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07" w:rsidRPr="002550E9" w:rsidRDefault="002550E9" w:rsidP="00255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50E9">
        <w:rPr>
          <w:rFonts w:ascii="Times New Roman" w:hAnsi="Times New Roman" w:cs="Times New Roman"/>
          <w:b/>
          <w:sz w:val="28"/>
          <w:szCs w:val="28"/>
        </w:rPr>
        <w:t>Новости образования №12 (март, 2017)</w:t>
      </w:r>
    </w:p>
    <w:p w:rsidR="002550E9" w:rsidRPr="002550E9" w:rsidRDefault="002550E9">
      <w:pPr>
        <w:rPr>
          <w:rFonts w:ascii="Times New Roman" w:hAnsi="Times New Roman" w:cs="Times New Roman"/>
          <w:sz w:val="28"/>
          <w:szCs w:val="28"/>
        </w:rPr>
      </w:pPr>
    </w:p>
    <w:p w:rsidR="002550E9" w:rsidRPr="008E02BB" w:rsidRDefault="002550E9" w:rsidP="008E02BB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02BB">
        <w:rPr>
          <w:rFonts w:ascii="Times New Roman" w:hAnsi="Times New Roman" w:cs="Times New Roman"/>
          <w:b/>
          <w:sz w:val="28"/>
          <w:szCs w:val="28"/>
        </w:rPr>
        <w:t>Кафедра информационных систем и технологий РГППУ приглашает абитуриентов!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C2D4FE" wp14:editId="2A71BA90">
            <wp:simplePos x="0" y="0"/>
            <wp:positionH relativeFrom="column">
              <wp:posOffset>-5080</wp:posOffset>
            </wp:positionH>
            <wp:positionV relativeFrom="paragraph">
              <wp:posOffset>87630</wp:posOffset>
            </wp:positionV>
            <wp:extent cx="2679065" cy="1507490"/>
            <wp:effectExtent l="0" t="0" r="6985" b="0"/>
            <wp:wrapSquare wrapText="bothSides"/>
            <wp:docPr id="1" name="Рисунок 1" descr="C:\Users\елена\Documents\2016\РАССЫЛКА ЕКАТЕРИНБУРГ\Новости образования\Март\Новости образования №12\Кафедра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2016\РАССЫЛКА ЕКАТЕРИНБУРГ\Новости образования\Март\Новости образования №12\Кафедра 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0E9">
        <w:rPr>
          <w:rFonts w:ascii="Times New Roman" w:hAnsi="Times New Roman" w:cs="Times New Roman"/>
          <w:sz w:val="28"/>
          <w:szCs w:val="28"/>
        </w:rPr>
        <w:t>На кафедре ведется подготовка бакалавров по направлениям: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«Информационные технологии»;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«Прикладная информатика в экономике»;</w:t>
      </w:r>
    </w:p>
    <w:p w:rsidR="002550E9" w:rsidRPr="002550E9" w:rsidRDefault="002550E9" w:rsidP="002550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«Информационные технологии в медиаиндустрии».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Формы обучения — очная и заочная. </w:t>
      </w:r>
      <w:r w:rsidRPr="002550E9">
        <w:rPr>
          <w:rFonts w:ascii="Times New Roman" w:hAnsi="Times New Roman" w:cs="Times New Roman"/>
          <w:b/>
          <w:sz w:val="28"/>
          <w:szCs w:val="28"/>
        </w:rPr>
        <w:t>Есть бюджетные места!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Студенты кафедры получают обширные знания по математике и информатике, изучают программирование, обеспечение комплексной информационной безопасности, защиту компьютерных сетей от взлома хакеров. Выпускники кафедры создают секретные базы данных и формируют системы защиты стратегически важной информации. Проектируют, внедряют и сопровождают профессионально ориентированные информационные системы, разрабатывают мобильные и smart-приложения.</w:t>
      </w:r>
    </w:p>
    <w:p w:rsidR="002550E9" w:rsidRDefault="002550E9" w:rsidP="002550E9">
      <w:pPr>
        <w:rPr>
          <w:rFonts w:ascii="Times New Roman" w:hAnsi="Times New Roman" w:cs="Times New Roman"/>
          <w:b/>
          <w:sz w:val="28"/>
          <w:szCs w:val="28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b/>
          <w:sz w:val="28"/>
          <w:szCs w:val="28"/>
        </w:rPr>
      </w:pPr>
      <w:r w:rsidRPr="002550E9">
        <w:rPr>
          <w:rFonts w:ascii="Times New Roman" w:hAnsi="Times New Roman" w:cs="Times New Roman"/>
          <w:b/>
          <w:sz w:val="28"/>
          <w:szCs w:val="28"/>
        </w:rPr>
        <w:t>Всех заинтересованных просим обращаться: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г. Екатеринбург, Машиностроителей, 11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Аудитория: 0-213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>Телефон: 8 (343) 338-44-17</w:t>
      </w:r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</w:rPr>
      </w:pPr>
      <w:r w:rsidRPr="002550E9">
        <w:rPr>
          <w:rFonts w:ascii="Times New Roman" w:hAnsi="Times New Roman" w:cs="Times New Roman"/>
          <w:sz w:val="28"/>
          <w:szCs w:val="28"/>
        </w:rPr>
        <w:t xml:space="preserve">Заведующая кафедрой Толстова Наталья Сергеевна </w:t>
      </w:r>
    </w:p>
    <w:p w:rsidR="002550E9" w:rsidRPr="002550E9" w:rsidRDefault="00FD598F" w:rsidP="002550E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2550E9" w:rsidRPr="002550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natalya.tolstova@rsvpu.ru</w:t>
        </w:r>
      </w:hyperlink>
    </w:p>
    <w:p w:rsidR="002550E9" w:rsidRPr="002550E9" w:rsidRDefault="002550E9" w:rsidP="002550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550E9" w:rsidRPr="002550E9" w:rsidRDefault="002550E9" w:rsidP="002550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550E9">
        <w:rPr>
          <w:rFonts w:ascii="Times New Roman" w:hAnsi="Times New Roman" w:cs="Times New Roman"/>
          <w:b/>
          <w:sz w:val="28"/>
          <w:szCs w:val="28"/>
        </w:rPr>
        <w:t>Сайт</w:t>
      </w:r>
      <w:r w:rsidRPr="002550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rsvpu.ru</w:t>
      </w:r>
    </w:p>
    <w:p w:rsidR="002550E9" w:rsidRPr="002550E9" w:rsidRDefault="002550E9">
      <w:pPr>
        <w:rPr>
          <w:lang w:val="en-US"/>
        </w:rPr>
      </w:pPr>
    </w:p>
    <w:p w:rsidR="002550E9" w:rsidRPr="002550E9" w:rsidRDefault="002550E9">
      <w:pPr>
        <w:rPr>
          <w:lang w:val="en-US"/>
        </w:rPr>
      </w:pPr>
    </w:p>
    <w:p w:rsidR="00D94CE3" w:rsidRPr="008E02BB" w:rsidRDefault="00D94CE3" w:rsidP="008E02BB">
      <w:pPr>
        <w:pStyle w:val="a8"/>
        <w:numPr>
          <w:ilvl w:val="0"/>
          <w:numId w:val="4"/>
        </w:numP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02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25 марта - День открытых дверей  в УрГУПС</w:t>
      </w:r>
    </w:p>
    <w:p w:rsidR="00D94CE3" w:rsidRDefault="00D94CE3" w:rsidP="00D94CE3">
      <w:pP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32C5C5" wp14:editId="49D9E697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2776855" cy="1840865"/>
            <wp:effectExtent l="0" t="0" r="4445" b="6985"/>
            <wp:wrapSquare wrapText="bothSides"/>
            <wp:docPr id="2" name="Рисунок 2" descr="http://www.usurt.ru/uploads/main/02t/583d09aa8affb/3n19z3j76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urt.ru/uploads/main/02t/583d09aa8affb/3n19z3j76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C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Уральский государственный университет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утей сообщения приглашает на  «День открытых дверей»</w:t>
      </w:r>
      <w:r w:rsidRPr="00D94C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94C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который состоится </w:t>
      </w:r>
      <w:r w:rsidRPr="00D94C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25 марта 2017 года.</w:t>
      </w:r>
    </w:p>
    <w:p w:rsidR="00717B17" w:rsidRPr="00D94CE3" w:rsidRDefault="00717B17" w:rsidP="00D94CE3">
      <w:pP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 программе: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12:30-13:00  – Регистрация участников Дня открытых дверей возле актового зала;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– Демонстрация гоночного болида, общение с роботом  аватаром.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13:00-15:30  </w:t>
      </w: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Проведение Дня открытых дверей (актовый зал):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– конкурс "Будущее транспорта России",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– выступление  ректора; 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– выступление ответственного секретаря  приемной комиссии о правилах приема в УрГУПС в 2017 году;</w:t>
      </w: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– награждение победителей и призеров, участников конкурса "Будущее транспорта России"</w:t>
      </w:r>
    </w:p>
    <w:p w:rsid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15:30 - 16:00   - Общение с деканами факультетов;</w:t>
      </w:r>
    </w:p>
    <w:p w:rsidR="00717B17" w:rsidRDefault="00717B17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Екатеринбург, ул. Колмогорова, 66, Тел/факс (343) 221-24-44, сайт: </w:t>
      </w:r>
      <w:hyperlink r:id="rId8" w:history="1">
        <w:r w:rsidRPr="00D94C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www.usurt.ru</w:t>
        </w:r>
      </w:hyperlink>
    </w:p>
    <w:p w:rsidR="00717B17" w:rsidRDefault="00717B17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17" w:rsidRDefault="00717B17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E3" w:rsidRPr="008E02BB" w:rsidRDefault="00FD598F" w:rsidP="008E02B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="00D94CE3" w:rsidRPr="008E02B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Бюджетные места в Гуманитарном университете!</w:t>
        </w:r>
      </w:hyperlink>
    </w:p>
    <w:p w:rsidR="00D94CE3" w:rsidRPr="00D94CE3" w:rsidRDefault="00D94CE3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более 250 студентов смогут обучаться в ГУ на бюджетной основе! Бюджетные места в ГУ есть на 8 направлениях бакалавриата и 3 направлениях магистратуры.</w:t>
      </w:r>
    </w:p>
    <w:p w:rsidR="00D94CE3" w:rsidRPr="00717B17" w:rsidRDefault="00D94CE3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Бюджетные места 2017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660"/>
        <w:gridCol w:w="2644"/>
      </w:tblGrid>
      <w:tr w:rsidR="00D94CE3" w:rsidRPr="008E02BB" w:rsidTr="008E01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бакалавриата за счет бюджетных ассигнований федерального бюджета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29.03.05 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38.03.03 Управление персоналом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42.03.01 Реклама и связи с общественностью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42.03.02 Журналистика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бакалавриата за счет средств Гуманитарного университета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38.03.01 Экономика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94CE3" w:rsidRPr="008E02BB" w:rsidTr="008E0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38.03.02 Менеджмент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D94CE3" w:rsidRPr="008E02BB" w:rsidRDefault="00D94CE3" w:rsidP="008E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2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17B17" w:rsidRDefault="00717B17" w:rsidP="00717B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7B17" w:rsidRPr="008E02BB" w:rsidRDefault="00717B17" w:rsidP="008E02BB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CEC765E" wp14:editId="6685B735">
            <wp:simplePos x="0" y="0"/>
            <wp:positionH relativeFrom="column">
              <wp:posOffset>125095</wp:posOffset>
            </wp:positionH>
            <wp:positionV relativeFrom="paragraph">
              <wp:posOffset>74930</wp:posOffset>
            </wp:positionV>
            <wp:extent cx="2903855" cy="1731645"/>
            <wp:effectExtent l="0" t="0" r="0" b="1905"/>
            <wp:wrapSquare wrapText="bothSides"/>
            <wp:docPr id="3" name="Рисунок 3" descr="http://uksap.ru/content/news/1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sap.ru/content/news/109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2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Кем быть? Профориентационное тестирование в колледже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УКСАП, например, вам с радостью предложат пройти профориентационное тестирование.  Оно проводится с целью определения профессиональной направленности, будущей специальности, выбора средних специальных или высших учебных заведений. Проще говоря, такое тестирование помогает объективно оценить свои возможности и выбрать ту сферу  (или те сферы),  в которых в будущем вам будет максимально комфортно работать.  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 включают в себя: </w:t>
      </w:r>
    </w:p>
    <w:p w:rsidR="00717B17" w:rsidRPr="00717B17" w:rsidRDefault="00717B17" w:rsidP="00717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Графический профиль с результатами по измеряемому тестовому качеству: интересы, способности, личностные качества;  </w:t>
      </w:r>
    </w:p>
    <w:p w:rsidR="00717B17" w:rsidRPr="00717B17" w:rsidRDefault="00717B17" w:rsidP="00717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Диаграмму, показывающую наиболее подходящие для учащегося направления профильного обучения;  </w:t>
      </w:r>
    </w:p>
    <w:p w:rsidR="00717B17" w:rsidRPr="00717B17" w:rsidRDefault="00717B17" w:rsidP="00717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наиболее подходящих профессий, сопровождаемые перечнем экзаменов, необходимых для освоения профессии;  </w:t>
      </w:r>
    </w:p>
    <w:p w:rsidR="00717B17" w:rsidRPr="00717B17" w:rsidRDefault="00717B17" w:rsidP="00717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Текстовые интерпретации результатов;  </w:t>
      </w:r>
    </w:p>
    <w:p w:rsidR="00717B17" w:rsidRPr="00717B17" w:rsidRDefault="00717B17" w:rsidP="00717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развитию.  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интерпретацию полученных результатов тестирования проводит профессиональный психолог. Все итоговые материалы абитуриент получает на руки. 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тестирования – 1ч. 30мин. 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Тестирование проводится по предварительной записи. Для заключения договора при себе необходимо иметь паспорт родителя (законного представителя)  и участника тестирования </w:t>
      </w:r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375-30-06  Центр формирования контингента</w:t>
      </w: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D3A" w:rsidRDefault="005A0D3A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17" w:rsidRPr="008E02BB" w:rsidRDefault="00717B17" w:rsidP="008E02BB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права РГППУ приглашает абитуриентов!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BB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права реализует набор на направление подготовки «Профессиональное обучение (по отраслям)», профиль «Правоведение и правоохранительная деятельность», на очную и заочную формы обучения. </w:t>
      </w:r>
    </w:p>
    <w:p w:rsidR="008E02BB" w:rsidRPr="008E02BB" w:rsidRDefault="008E02BB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B17" w:rsidRPr="008E02BB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бюджетные места!</w:t>
      </w:r>
    </w:p>
    <w:p w:rsidR="00717B17" w:rsidRPr="00717B17" w:rsidRDefault="008E02B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E56CC5D" wp14:editId="42EAFB5B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2865120" cy="1612265"/>
            <wp:effectExtent l="0" t="0" r="0" b="6985"/>
            <wp:wrapSquare wrapText="bothSides"/>
            <wp:docPr id="4" name="Рисунок 4" descr="C:\Users\елена\Documents\2016\РАССЫЛКА ЕКАТЕРИНБУРГ\Новости образования\Март\Новости образования №12\Кафедра П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2016\РАССЫЛКА ЕКАТЕРИНБУРГ\Новости образования\Март\Новости образования №12\Кафедра ПВ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кафедры работают в различных сферах: образовании, правоохранительных органах (органы внутренних дел, суды), органах исполнения наказания, коммерческих организациях.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кафедре работают 17 преподавателей, из них три доктора наук и семь кандидатов наук.</w:t>
      </w: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кафедрой закреплено более 40 учебных дисциплин, в том числе: «Гражданское право», «Семейное право», «Земельное право», «Уголовное право», «Уголовно-процессуальное право», «Трудовое право», </w:t>
      </w: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«Экологическое право», «Гражданское процессуальное право», «Арбитражный процесс» и другие.</w:t>
      </w:r>
    </w:p>
    <w:p w:rsidR="00FF260B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заинтересованных просим обращаться:</w:t>
      </w:r>
    </w:p>
    <w:p w:rsidR="00FF260B" w:rsidRPr="00717B17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17" w:rsidRP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Машиностроителей, 11 (2-ой корпус), аудитория 2-527</w:t>
      </w:r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+7 (343) 338-37-00</w:t>
      </w:r>
    </w:p>
    <w:p w:rsidR="00FF260B" w:rsidRPr="00717B17" w:rsidRDefault="00FF260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BB" w:rsidRDefault="00FD598F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17B17" w:rsidRPr="00717B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igishevka@mail.ru</w:t>
        </w:r>
      </w:hyperlink>
    </w:p>
    <w:p w:rsidR="00717B17" w:rsidRDefault="00717B17" w:rsidP="00717B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hyperlink r:id="rId13" w:history="1">
        <w:r w:rsidRPr="00717B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rsvpu.ru</w:t>
        </w:r>
      </w:hyperlink>
    </w:p>
    <w:p w:rsidR="008E02BB" w:rsidRPr="00717B17" w:rsidRDefault="008E02BB" w:rsidP="00717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D3A" w:rsidRPr="008E02BB" w:rsidRDefault="008E02BB" w:rsidP="008E02BB">
      <w:pPr>
        <w:pStyle w:val="a6"/>
        <w:numPr>
          <w:ilvl w:val="0"/>
          <w:numId w:val="4"/>
        </w:numPr>
        <w:spacing w:before="0" w:after="0"/>
        <w:jc w:val="center"/>
        <w:rPr>
          <w:rStyle w:val="a7"/>
          <w:color w:val="000000"/>
          <w:bdr w:val="none" w:sz="0" w:space="0" w:color="auto" w:frame="1"/>
        </w:rPr>
      </w:pPr>
      <w:r w:rsidRPr="008E02BB">
        <w:rPr>
          <w:rStyle w:val="a7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1610D4C4" wp14:editId="1EBF28BD">
            <wp:simplePos x="0" y="0"/>
            <wp:positionH relativeFrom="column">
              <wp:posOffset>-5080</wp:posOffset>
            </wp:positionH>
            <wp:positionV relativeFrom="paragraph">
              <wp:posOffset>95885</wp:posOffset>
            </wp:positionV>
            <wp:extent cx="2722880" cy="1798320"/>
            <wp:effectExtent l="0" t="0" r="1270" b="0"/>
            <wp:wrapSquare wrapText="bothSides"/>
            <wp:docPr id="5" name="Рисунок 5" descr="http://fotohomka.ru/images/Dec/02/a437e108165f6afc566facd705cb9057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Dec/02/a437e108165f6afc566facd705cb9057/mini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="005A0D3A" w:rsidRPr="008E02BB">
          <w:rPr>
            <w:rStyle w:val="a7"/>
            <w:color w:val="000000"/>
            <w:bdr w:val="none" w:sz="0" w:space="0" w:color="auto" w:frame="1"/>
          </w:rPr>
          <w:t>АБИТУРИЕНТУ</w:t>
        </w:r>
      </w:hyperlink>
    </w:p>
    <w:p w:rsidR="005A0D3A" w:rsidRPr="005A0D3A" w:rsidRDefault="005A0D3A" w:rsidP="008E02BB">
      <w:pPr>
        <w:pStyle w:val="a6"/>
        <w:jc w:val="center"/>
        <w:rPr>
          <w:sz w:val="28"/>
          <w:szCs w:val="28"/>
        </w:rPr>
      </w:pPr>
      <w:r w:rsidRPr="005A0D3A">
        <w:rPr>
          <w:sz w:val="28"/>
          <w:szCs w:val="28"/>
        </w:rPr>
        <w:t xml:space="preserve">Уральский государственный лесотехнический университет приглашает на </w:t>
      </w:r>
      <w:r w:rsidRPr="008E02BB">
        <w:rPr>
          <w:b/>
          <w:sz w:val="28"/>
          <w:szCs w:val="28"/>
        </w:rPr>
        <w:t>День открытых дверей</w:t>
      </w:r>
      <w:r w:rsidRPr="008E02BB">
        <w:rPr>
          <w:sz w:val="28"/>
          <w:szCs w:val="28"/>
        </w:rPr>
        <w:t xml:space="preserve">! 1 апреля и </w:t>
      </w:r>
      <w:r w:rsidRPr="008E02BB">
        <w:rPr>
          <w:b/>
          <w:sz w:val="28"/>
          <w:szCs w:val="28"/>
        </w:rPr>
        <w:t>20 мая 2017 года</w:t>
      </w:r>
      <w:r w:rsidRPr="008E02BB">
        <w:rPr>
          <w:sz w:val="28"/>
          <w:szCs w:val="28"/>
        </w:rPr>
        <w:t xml:space="preserve"> в 14-00</w:t>
      </w:r>
    </w:p>
    <w:p w:rsidR="005A0D3A" w:rsidRPr="008E02BB" w:rsidRDefault="005A0D3A" w:rsidP="008E02BB">
      <w:pPr>
        <w:pStyle w:val="a6"/>
        <w:jc w:val="center"/>
        <w:rPr>
          <w:sz w:val="28"/>
          <w:szCs w:val="28"/>
        </w:rPr>
      </w:pPr>
      <w:r w:rsidRPr="008E02BB">
        <w:rPr>
          <w:sz w:val="28"/>
          <w:szCs w:val="28"/>
        </w:rPr>
        <w:t>по адресу: г. Екатеринбург, ул. Сибирский тракт, 37, актовый зал</w:t>
      </w:r>
    </w:p>
    <w:p w:rsidR="005A0D3A" w:rsidRPr="008E02BB" w:rsidRDefault="005A0D3A" w:rsidP="008E02BB">
      <w:pPr>
        <w:pStyle w:val="a6"/>
        <w:jc w:val="center"/>
        <w:rPr>
          <w:sz w:val="28"/>
          <w:szCs w:val="28"/>
        </w:rPr>
      </w:pPr>
      <w:r w:rsidRPr="008E02BB">
        <w:rPr>
          <w:sz w:val="28"/>
          <w:szCs w:val="28"/>
        </w:rPr>
        <w:t>В программе информация о существующих направлениях подготовки, правила приема 2017 года, о  внеучебной жизни нашего университета.</w:t>
      </w:r>
    </w:p>
    <w:p w:rsidR="008E02BB" w:rsidRDefault="005A0D3A" w:rsidP="008E02BB">
      <w:pPr>
        <w:pStyle w:val="a6"/>
        <w:jc w:val="center"/>
        <w:rPr>
          <w:sz w:val="28"/>
          <w:szCs w:val="28"/>
        </w:rPr>
      </w:pPr>
      <w:r w:rsidRPr="008E02BB">
        <w:rPr>
          <w:sz w:val="28"/>
          <w:szCs w:val="28"/>
        </w:rPr>
        <w:t>Вы сможете: познакомится с университетом, а так же  з</w:t>
      </w:r>
      <w:r w:rsidRPr="005A0D3A">
        <w:rPr>
          <w:sz w:val="28"/>
          <w:szCs w:val="28"/>
        </w:rPr>
        <w:t xml:space="preserve">адать все </w:t>
      </w:r>
    </w:p>
    <w:p w:rsidR="005A0D3A" w:rsidRPr="005A0D3A" w:rsidRDefault="005A0D3A" w:rsidP="008E02BB">
      <w:pPr>
        <w:pStyle w:val="a6"/>
        <w:jc w:val="center"/>
        <w:rPr>
          <w:sz w:val="28"/>
          <w:szCs w:val="28"/>
        </w:rPr>
      </w:pPr>
      <w:r w:rsidRPr="005A0D3A">
        <w:rPr>
          <w:sz w:val="28"/>
          <w:szCs w:val="28"/>
        </w:rPr>
        <w:t>интересующие Вас </w:t>
      </w:r>
      <w:r w:rsidRPr="008E02BB">
        <w:rPr>
          <w:sz w:val="28"/>
          <w:szCs w:val="28"/>
        </w:rPr>
        <w:t xml:space="preserve">вопросы его руководству. </w:t>
      </w:r>
    </w:p>
    <w:p w:rsidR="005A0D3A" w:rsidRPr="005A0D3A" w:rsidRDefault="005A0D3A" w:rsidP="005A0D3A">
      <w:pPr>
        <w:pStyle w:val="a6"/>
        <w:jc w:val="center"/>
        <w:rPr>
          <w:sz w:val="28"/>
          <w:szCs w:val="28"/>
        </w:rPr>
      </w:pPr>
      <w:r w:rsidRPr="005A0D3A">
        <w:rPr>
          <w:rStyle w:val="a7"/>
          <w:color w:val="993366"/>
          <w:sz w:val="28"/>
          <w:szCs w:val="28"/>
        </w:rPr>
        <w:t>ГОРЯЧАЯ ЛИНИЯ ПРИЕМНОЙ КОМИССИИ</w:t>
      </w:r>
    </w:p>
    <w:p w:rsidR="005A0D3A" w:rsidRPr="00BE2F0E" w:rsidRDefault="005A0D3A" w:rsidP="005A0D3A">
      <w:pPr>
        <w:pStyle w:val="a6"/>
        <w:jc w:val="center"/>
        <w:rPr>
          <w:sz w:val="28"/>
          <w:szCs w:val="28"/>
          <w:lang w:val="en-US"/>
        </w:rPr>
      </w:pPr>
      <w:r w:rsidRPr="005A0D3A">
        <w:rPr>
          <w:rStyle w:val="a7"/>
          <w:sz w:val="28"/>
          <w:szCs w:val="28"/>
        </w:rPr>
        <w:t>тел</w:t>
      </w:r>
      <w:r w:rsidRPr="00BE2F0E">
        <w:rPr>
          <w:rStyle w:val="a7"/>
          <w:sz w:val="28"/>
          <w:szCs w:val="28"/>
          <w:lang w:val="en-US"/>
        </w:rPr>
        <w:t>. (343) 254-63-06</w:t>
      </w:r>
      <w:r w:rsidR="00BE2F0E" w:rsidRPr="00BE2F0E">
        <w:rPr>
          <w:rStyle w:val="a7"/>
          <w:sz w:val="28"/>
          <w:szCs w:val="28"/>
          <w:lang w:val="en-US"/>
        </w:rPr>
        <w:t>,</w:t>
      </w:r>
      <w:r w:rsidRPr="00BE2F0E">
        <w:rPr>
          <w:rStyle w:val="a7"/>
          <w:sz w:val="28"/>
          <w:szCs w:val="28"/>
          <w:lang w:val="en-US"/>
        </w:rPr>
        <w:t>e-mail</w:t>
      </w:r>
      <w:r w:rsidRPr="00BE2F0E">
        <w:rPr>
          <w:rStyle w:val="a7"/>
          <w:color w:val="000000"/>
          <w:sz w:val="28"/>
          <w:szCs w:val="28"/>
          <w:bdr w:val="none" w:sz="0" w:space="0" w:color="auto" w:frame="1"/>
          <w:lang w:val="en-US"/>
        </w:rPr>
        <w:t>:</w:t>
      </w:r>
      <w:r w:rsidRPr="00BE2F0E">
        <w:rPr>
          <w:rStyle w:val="a7"/>
          <w:b w:val="0"/>
          <w:bCs w:val="0"/>
          <w:color w:val="000000"/>
          <w:sz w:val="28"/>
          <w:szCs w:val="28"/>
          <w:bdr w:val="none" w:sz="0" w:space="0" w:color="auto" w:frame="1"/>
          <w:lang w:val="en-US"/>
        </w:rPr>
        <w:t xml:space="preserve">  </w:t>
      </w:r>
      <w:hyperlink r:id="rId16" w:history="1">
        <w:r w:rsidRPr="00BE2F0E">
          <w:rPr>
            <w:rStyle w:val="a7"/>
            <w:color w:val="000000"/>
            <w:sz w:val="28"/>
            <w:szCs w:val="28"/>
            <w:bdr w:val="none" w:sz="0" w:space="0" w:color="auto" w:frame="1"/>
            <w:lang w:val="en-US"/>
          </w:rPr>
          <w:t>pk@usfeu.ru</w:t>
        </w:r>
      </w:hyperlink>
    </w:p>
    <w:p w:rsidR="005A0D3A" w:rsidRDefault="00FD598F" w:rsidP="005A0D3A">
      <w:pPr>
        <w:pStyle w:val="a6"/>
        <w:jc w:val="center"/>
        <w:rPr>
          <w:sz w:val="28"/>
          <w:szCs w:val="28"/>
        </w:rPr>
      </w:pPr>
      <w:hyperlink r:id="rId17" w:history="1">
        <w:r w:rsidR="005A0D3A" w:rsidRPr="008E02BB">
          <w:rPr>
            <w:rStyle w:val="a7"/>
            <w:bCs w:val="0"/>
            <w:color w:val="000000"/>
            <w:bdr w:val="none" w:sz="0" w:space="0" w:color="auto" w:frame="1"/>
          </w:rPr>
          <w:t>Курсы подготовки к ЕГЭ</w:t>
        </w:r>
      </w:hyperlink>
      <w:r w:rsidR="005A0D3A" w:rsidRPr="005A0D3A">
        <w:rPr>
          <w:rStyle w:val="a7"/>
          <w:sz w:val="28"/>
          <w:szCs w:val="28"/>
        </w:rPr>
        <w:t xml:space="preserve"> </w:t>
      </w:r>
      <w:r w:rsidR="005A0D3A" w:rsidRPr="005A0D3A">
        <w:rPr>
          <w:sz w:val="28"/>
          <w:szCs w:val="28"/>
        </w:rPr>
        <w:t>+7(922) 175-42-16, (343) 262-96-29</w:t>
      </w:r>
    </w:p>
    <w:p w:rsidR="00BE2F0E" w:rsidRDefault="00BE2F0E" w:rsidP="005A0D3A">
      <w:pPr>
        <w:pStyle w:val="a6"/>
        <w:jc w:val="center"/>
        <w:rPr>
          <w:sz w:val="28"/>
          <w:szCs w:val="28"/>
        </w:rPr>
      </w:pPr>
    </w:p>
    <w:p w:rsidR="004A6C85" w:rsidRPr="00BE2F0E" w:rsidRDefault="00BE2F0E" w:rsidP="00BE2F0E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CEDFBDD" wp14:editId="50E4458B">
            <wp:simplePos x="0" y="0"/>
            <wp:positionH relativeFrom="column">
              <wp:posOffset>-86360</wp:posOffset>
            </wp:positionH>
            <wp:positionV relativeFrom="paragraph">
              <wp:posOffset>62230</wp:posOffset>
            </wp:positionV>
            <wp:extent cx="2802890" cy="1878330"/>
            <wp:effectExtent l="0" t="0" r="0" b="7620"/>
            <wp:wrapSquare wrapText="bothSides"/>
            <wp:docPr id="11" name="Рисунок 11" descr="&amp;scy;&amp;tcy;&amp;ucy;&amp;dcy;&amp;icy;&amp;yacy; &amp;acy;&amp;ncy;&amp;icy;&amp;mcy;&amp;acy;&amp;tscy;&amp;icy;&amp;icy; &amp;Ucy;&amp;Mcy;&amp;I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tcy;&amp;ucy;&amp;dcy;&amp;icy;&amp;yacy; &amp;acy;&amp;ncy;&amp;icy;&amp;mcy;&amp;acy;&amp;tscy;&amp;icy;&amp;icy; &amp;Ucy;&amp;Mcy;&amp;Icy;&amp;T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85" w:rsidRPr="00BE2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Академия туризма и международных отношений – День открытых дверей 15 апреля.</w:t>
      </w:r>
    </w:p>
    <w:p w:rsidR="004A6C85" w:rsidRDefault="004A6C85" w:rsidP="004A6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15 апреля 2017 г</w:t>
      </w:r>
      <w:r w:rsidR="00F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 в отеле «Онегин» с 11:00  до 13:00 - </w:t>
      </w: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 Академии туризма и международных отношений и колледжа АТиМО!</w:t>
      </w:r>
    </w:p>
    <w:p w:rsidR="004A6C85" w:rsidRPr="004A6C85" w:rsidRDefault="004A6C85" w:rsidP="004A6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программе: консультации по условиям поступления и обучения, презентация российских и зарубежных программ.</w:t>
      </w:r>
    </w:p>
    <w:p w:rsidR="00BE2F0E" w:rsidRPr="00BE2F0E" w:rsidRDefault="00BE2F0E" w:rsidP="00BE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Екатеринбург, ул. Марата, 17 (</w:t>
      </w:r>
      <w:hyperlink r:id="rId19" w:tgtFrame="_blank" w:history="1">
        <w:r w:rsidRPr="00BE2F0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карта</w:t>
        </w:r>
      </w:hyperlink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(343) 245-50-04 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(343) 245-36-51 </w:t>
      </w:r>
      <w:r w:rsidRPr="00BE2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E-mail: </w:t>
      </w:r>
      <w:hyperlink r:id="rId20" w:history="1">
        <w:r w:rsidRPr="00BE2F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uralinsttur@yandex.ru</w:t>
        </w:r>
      </w:hyperlink>
    </w:p>
    <w:p w:rsidR="00717B17" w:rsidRPr="00717B17" w:rsidRDefault="00717B17" w:rsidP="00717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E92" w:rsidRPr="00A15E92" w:rsidRDefault="00A15E92" w:rsidP="00BE2F0E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– штурман</w:t>
      </w:r>
    </w:p>
    <w:p w:rsidR="00A15E92" w:rsidRPr="009001DC" w:rsidRDefault="00A15E92" w:rsidP="009001DC">
      <w:pPr>
        <w:pStyle w:val="a6"/>
        <w:rPr>
          <w:b/>
          <w:sz w:val="28"/>
          <w:szCs w:val="28"/>
        </w:rPr>
      </w:pPr>
      <w:r w:rsidRPr="00A15E92">
        <w:rPr>
          <w:rStyle w:val="a7"/>
          <w:sz w:val="28"/>
          <w:szCs w:val="28"/>
        </w:rPr>
        <w:t>УСЛОВИЯ ПОСТУПЛЕНИЯ </w:t>
      </w:r>
      <w:r w:rsidRPr="009001DC">
        <w:rPr>
          <w:rStyle w:val="a7"/>
          <w:b w:val="0"/>
          <w:sz w:val="28"/>
          <w:szCs w:val="28"/>
        </w:rPr>
        <w:t>в филиал Военного учебно-научного центра Военно-воздушных сил «Военно-воздушной академии имени профессора    Н.Е. Жуковского и Ю.А. Гагарина» в г. Челябинске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9001DC">
        <w:rPr>
          <w:rStyle w:val="a7"/>
          <w:color w:val="000000" w:themeColor="text1"/>
          <w:sz w:val="28"/>
          <w:szCs w:val="28"/>
        </w:rPr>
        <w:t>Филиал ВУНЦ ВВС «ВВА» в г. Челябинске</w:t>
      </w:r>
      <w:r w:rsidRPr="009001DC">
        <w:rPr>
          <w:color w:val="000000" w:themeColor="text1"/>
          <w:sz w:val="28"/>
          <w:szCs w:val="28"/>
        </w:rPr>
        <w:t> </w:t>
      </w:r>
      <w:r w:rsidRPr="00A15E92">
        <w:rPr>
          <w:sz w:val="28"/>
          <w:szCs w:val="28"/>
        </w:rPr>
        <w:t>– единственное учебное заведение в Российской Федерации, осуществляющее подготовку военных штурманов и офицеров боевого управления для всех родов авиации Министерства Обороны Российской Федерации (армейской, военно-транспортной, дальней, истребительной, морской и фронтовой бомбардировочной), других министерств и ведомств, а также для авиации стран ближнего и дальнего зарубежья.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rStyle w:val="a7"/>
          <w:sz w:val="28"/>
          <w:szCs w:val="28"/>
        </w:rPr>
        <w:t>  </w:t>
      </w:r>
      <w:r w:rsidRPr="00A15E92">
        <w:rPr>
          <w:rStyle w:val="a7"/>
          <w:color w:val="000000" w:themeColor="text1"/>
          <w:sz w:val="28"/>
          <w:szCs w:val="28"/>
        </w:rPr>
        <w:t>ВОЕННЫЙ ШТУРМАН</w:t>
      </w:r>
      <w:r w:rsidRPr="00A15E92">
        <w:rPr>
          <w:color w:val="000000" w:themeColor="text1"/>
          <w:sz w:val="28"/>
          <w:szCs w:val="28"/>
        </w:rPr>
        <w:t xml:space="preserve"> </w:t>
      </w:r>
      <w:r w:rsidRPr="00A15E92">
        <w:rPr>
          <w:sz w:val="28"/>
          <w:szCs w:val="28"/>
        </w:rPr>
        <w:t>– авиационный специалист в составе летного экипажа, основная задача которого провести самолет по заданному маршруту и в строго установленное время найти и метко поразить заданную цель.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rStyle w:val="a7"/>
          <w:color w:val="FF0000"/>
          <w:sz w:val="28"/>
          <w:szCs w:val="28"/>
        </w:rPr>
        <w:t xml:space="preserve">  </w:t>
      </w:r>
      <w:r w:rsidRPr="00A15E92">
        <w:rPr>
          <w:rStyle w:val="a7"/>
          <w:color w:val="000000" w:themeColor="text1"/>
          <w:sz w:val="28"/>
          <w:szCs w:val="28"/>
        </w:rPr>
        <w:t>ОФИЦЕР БОЕВОГО УПРАВЛЕНИЯ</w:t>
      </w:r>
      <w:r w:rsidRPr="00A15E92">
        <w:rPr>
          <w:sz w:val="28"/>
          <w:szCs w:val="28"/>
        </w:rPr>
        <w:t xml:space="preserve"> – наземный авиационный специалист, управляющий воздушным движением.</w:t>
      </w:r>
    </w:p>
    <w:p w:rsidR="00A15E92" w:rsidRPr="00A15E92" w:rsidRDefault="00A15E92" w:rsidP="009001DC">
      <w:pPr>
        <w:pStyle w:val="a6"/>
        <w:rPr>
          <w:b/>
          <w:sz w:val="28"/>
          <w:szCs w:val="28"/>
        </w:rPr>
      </w:pPr>
      <w:r w:rsidRPr="00A15E92">
        <w:rPr>
          <w:rStyle w:val="a7"/>
          <w:sz w:val="28"/>
          <w:szCs w:val="28"/>
        </w:rPr>
        <w:t> </w:t>
      </w:r>
      <w:r w:rsidRPr="00A15E92">
        <w:rPr>
          <w:b/>
          <w:bCs/>
        </w:rPr>
        <w:t>   </w:t>
      </w:r>
      <w:r w:rsidRPr="00A15E92">
        <w:rPr>
          <w:b/>
          <w:sz w:val="28"/>
          <w:szCs w:val="28"/>
        </w:rPr>
        <w:t>      Что необходимо для поступления?</w:t>
      </w:r>
    </w:p>
    <w:p w:rsidR="00A15E92" w:rsidRPr="00A15E92" w:rsidRDefault="00A15E92" w:rsidP="009001DC">
      <w:pPr>
        <w:pStyle w:val="a6"/>
        <w:jc w:val="both"/>
        <w:rPr>
          <w:sz w:val="28"/>
          <w:szCs w:val="28"/>
        </w:rPr>
      </w:pPr>
      <w:r w:rsidRPr="00A15E92">
        <w:rPr>
          <w:sz w:val="28"/>
          <w:szCs w:val="28"/>
        </w:rPr>
        <w:t>Своевременно подать заявление (рапорт для военнослужащих):</w:t>
      </w:r>
    </w:p>
    <w:p w:rsidR="00A15E92" w:rsidRPr="00A15E92" w:rsidRDefault="00A15E92" w:rsidP="009001DC">
      <w:pPr>
        <w:pStyle w:val="a6"/>
        <w:jc w:val="both"/>
        <w:rPr>
          <w:sz w:val="28"/>
          <w:szCs w:val="28"/>
        </w:rPr>
      </w:pPr>
      <w:r w:rsidRPr="00A15E92">
        <w:rPr>
          <w:sz w:val="28"/>
          <w:szCs w:val="28"/>
        </w:rPr>
        <w:t>   - лица из числа граждан, прошедших и не проходивших военную службу, подают заявление в военный комиссариат по месту жительства до 20 апреля;</w:t>
      </w:r>
    </w:p>
    <w:p w:rsidR="00A15E92" w:rsidRPr="00A15E92" w:rsidRDefault="00A15E92" w:rsidP="009001DC">
      <w:pPr>
        <w:pStyle w:val="a6"/>
        <w:jc w:val="both"/>
        <w:rPr>
          <w:sz w:val="28"/>
          <w:szCs w:val="28"/>
        </w:rPr>
      </w:pPr>
      <w:r w:rsidRPr="00A15E92">
        <w:rPr>
          <w:sz w:val="28"/>
          <w:szCs w:val="28"/>
        </w:rPr>
        <w:t>   - выпускники суворовских военных училищ подают заявление на имя начальника СВУ, в котором они обучаются до 20 апреля.</w:t>
      </w:r>
    </w:p>
    <w:p w:rsidR="00A15E92" w:rsidRPr="00A15E92" w:rsidRDefault="00A15E92" w:rsidP="009001DC">
      <w:pPr>
        <w:pStyle w:val="a6"/>
        <w:jc w:val="both"/>
        <w:rPr>
          <w:sz w:val="28"/>
          <w:szCs w:val="28"/>
        </w:rPr>
      </w:pPr>
      <w:r w:rsidRPr="00A15E92">
        <w:rPr>
          <w:sz w:val="28"/>
          <w:szCs w:val="28"/>
        </w:rPr>
        <w:t xml:space="preserve">К заявлению прилагаются: копия свидетельства о рождении; копия паспорта; автобиография; характеристика с места учебы или работы; копия документа о среднем образовании (учащиеся - справку о текущей успеваемости, лица, окончившие первые и последующие курсы образовательных учреждений </w:t>
      </w:r>
      <w:r w:rsidRPr="00A15E92">
        <w:rPr>
          <w:sz w:val="28"/>
          <w:szCs w:val="28"/>
        </w:rPr>
        <w:lastRenderedPageBreak/>
        <w:t>высшего профессионального образования, предъявляют академическую справку); три  фотографии (без головного убора, размером 4,5 х 6 см).</w:t>
      </w:r>
    </w:p>
    <w:p w:rsidR="00A15E92" w:rsidRPr="00A15E92" w:rsidRDefault="00FF260B" w:rsidP="009001DC">
      <w:pPr>
        <w:pStyle w:val="a6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A559250" wp14:editId="0FDAB8E5">
            <wp:simplePos x="0" y="0"/>
            <wp:positionH relativeFrom="column">
              <wp:posOffset>174625</wp:posOffset>
            </wp:positionH>
            <wp:positionV relativeFrom="paragraph">
              <wp:posOffset>84455</wp:posOffset>
            </wp:positionV>
            <wp:extent cx="2562225" cy="1920875"/>
            <wp:effectExtent l="0" t="0" r="9525" b="3175"/>
            <wp:wrapSquare wrapText="bothSides"/>
            <wp:docPr id="6" name="Рисунок 6" descr="C:\Users\елена\Desktop\8U3A08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8U3A0815_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E92" w:rsidRPr="00A15E92">
        <w:rPr>
          <w:b/>
          <w:bCs/>
        </w:rPr>
        <w:t>   </w:t>
      </w:r>
      <w:r w:rsidR="00A15E92" w:rsidRPr="00A15E92">
        <w:rPr>
          <w:b/>
          <w:sz w:val="28"/>
          <w:szCs w:val="28"/>
        </w:rPr>
        <w:t>Абитуриентам по прибытии в филиал при себе иметь: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паспорт;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приписное свидетельство (военный билет);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свидетельство о рождении;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документ об образовании;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ИНН, СНИЛС;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документы, дающие право поступления на льготных основаниях.</w:t>
      </w:r>
    </w:p>
    <w:p w:rsidR="00A15E92" w:rsidRPr="00A15E92" w:rsidRDefault="009001DC" w:rsidP="009001DC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</w:t>
      </w:r>
      <w:r w:rsidR="00A15E92" w:rsidRPr="00A15E92">
        <w:rPr>
          <w:b/>
          <w:sz w:val="28"/>
          <w:szCs w:val="28"/>
        </w:rPr>
        <w:t>Порядок проведения профессионального отбора кандидатов</w:t>
      </w:r>
    </w:p>
    <w:p w:rsidR="00A15E92" w:rsidRPr="00A15E92" w:rsidRDefault="009001DC" w:rsidP="009001D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="00A15E92" w:rsidRPr="00A15E92">
        <w:rPr>
          <w:sz w:val="28"/>
          <w:szCs w:val="28"/>
          <w:u w:val="single"/>
        </w:rPr>
        <w:t>Профессиональный отбор кандидатов в филиал проводится с 1 по 30 июля и включает: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а) оценку уровня общеобразовательной подготовленности по результатам сдачи ЕГЭ (математика профильного уровня – 27 баллов, русский язык – 36 баллов, физика – 36 баллов);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б) определение годности по состоянию здоровья;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в) оценку уровня физической подготовленности (бег на 100 метров, подтягивание на перекладине, бег на 3000 метров);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г) определение категории профессиональной пригодности кандидата.</w:t>
      </w:r>
    </w:p>
    <w:p w:rsidR="00A15E92" w:rsidRPr="00A15E92" w:rsidRDefault="009001DC" w:rsidP="009001DC">
      <w:pPr>
        <w:pStyle w:val="a6"/>
        <w:rPr>
          <w:sz w:val="28"/>
          <w:szCs w:val="28"/>
        </w:rPr>
      </w:pPr>
      <w:r>
        <w:rPr>
          <w:sz w:val="28"/>
          <w:szCs w:val="28"/>
        </w:rPr>
        <w:t> </w:t>
      </w:r>
      <w:r w:rsidR="00A15E92" w:rsidRPr="00A15E92">
        <w:rPr>
          <w:sz w:val="28"/>
          <w:szCs w:val="28"/>
        </w:rPr>
        <w:t>Всем абитуриентам на время испытаний предоставляется бесплатное проживание (казарма) и питание.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Учебный год начинается с 1 августа.</w:t>
      </w:r>
    </w:p>
    <w:p w:rsidR="00A15E92" w:rsidRPr="00A15E92" w:rsidRDefault="00A15E92" w:rsidP="009001DC">
      <w:pPr>
        <w:pStyle w:val="a6"/>
        <w:rPr>
          <w:b/>
          <w:sz w:val="28"/>
          <w:szCs w:val="28"/>
        </w:rPr>
      </w:pPr>
      <w:r w:rsidRPr="00A15E92">
        <w:rPr>
          <w:b/>
          <w:sz w:val="28"/>
          <w:szCs w:val="28"/>
        </w:rPr>
        <w:t>Курсанты филиала находятся на полном государственном обеспечении: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бесплатное питание, проживание (казарма), обеспечение вещевым имуществом;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медицинское обслуживание;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lastRenderedPageBreak/>
        <w:t>   - денежное довольствие (курсантам 1 курса – 2000 руб., после подписания контракта на 2 курсе – 14000–25000 руб. в зависимости от успехов в учебе и спортивной подготовленности);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ежегодный каникулярный отпуск 15 суток в зимнее время и 30 суток в летний период;</w:t>
      </w:r>
    </w:p>
    <w:p w:rsidR="00A15E92" w:rsidRPr="00A15E92" w:rsidRDefault="00A15E92" w:rsidP="009001DC">
      <w:pPr>
        <w:pStyle w:val="a6"/>
        <w:rPr>
          <w:sz w:val="28"/>
          <w:szCs w:val="28"/>
        </w:rPr>
      </w:pPr>
      <w:r w:rsidRPr="00A15E92">
        <w:rPr>
          <w:sz w:val="28"/>
          <w:szCs w:val="28"/>
        </w:rPr>
        <w:t>   - бесплатный проезд к месту проведения летнего отпуска в любой конец страны.</w:t>
      </w:r>
    </w:p>
    <w:p w:rsidR="00BE2F0E" w:rsidRDefault="00BE2F0E" w:rsidP="009001DC">
      <w:pPr>
        <w:pStyle w:val="a6"/>
        <w:rPr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 xml:space="preserve">Выпускникам филиала </w:t>
      </w:r>
      <w:r w:rsidR="00A15E92" w:rsidRPr="00A15E92">
        <w:rPr>
          <w:sz w:val="28"/>
          <w:szCs w:val="28"/>
        </w:rPr>
        <w:t xml:space="preserve">присваивается воинское звание лейтенант с вручением диплома о высшем образовании и квалификации специалист. Гарантировано распределение. </w:t>
      </w:r>
    </w:p>
    <w:p w:rsidR="00A15E92" w:rsidRPr="009001DC" w:rsidRDefault="00BE2F0E" w:rsidP="009001DC">
      <w:pPr>
        <w:pStyle w:val="a6"/>
        <w:rPr>
          <w:color w:val="000000" w:themeColor="text1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Срок обучения </w:t>
      </w:r>
      <w:r w:rsidR="00A15E92" w:rsidRPr="009001DC">
        <w:rPr>
          <w:rStyle w:val="a7"/>
          <w:color w:val="000000" w:themeColor="text1"/>
          <w:sz w:val="28"/>
          <w:szCs w:val="28"/>
        </w:rPr>
        <w:t>–  5 лет</w:t>
      </w:r>
    </w:p>
    <w:p w:rsidR="00717B17" w:rsidRDefault="00A15E92" w:rsidP="00A15E92">
      <w:pPr>
        <w:rPr>
          <w:rFonts w:ascii="Times New Roman" w:hAnsi="Times New Roman" w:cs="Times New Roman"/>
          <w:sz w:val="28"/>
          <w:szCs w:val="28"/>
        </w:rPr>
      </w:pPr>
      <w:r w:rsidRPr="009001DC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 w:rsidRPr="00A15E92">
        <w:rPr>
          <w:rFonts w:ascii="Times New Roman" w:hAnsi="Times New Roman" w:cs="Times New Roman"/>
          <w:sz w:val="28"/>
          <w:szCs w:val="28"/>
        </w:rPr>
        <w:t xml:space="preserve"> пройдёт в воскресение </w:t>
      </w:r>
      <w:r w:rsidRPr="009001DC">
        <w:rPr>
          <w:rFonts w:ascii="Times New Roman" w:hAnsi="Times New Roman" w:cs="Times New Roman"/>
          <w:b/>
          <w:sz w:val="28"/>
          <w:szCs w:val="28"/>
        </w:rPr>
        <w:t>26 марта в 10.00</w:t>
      </w:r>
      <w:r w:rsidRPr="00A15E92">
        <w:rPr>
          <w:rFonts w:ascii="Times New Roman" w:hAnsi="Times New Roman" w:cs="Times New Roman"/>
          <w:sz w:val="28"/>
          <w:szCs w:val="28"/>
        </w:rPr>
        <w:t xml:space="preserve">. Программа: музей, учебный отдел, кафедры, казарма, фильм, общение с офицерами училища. Желающие посетить мероприятие присылайте свои Ф.И.О. на </w:t>
      </w:r>
      <w:r w:rsidRPr="00BE2F0E">
        <w:rPr>
          <w:rFonts w:ascii="Times New Roman" w:hAnsi="Times New Roman" w:cs="Times New Roman"/>
          <w:b/>
          <w:sz w:val="28"/>
          <w:szCs w:val="28"/>
        </w:rPr>
        <w:t>chelorls@mail.ru.</w:t>
      </w:r>
      <w:r w:rsidRPr="00A15E92">
        <w:rPr>
          <w:rFonts w:ascii="Times New Roman" w:hAnsi="Times New Roman" w:cs="Times New Roman"/>
          <w:sz w:val="28"/>
          <w:szCs w:val="28"/>
        </w:rPr>
        <w:t xml:space="preserve"> Заявки принимаются до пятницы 24 марта. С собой иметь паспорт.</w:t>
      </w:r>
    </w:p>
    <w:p w:rsidR="009001DC" w:rsidRPr="009001DC" w:rsidRDefault="009001DC" w:rsidP="00BE2F0E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001DC">
        <w:rPr>
          <w:rFonts w:ascii="Times New Roman" w:hAnsi="Times New Roman" w:cs="Times New Roman"/>
          <w:b/>
          <w:sz w:val="28"/>
          <w:szCs w:val="28"/>
        </w:rPr>
        <w:t>Екатеринбургский колледж транспортного строительства приглашает к обучению</w:t>
      </w:r>
    </w:p>
    <w:p w:rsidR="002550E9" w:rsidRDefault="00717B17" w:rsidP="00D94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0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79CD4B" wp14:editId="09C572DE">
            <wp:extent cx="5436159" cy="3959051"/>
            <wp:effectExtent l="0" t="0" r="0" b="3810"/>
            <wp:docPr id="9" name="Рисунок 9" descr="C:\Users\елена\Documents\2016\РАССЫЛКА ЕКАТЕРИНБУРГ\Новости образования\Март\Новости образования №12\спец ЕКТС.jpg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2016\РАССЫЛКА ЕКАТЕРИНБУРГ\Новости образования\Март\Новости образования №12\спец ЕКТС.jpg(2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965" cy="39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262A"/>
    <w:multiLevelType w:val="multilevel"/>
    <w:tmpl w:val="92BC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B1C7F"/>
    <w:multiLevelType w:val="hybridMultilevel"/>
    <w:tmpl w:val="BCCE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4E9C"/>
    <w:multiLevelType w:val="hybridMultilevel"/>
    <w:tmpl w:val="65A29636"/>
    <w:lvl w:ilvl="0" w:tplc="313E8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571BB"/>
    <w:multiLevelType w:val="hybridMultilevel"/>
    <w:tmpl w:val="B52E162E"/>
    <w:lvl w:ilvl="0" w:tplc="604A6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31F8E"/>
    <w:multiLevelType w:val="hybridMultilevel"/>
    <w:tmpl w:val="71A2B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485C18"/>
    <w:multiLevelType w:val="hybridMultilevel"/>
    <w:tmpl w:val="65A29636"/>
    <w:lvl w:ilvl="0" w:tplc="313E8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0"/>
    <w:rsid w:val="002164BD"/>
    <w:rsid w:val="002550E9"/>
    <w:rsid w:val="004A6C85"/>
    <w:rsid w:val="005A0D3A"/>
    <w:rsid w:val="00717B17"/>
    <w:rsid w:val="007324F7"/>
    <w:rsid w:val="00895207"/>
    <w:rsid w:val="008E02BB"/>
    <w:rsid w:val="009001DC"/>
    <w:rsid w:val="00A15E92"/>
    <w:rsid w:val="00BE2F0E"/>
    <w:rsid w:val="00D94CE3"/>
    <w:rsid w:val="00F732E0"/>
    <w:rsid w:val="00FD598F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60F58-56A7-4161-B3C2-297E612E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0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0D3A"/>
    <w:rPr>
      <w:b/>
      <w:bCs/>
    </w:rPr>
  </w:style>
  <w:style w:type="paragraph" w:styleId="a8">
    <w:name w:val="List Paragraph"/>
    <w:basedOn w:val="a"/>
    <w:uiPriority w:val="34"/>
    <w:qFormat/>
    <w:rsid w:val="008E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urt.ru" TargetMode="External"/><Relationship Id="rId13" Type="http://schemas.openxmlformats.org/officeDocument/2006/relationships/hyperlink" Target="http://www.rsvpu.ru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mailto:igishevka@mail.ru" TargetMode="External"/><Relationship Id="rId17" Type="http://schemas.openxmlformats.org/officeDocument/2006/relationships/hyperlink" Target="http://www.usfeu.ru/sites/localuser/abitrat/irdo/ege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pk@usfeu.ru" TargetMode="External"/><Relationship Id="rId20" Type="http://schemas.openxmlformats.org/officeDocument/2006/relationships/hyperlink" Target="mailto:uralinsttur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lya.tolstova@rsvpu.ru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pk-usfeu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ps.yandex.ru/54/yekaterinburg/?text=%D0%A0%D0%BE%D1%81%D1%81%D0%B8%D1%8F%2C%20%D0%A1%D0%B2%D0%B5%D1%80%D0%B4%D0%BB%D0%BE%D0%B2%D1%81%D0%BA%D0%B0%D1%8F%20%D0%BE%D0%B1%D0%BB%D0%B0%D1%81%D1%82%D1%8C%2C%20%D0%95%D0%BA%D0%B0%D1%82%D0%B5%D1%80%D0%B8%D0%BD%D0%B1%D1%83%D1%80%D0%B3%2C%20%D1%83%D0%BB%D0%B8%D1%86%D0%B0%20%D0%9C%D0%B0%D1%80%D0%B0%D1%82%D0%B0%2C%2017&amp;l=map&amp;sll=60.597223%2C56.837992&amp;sspn=0.405121%2C0.154871&amp;ol=geo&amp;oll=60.547798%2C56.855438&amp;ll=60.547798%2C56.855438&amp;z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-ural.ru/parents/byudzhetnye-mesta-2017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3</cp:revision>
  <dcterms:created xsi:type="dcterms:W3CDTF">2017-03-27T03:26:00Z</dcterms:created>
  <dcterms:modified xsi:type="dcterms:W3CDTF">2017-03-27T03:26:00Z</dcterms:modified>
</cp:coreProperties>
</file>