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E37" w:rsidRDefault="00257E37" w:rsidP="00257E37">
      <w:pPr>
        <w:jc w:val="center"/>
      </w:pPr>
      <w: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25pt;height:642.75pt" o:ole="">
            <v:imagedata r:id="rId5" o:title=""/>
          </v:shape>
          <o:OLEObject Type="Embed" ProgID="FoxitReader.Document" ShapeID="_x0000_i1025" DrawAspect="Content" ObjectID="_1535794605" r:id="rId6"/>
        </w:object>
      </w:r>
    </w:p>
    <w:p w:rsidR="00257E37" w:rsidRDefault="00257E37"/>
    <w:p w:rsidR="00E21A0B" w:rsidRDefault="00E21A0B" w:rsidP="00E21A0B">
      <w:pPr>
        <w:pStyle w:val="Default"/>
        <w:ind w:firstLine="851"/>
        <w:jc w:val="both"/>
      </w:pPr>
      <w:bookmarkStart w:id="0" w:name="_GoBack"/>
      <w:bookmarkEnd w:id="0"/>
      <w:r>
        <w:t xml:space="preserve">2.6. Заполненные бланки аттестатов и приложений скрепляются печатью школы. Оттиск печати должен быть ясным, четким и легко читаемым. </w:t>
      </w:r>
    </w:p>
    <w:p w:rsidR="00E21A0B" w:rsidRDefault="00E21A0B" w:rsidP="00E21A0B">
      <w:pPr>
        <w:pStyle w:val="a3"/>
        <w:shd w:val="clear" w:color="auto" w:fill="FFFFFF"/>
        <w:spacing w:before="0" w:beforeAutospacing="0" w:after="0" w:afterAutospacing="0"/>
        <w:ind w:firstLine="851"/>
        <w:jc w:val="both"/>
      </w:pPr>
      <w:r>
        <w:lastRenderedPageBreak/>
        <w:t xml:space="preserve">2.7. Бланки аттестатов и приложений после их заполнения должны быть тщательно проверены на точность и безошибочность внесенных в них записей. Не допускаются подчистки, пропуски строк. </w:t>
      </w:r>
    </w:p>
    <w:p w:rsidR="00E21A0B" w:rsidRDefault="00E21A0B" w:rsidP="00E21A0B">
      <w:pPr>
        <w:pStyle w:val="a3"/>
        <w:shd w:val="clear" w:color="auto" w:fill="FFFFFF"/>
        <w:spacing w:before="0" w:beforeAutospacing="0" w:after="0" w:afterAutospacing="0"/>
        <w:ind w:firstLine="851"/>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E21A0B" w:rsidRDefault="00E21A0B" w:rsidP="00E21A0B">
      <w:pPr>
        <w:pStyle w:val="Default"/>
        <w:ind w:firstLine="851"/>
        <w:jc w:val="both"/>
      </w:pPr>
      <w:r>
        <w:t xml:space="preserve">2.8. Дубликаты аттестата и приложений к нему заполняются в соответствии с требованиями к заполнению аттестата и приложений к нему, предусмотренными настоящим Положением. В дубликаты аттестата и приложений вносятся записи в соответствии с данными, хранящимися в личном деле выпускника, утратившего документ. </w:t>
      </w:r>
    </w:p>
    <w:p w:rsidR="00E21A0B" w:rsidRDefault="00E21A0B" w:rsidP="00E21A0B">
      <w:pPr>
        <w:pStyle w:val="Default"/>
        <w:ind w:firstLine="851"/>
        <w:jc w:val="both"/>
      </w:pPr>
      <w:r>
        <w:t xml:space="preserve">2.9. В дубликате аттестата после фамилии, имени, отчества (при наличии) выпускника указывается год окончания и полное наименование школы, ставится дата выдачи дубликата аттестата. На бланках титула аттестата и приложений справа в верхнем углу ставится штамп «Дубликат». </w:t>
      </w:r>
    </w:p>
    <w:p w:rsidR="00E21A0B" w:rsidRDefault="00E21A0B" w:rsidP="00E21A0B">
      <w:pPr>
        <w:pStyle w:val="Default"/>
        <w:jc w:val="center"/>
      </w:pPr>
      <w:r>
        <w:rPr>
          <w:b/>
        </w:rPr>
        <w:t>3. Учет аттестатов и приложений к ним</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3.1. Бланки хранятся в школе, как документы строгой отчетности и учитываются по специальному реестру.</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3.2. Передача приобретенных школой, бланков в другие организации, осуществляющие образовательную деятельность, не допускается.</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 xml:space="preserve">3.3. Для учета выданных аттестатов, приложений к ним, дубликатов аттестатов и дубликатов приложений к аттестатам в школе, ведется </w:t>
      </w:r>
      <w:r w:rsidRPr="000B1EB7">
        <w:rPr>
          <w:rFonts w:eastAsiaTheme="minorHAnsi"/>
          <w:color w:val="000000"/>
          <w:lang w:eastAsia="en-US"/>
        </w:rPr>
        <w:t>книга регистрации выданных документов об образовании (далее - книга регистрации).</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3.4. Книга регистрации ведется отдельно по каждому уровню общего образования и содержит следующие сведения:</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номер учетной записи (по порядку);</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фамилию, имя, отчество (при наличии) выпускника; в случае получения аттестата (дубликата аттестата, дубликата приложения к аттестату) по доверенности - также фамилию, имя и отчество (при наличии) лица, которому выдан документ;</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дату рождения выпускника;</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нумерацию бланка аттестата (бланка дубликата аттестата);</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наименования учебных предметов и итоговые отметки выпускника по ним;</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дату и номер приказа о выдаче аттестата (дубликата аттестата, дубликата приложения к аттестату);</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подпись получателя аттестата (если документ выдан лично выпускнику либо по доверенности), либо дату и номер почтового отправления (если документ направлен через операторов почтовой связи общего пользования);</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дату выдачи аттестата (дубликата аттестата, дубликата приложения к аттестату).</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При этом отметка о выдаче дубликата аттестата делается также напротив учетного номера записи выдачи оригинала.</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3.5. При обнаружении ошибок, допущенных при заполнении аттестата или одного из приложений, в год окончания выпускником школы,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3.6.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lastRenderedPageBreak/>
        <w:t>3.7. Записи в книге регистрации заверяются подписями классного руководителя, директора школы, и печатью школы отдельно по каждому классу.</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 xml:space="preserve">3.8. Каждая запись о выдаче дубликата аттестата, дубликата приложения к </w:t>
      </w:r>
      <w:proofErr w:type="spellStart"/>
      <w:r>
        <w:rPr>
          <w:rFonts w:eastAsiaTheme="minorHAnsi"/>
          <w:color w:val="000000"/>
          <w:lang w:eastAsia="en-US"/>
        </w:rPr>
        <w:t>аттестатузаверяется</w:t>
      </w:r>
      <w:proofErr w:type="spellEnd"/>
      <w:r>
        <w:rPr>
          <w:rFonts w:eastAsiaTheme="minorHAnsi"/>
          <w:color w:val="000000"/>
          <w:lang w:eastAsia="en-US"/>
        </w:rPr>
        <w:t xml:space="preserve"> подписью директора школы и скрепляется печатью.</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3.9. Исправления, допущенные при заполнении книги регистрации, заверяются директором школы, и скрепляются печатью организации.</w:t>
      </w:r>
    </w:p>
    <w:p w:rsidR="00E21A0B" w:rsidRDefault="00E21A0B" w:rsidP="00E21A0B">
      <w:pPr>
        <w:pStyle w:val="a3"/>
        <w:shd w:val="clear" w:color="auto" w:fill="FFFFFF"/>
        <w:spacing w:before="0" w:beforeAutospacing="0" w:after="0" w:afterAutospacing="0"/>
        <w:ind w:firstLine="851"/>
        <w:jc w:val="both"/>
        <w:rPr>
          <w:rFonts w:eastAsiaTheme="minorHAnsi"/>
          <w:color w:val="000000"/>
          <w:lang w:eastAsia="en-US"/>
        </w:rPr>
      </w:pPr>
      <w:r>
        <w:rPr>
          <w:rFonts w:eastAsiaTheme="minorHAnsi"/>
          <w:color w:val="000000"/>
          <w:lang w:eastAsia="en-US"/>
        </w:rPr>
        <w:t>3.10. Листы книги регистрации пронумеровываются, книга регистрации прошнуровывается, скрепляется печатью школы, с указанием количества листов в книге регистрации и хранится как документ строгой отчетности.</w:t>
      </w:r>
    </w:p>
    <w:p w:rsidR="00E21A0B" w:rsidRDefault="00E21A0B" w:rsidP="00E21A0B">
      <w:pPr>
        <w:pStyle w:val="Default"/>
        <w:ind w:firstLine="851"/>
        <w:jc w:val="both"/>
      </w:pPr>
      <w:r>
        <w:t xml:space="preserve">3.11. Бланки аттестатов, Книги для учета бланков об основном общем и среднем общем образовании, а также все документы хранятся в сейфе, а при смене руководителя передаются новому руководителю по акту, в котором указывается состояние хранения, учета и наличия бланков с указанием их номеров. </w:t>
      </w:r>
    </w:p>
    <w:p w:rsidR="00E21A0B" w:rsidRDefault="00E21A0B" w:rsidP="00E21A0B">
      <w:pPr>
        <w:pStyle w:val="Default"/>
        <w:jc w:val="center"/>
        <w:rPr>
          <w:b/>
        </w:rPr>
      </w:pPr>
    </w:p>
    <w:p w:rsidR="00E21A0B" w:rsidRDefault="00E21A0B" w:rsidP="00E21A0B">
      <w:pPr>
        <w:pStyle w:val="Default"/>
        <w:jc w:val="center"/>
      </w:pPr>
      <w:r>
        <w:rPr>
          <w:b/>
        </w:rPr>
        <w:t xml:space="preserve">4. Выдача аттестатов </w:t>
      </w:r>
    </w:p>
    <w:p w:rsidR="00E21A0B" w:rsidRDefault="00E21A0B" w:rsidP="00E21A0B">
      <w:pPr>
        <w:pStyle w:val="Default"/>
        <w:ind w:firstLine="851"/>
        <w:jc w:val="both"/>
      </w:pPr>
      <w:r>
        <w:t xml:space="preserve">4.1. Аттестат об основном общем образовании и приложения к нему выдаются лицам, успешно прошедшим государственную итоговую аттестацию по образовательным программам основного общего образования (далее - выпускник 9 класса). </w:t>
      </w:r>
    </w:p>
    <w:p w:rsidR="00E21A0B" w:rsidRDefault="00E21A0B" w:rsidP="00E21A0B">
      <w:pPr>
        <w:pStyle w:val="Default"/>
        <w:ind w:firstLine="851"/>
        <w:jc w:val="both"/>
      </w:pPr>
      <w:r>
        <w:t xml:space="preserve">Аттестат об основном общем образовании с отличием и приложения к нему выдаются выпускникам 9 класса, имеющим итоговые отметки «отлично» по всем предметам учебного плана, изучавшимся на уровне основного общего образования. </w:t>
      </w:r>
    </w:p>
    <w:p w:rsidR="00E21A0B" w:rsidRDefault="00E21A0B" w:rsidP="00E21A0B">
      <w:pPr>
        <w:pStyle w:val="Default"/>
        <w:ind w:firstLine="851"/>
        <w:jc w:val="both"/>
      </w:pPr>
      <w:r>
        <w:t xml:space="preserve">Аттестат о среднем общем образовании и приложения к нему выдаются лицам, успешно прошедшим государственную итоговую аттестацию по образовательным программам среднего общего образования (далее - выпускник 11 класса). </w:t>
      </w:r>
    </w:p>
    <w:p w:rsidR="00E21A0B" w:rsidRDefault="00E21A0B" w:rsidP="00E21A0B">
      <w:pPr>
        <w:pStyle w:val="Default"/>
        <w:ind w:firstLine="851"/>
        <w:jc w:val="both"/>
      </w:pPr>
      <w:r>
        <w:t xml:space="preserve">Аттестат о среднем общем образовании с отличием и приложения к нему выдаются выпускникам 11 класса, имеющим итоговые отметки «отлично» по всем предметам учебного плана, изучавшимся на уровне среднего общего образования </w:t>
      </w:r>
    </w:p>
    <w:p w:rsidR="00E21A0B" w:rsidRDefault="00E21A0B" w:rsidP="00E21A0B">
      <w:pPr>
        <w:pStyle w:val="Default"/>
        <w:ind w:firstLine="851"/>
        <w:jc w:val="both"/>
      </w:pPr>
      <w:r>
        <w:t xml:space="preserve">4.2. Аттестаты и приложения к ним выдаются выпускникам 9 и 11 классов на основании решения педагогического совета школы. </w:t>
      </w:r>
    </w:p>
    <w:p w:rsidR="00E21A0B" w:rsidRDefault="00E21A0B" w:rsidP="00E21A0B">
      <w:pPr>
        <w:pStyle w:val="Default"/>
        <w:ind w:firstLine="851"/>
        <w:jc w:val="both"/>
      </w:pPr>
      <w:r>
        <w:t xml:space="preserve">Аттестаты выдаются выпускникам не позднее десяти дней после даты издания приказа об окончании ими образовательной организации и выдаче аттестатов. </w:t>
      </w:r>
    </w:p>
    <w:p w:rsidR="00E21A0B" w:rsidRDefault="00E21A0B" w:rsidP="00E21A0B">
      <w:pPr>
        <w:pStyle w:val="Default"/>
        <w:ind w:firstLine="851"/>
        <w:jc w:val="both"/>
      </w:pPr>
      <w:r>
        <w:t xml:space="preserve">4.3. Аттестат выдается под личную подпись выпускнику школы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 </w:t>
      </w:r>
    </w:p>
    <w:p w:rsidR="00E21A0B" w:rsidRDefault="00E21A0B" w:rsidP="00E21A0B">
      <w:pPr>
        <w:pStyle w:val="Default"/>
        <w:ind w:firstLine="851"/>
        <w:jc w:val="both"/>
      </w:pPr>
      <w:r>
        <w:t xml:space="preserve">4.4. Аттестаты, не полученные выпускниками в год окончания образовательной организации, хранятся в школе до их востребования. </w:t>
      </w:r>
    </w:p>
    <w:p w:rsidR="00E21A0B" w:rsidRDefault="00E21A0B" w:rsidP="00E21A0B">
      <w:pPr>
        <w:pStyle w:val="Default"/>
        <w:ind w:firstLine="851"/>
        <w:jc w:val="both"/>
      </w:pPr>
      <w:r>
        <w:t xml:space="preserve">4.5.  При обнаружении ошибок, допущенных при заполнении аттестата или одного из приложений, в год окончания выпускником образовательной организации выдается аттестат или приложение (приложения) к аттестату на новом бланке взамен испорченного.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 </w:t>
      </w:r>
    </w:p>
    <w:p w:rsidR="00E21A0B" w:rsidRDefault="00E21A0B" w:rsidP="00E21A0B">
      <w:pPr>
        <w:pStyle w:val="Default"/>
        <w:ind w:firstLine="851"/>
        <w:jc w:val="both"/>
      </w:pPr>
      <w:r>
        <w:t xml:space="preserve">4.6. Дубликат аттестата выдается школой в случае его утраты, порчи (повреждения). </w:t>
      </w:r>
    </w:p>
    <w:p w:rsidR="00E21A0B" w:rsidRDefault="00E21A0B" w:rsidP="00E21A0B">
      <w:pPr>
        <w:pStyle w:val="Default"/>
        <w:ind w:firstLine="851"/>
        <w:jc w:val="both"/>
      </w:pPr>
      <w:r>
        <w:t xml:space="preserve">При утрате, порче (повреждении) только аттестата выдаются дубликат аттестата и дубликаты приложений к нему, при этом сохранившиеся подлинники приложений к аттестату изымаются и уничтожаются. </w:t>
      </w:r>
    </w:p>
    <w:p w:rsidR="00E21A0B" w:rsidRDefault="00E21A0B" w:rsidP="00E21A0B">
      <w:pPr>
        <w:pStyle w:val="Default"/>
        <w:ind w:firstLine="851"/>
        <w:jc w:val="both"/>
      </w:pPr>
      <w:r>
        <w:lastRenderedPageBreak/>
        <w:t xml:space="preserve">В случае утраты, порчи (повреждения) только приложения взамен выдается дубликат приложения, на котором проставляются номер сохранившегося аттестата и дата выдачи дубликата приложения. </w:t>
      </w:r>
    </w:p>
    <w:p w:rsidR="00E21A0B" w:rsidRDefault="00E21A0B" w:rsidP="00E21A0B">
      <w:pPr>
        <w:pStyle w:val="Default"/>
        <w:ind w:firstLine="851"/>
        <w:jc w:val="both"/>
      </w:pPr>
      <w:r>
        <w:t xml:space="preserve">При невозможности заполнения дубликата приложения к аттестату дубликат аттестата выдается без приложения к нему. </w:t>
      </w:r>
    </w:p>
    <w:p w:rsidR="00E21A0B" w:rsidRDefault="00E21A0B" w:rsidP="00E21A0B">
      <w:pPr>
        <w:pStyle w:val="Default"/>
        <w:ind w:firstLine="851"/>
        <w:jc w:val="both"/>
      </w:pPr>
      <w:r>
        <w:t xml:space="preserve">4.7. Выдача дубликата аттестата или приложений осуществляется </w:t>
      </w:r>
      <w:proofErr w:type="spellStart"/>
      <w:r>
        <w:t>наосновании</w:t>
      </w:r>
      <w:proofErr w:type="spellEnd"/>
      <w:r>
        <w:t xml:space="preserve"> письменного заявления выпускника: </w:t>
      </w:r>
    </w:p>
    <w:p w:rsidR="00E21A0B" w:rsidRDefault="00E21A0B" w:rsidP="00E21A0B">
      <w:pPr>
        <w:pStyle w:val="Default"/>
        <w:jc w:val="both"/>
      </w:pPr>
      <w:r>
        <w:t xml:space="preserve">- при утрате аттестата или приложения – с изложением обстоятельств утраты аттестата или приложения, а также приложением документа, подтверждающего факт утраты (справки из органов внутренних дел, пожарной охраны, объявления в газете и других); </w:t>
      </w:r>
    </w:p>
    <w:p w:rsidR="00E21A0B" w:rsidRDefault="00E21A0B" w:rsidP="00E21A0B">
      <w:pPr>
        <w:pStyle w:val="Default"/>
        <w:jc w:val="both"/>
      </w:pPr>
      <w:r>
        <w:t xml:space="preserve">- при порче аттестата или приложения,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или приложения, которые подлежат уничтожению. </w:t>
      </w:r>
    </w:p>
    <w:p w:rsidR="00E21A0B" w:rsidRDefault="00E21A0B" w:rsidP="00E21A0B">
      <w:pPr>
        <w:pStyle w:val="Default"/>
        <w:ind w:firstLine="993"/>
        <w:jc w:val="both"/>
      </w:pPr>
      <w:r>
        <w:t xml:space="preserve">Решение о выдаче или отказ в выдаче дубликата аттестата или приложения принимается школой в месячный срок со дня подачи письменного заявления. </w:t>
      </w:r>
    </w:p>
    <w:p w:rsidR="00E21A0B" w:rsidRDefault="00E21A0B" w:rsidP="00E21A0B">
      <w:pPr>
        <w:pStyle w:val="Default"/>
        <w:ind w:firstLine="993"/>
        <w:jc w:val="both"/>
      </w:pPr>
      <w:r>
        <w:t xml:space="preserve">4.8. О выдаче дубликата аттестата или дубликатов приложений школой издается приказ. Копия приказа, заявление выпускника и все основания для выдачи дубликата хранятся вместе с личными делами выпускников. </w:t>
      </w:r>
    </w:p>
    <w:p w:rsidR="00E21A0B" w:rsidRDefault="00E21A0B" w:rsidP="00E21A0B">
      <w:pPr>
        <w:pStyle w:val="Default"/>
        <w:ind w:firstLine="851"/>
        <w:jc w:val="both"/>
      </w:pPr>
      <w:r>
        <w:t xml:space="preserve">4.9. В случае изменения наименования образовательной организации дубликат аттестата и (или) приложения выдается вместе с документом, подтверждающим изменение наименования образовательной организации. </w:t>
      </w:r>
    </w:p>
    <w:p w:rsidR="00E21A0B" w:rsidRDefault="00E21A0B" w:rsidP="00E21A0B">
      <w:pPr>
        <w:pStyle w:val="Default"/>
        <w:ind w:firstLine="851"/>
        <w:jc w:val="both"/>
      </w:pPr>
      <w:r>
        <w:t xml:space="preserve">4.10. Дубликаты аттестатов и приложений выдаются на бланках образца, действующего в период обращения о выдаче дубликата, независимо от года окончания выпускником школы. </w:t>
      </w:r>
    </w:p>
    <w:p w:rsidR="00E21A0B" w:rsidRDefault="00E21A0B" w:rsidP="00E21A0B">
      <w:pPr>
        <w:pStyle w:val="Default"/>
        <w:ind w:firstLine="851"/>
        <w:jc w:val="both"/>
      </w:pPr>
      <w:r>
        <w:t>4.11. В момент  выдачи  выпускникам    11  классов  аттестатов о среднем общем образовании им возвращаются аттестаты об основном общем образовании, хранящиеся в  школе.</w:t>
      </w:r>
    </w:p>
    <w:p w:rsidR="00E21A0B" w:rsidRDefault="00E21A0B" w:rsidP="00E21A0B">
      <w:pPr>
        <w:pStyle w:val="Default"/>
        <w:jc w:val="center"/>
      </w:pPr>
      <w:r>
        <w:rPr>
          <w:b/>
        </w:rPr>
        <w:t>5. Учет и хранение бланков аттестатов и приложений</w:t>
      </w:r>
    </w:p>
    <w:p w:rsidR="00E21A0B" w:rsidRDefault="00E21A0B" w:rsidP="00E21A0B">
      <w:pPr>
        <w:autoSpaceDE w:val="0"/>
        <w:autoSpaceDN w:val="0"/>
        <w:adjustRightInd w:val="0"/>
        <w:spacing w:after="0" w:line="240" w:lineRule="auto"/>
        <w:ind w:left="20" w:right="20" w:firstLine="83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 С момента получения бланков аттестатов и приложений к ним и до выдачи аттестатов выпускникам указанные документы хранятся в сейфе директора школы, который несет персональную ответственность за сохранность этих документов. </w:t>
      </w:r>
    </w:p>
    <w:p w:rsidR="00E21A0B" w:rsidRDefault="00E21A0B" w:rsidP="00E21A0B">
      <w:pPr>
        <w:autoSpaceDE w:val="0"/>
        <w:autoSpaceDN w:val="0"/>
        <w:adjustRightInd w:val="0"/>
        <w:spacing w:after="0" w:line="240" w:lineRule="auto"/>
        <w:ind w:left="20" w:right="20" w:firstLine="831"/>
        <w:jc w:val="both"/>
        <w:rPr>
          <w:rFonts w:ascii="Times New Roman" w:hAnsi="Times New Roman" w:cs="Times New Roman"/>
          <w:color w:val="000000"/>
          <w:sz w:val="24"/>
          <w:szCs w:val="24"/>
        </w:rPr>
      </w:pPr>
      <w:r>
        <w:rPr>
          <w:rFonts w:ascii="Times New Roman" w:hAnsi="Times New Roman" w:cs="Times New Roman"/>
          <w:color w:val="000000"/>
          <w:sz w:val="24"/>
          <w:szCs w:val="24"/>
        </w:rPr>
        <w:t>5.2. Не использованные в текущем году бланки аттестатов и приложений, оставшиеся после выдачи аттестатов выпускникам, хранятся в школе. </w:t>
      </w:r>
    </w:p>
    <w:p w:rsidR="00E21A0B" w:rsidRDefault="00E21A0B" w:rsidP="00E21A0B">
      <w:pPr>
        <w:autoSpaceDE w:val="0"/>
        <w:autoSpaceDN w:val="0"/>
        <w:adjustRightInd w:val="0"/>
        <w:spacing w:after="0" w:line="240" w:lineRule="auto"/>
        <w:ind w:left="20" w:right="20" w:firstLine="831"/>
        <w:jc w:val="both"/>
        <w:rPr>
          <w:rFonts w:ascii="Times New Roman" w:hAnsi="Times New Roman" w:cs="Times New Roman"/>
          <w:color w:val="000000"/>
          <w:sz w:val="24"/>
          <w:szCs w:val="24"/>
        </w:rPr>
      </w:pPr>
      <w:r>
        <w:rPr>
          <w:rFonts w:ascii="Times New Roman" w:hAnsi="Times New Roman" w:cs="Times New Roman"/>
          <w:color w:val="000000"/>
          <w:sz w:val="24"/>
          <w:szCs w:val="24"/>
        </w:rPr>
        <w:t>5.3. Бланки аттестатов и приложений, испорченные при заполнении, подлежат списанию и уничтожению по решению создаваемой в школе   комиссии под председательством директора школы. Комиссия составляет акт в двух экземплярах. В акте указываются количество (числом и прописью) и номера уничтожаемых бланков аттестатов и приложений. Испорченные документы вместе актом прикладываются к документам, где номера титулов аттестатов вырезаются и наклеиваются на отдельный лист бумаги, который прилагается к первому экземпляру акта. </w:t>
      </w:r>
    </w:p>
    <w:p w:rsidR="00E21A0B" w:rsidRDefault="00E21A0B" w:rsidP="00E21A0B">
      <w:pPr>
        <w:autoSpaceDE w:val="0"/>
        <w:autoSpaceDN w:val="0"/>
        <w:adjustRightInd w:val="0"/>
        <w:spacing w:after="0" w:line="240" w:lineRule="auto"/>
        <w:ind w:left="20" w:right="20" w:firstLine="831"/>
        <w:jc w:val="both"/>
        <w:rPr>
          <w:rFonts w:ascii="Times New Roman" w:hAnsi="Times New Roman" w:cs="Times New Roman"/>
          <w:color w:val="000000"/>
          <w:sz w:val="24"/>
          <w:szCs w:val="24"/>
        </w:rPr>
      </w:pPr>
      <w:r>
        <w:rPr>
          <w:rFonts w:ascii="Times New Roman" w:hAnsi="Times New Roman" w:cs="Times New Roman"/>
          <w:color w:val="000000"/>
          <w:sz w:val="24"/>
          <w:szCs w:val="24"/>
        </w:rPr>
        <w:t>5.4.  Лица, назначенные директором школы, ответственными за хранение, учет и выдачу бланков аттестатов (или сам руководитель), на основании накладной принимают бланки твердых обложек и титулов аттестатов, приложений по количеству и качеству, проверяют отсутствие дефектов.</w:t>
      </w:r>
    </w:p>
    <w:p w:rsidR="00E21A0B" w:rsidRDefault="00E21A0B" w:rsidP="00E21A0B">
      <w:pPr>
        <w:autoSpaceDE w:val="0"/>
        <w:autoSpaceDN w:val="0"/>
        <w:adjustRightInd w:val="0"/>
        <w:spacing w:after="0" w:line="240" w:lineRule="auto"/>
        <w:ind w:left="20" w:right="20" w:firstLine="831"/>
        <w:jc w:val="both"/>
        <w:rPr>
          <w:rFonts w:ascii="Times New Roman" w:hAnsi="Times New Roman" w:cs="Times New Roman"/>
          <w:color w:val="000000"/>
          <w:sz w:val="24"/>
          <w:szCs w:val="24"/>
        </w:rPr>
      </w:pPr>
      <w:r>
        <w:rPr>
          <w:rFonts w:ascii="Times New Roman" w:hAnsi="Times New Roman" w:cs="Times New Roman"/>
          <w:color w:val="000000"/>
          <w:sz w:val="24"/>
          <w:szCs w:val="24"/>
        </w:rPr>
        <w:t>5.5. Учет бланков аттестатов и приложений ведется по каждому уровню общего образования и по каждому виду документа отдельно, в соответствующей Книге учета бланков аттестатов как на бумажном носителе, так и в электронном виде. </w:t>
      </w:r>
    </w:p>
    <w:p w:rsidR="00E21A0B" w:rsidRDefault="00E21A0B" w:rsidP="00E21A0B">
      <w:pPr>
        <w:autoSpaceDE w:val="0"/>
        <w:autoSpaceDN w:val="0"/>
        <w:adjustRightInd w:val="0"/>
        <w:spacing w:after="0" w:line="240" w:lineRule="auto"/>
        <w:ind w:left="20" w:right="20" w:firstLine="831"/>
        <w:jc w:val="both"/>
        <w:rPr>
          <w:rFonts w:ascii="Times New Roman" w:hAnsi="Times New Roman" w:cs="Times New Roman"/>
          <w:color w:val="000000"/>
          <w:sz w:val="24"/>
          <w:szCs w:val="24"/>
        </w:rPr>
      </w:pPr>
      <w:r>
        <w:rPr>
          <w:rFonts w:ascii="Times New Roman" w:hAnsi="Times New Roman" w:cs="Times New Roman"/>
          <w:color w:val="000000"/>
          <w:sz w:val="24"/>
          <w:szCs w:val="24"/>
        </w:rPr>
        <w:t>5.6. Книга учета бланков аттестатов включает следующие сведения: </w:t>
      </w:r>
    </w:p>
    <w:p w:rsidR="00E21A0B" w:rsidRDefault="00E21A0B" w:rsidP="00E21A0B">
      <w:pPr>
        <w:autoSpaceDE w:val="0"/>
        <w:autoSpaceDN w:val="0"/>
        <w:adjustRightInd w:val="0"/>
        <w:spacing w:after="0" w:line="240" w:lineRule="auto"/>
        <w:ind w:left="20" w:right="20" w:firstLine="831"/>
        <w:jc w:val="both"/>
        <w:rPr>
          <w:rFonts w:ascii="Times New Roman" w:hAnsi="Times New Roman" w:cs="Times New Roman"/>
          <w:color w:val="000000"/>
          <w:sz w:val="24"/>
          <w:szCs w:val="24"/>
        </w:rPr>
      </w:pPr>
      <w:r>
        <w:rPr>
          <w:rFonts w:ascii="Times New Roman" w:hAnsi="Times New Roman" w:cs="Times New Roman"/>
          <w:color w:val="000000"/>
          <w:sz w:val="24"/>
          <w:szCs w:val="24"/>
        </w:rPr>
        <w:t>5.6.1. При учете полученных бланков аттестатов:</w:t>
      </w:r>
    </w:p>
    <w:p w:rsidR="00E21A0B" w:rsidRDefault="00E21A0B" w:rsidP="00E21A0B">
      <w:pPr>
        <w:autoSpaceDE w:val="0"/>
        <w:autoSpaceDN w:val="0"/>
        <w:adjustRightInd w:val="0"/>
        <w:spacing w:after="0" w:line="240" w:lineRule="auto"/>
        <w:ind w:left="20" w:right="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номер учетной записи; </w:t>
      </w:r>
      <w:r>
        <w:rPr>
          <w:rFonts w:ascii="Times New Roman" w:hAnsi="Times New Roman" w:cs="Times New Roman"/>
          <w:color w:val="000000"/>
          <w:sz w:val="24"/>
          <w:szCs w:val="24"/>
        </w:rPr>
        <w:br/>
        <w:t>- наименование организации-изготовителя; </w:t>
      </w:r>
      <w:r>
        <w:rPr>
          <w:rFonts w:ascii="Times New Roman" w:hAnsi="Times New Roman" w:cs="Times New Roman"/>
          <w:color w:val="000000"/>
          <w:sz w:val="24"/>
          <w:szCs w:val="24"/>
        </w:rPr>
        <w:br/>
        <w:t>- дата получения бланков аттестатов; </w:t>
      </w:r>
      <w:r>
        <w:rPr>
          <w:rFonts w:ascii="Times New Roman" w:hAnsi="Times New Roman" w:cs="Times New Roman"/>
          <w:color w:val="000000"/>
          <w:sz w:val="24"/>
          <w:szCs w:val="24"/>
        </w:rPr>
        <w:br/>
        <w:t>- количество полученных бланков аттестатов, в том числе титулов (с указанием типографских номеров), твердых обложек, приложений; </w:t>
      </w:r>
    </w:p>
    <w:p w:rsidR="00E21A0B" w:rsidRDefault="00E21A0B" w:rsidP="00E21A0B">
      <w:pPr>
        <w:autoSpaceDE w:val="0"/>
        <w:autoSpaceDN w:val="0"/>
        <w:adjustRightInd w:val="0"/>
        <w:spacing w:after="0" w:line="240" w:lineRule="auto"/>
        <w:ind w:left="20" w:right="20"/>
        <w:rPr>
          <w:rFonts w:ascii="Times New Roman" w:hAnsi="Times New Roman" w:cs="Times New Roman"/>
          <w:color w:val="000000"/>
          <w:sz w:val="24"/>
          <w:szCs w:val="24"/>
        </w:rPr>
      </w:pPr>
      <w:r>
        <w:rPr>
          <w:rFonts w:ascii="Times New Roman" w:hAnsi="Times New Roman" w:cs="Times New Roman"/>
          <w:color w:val="000000"/>
          <w:sz w:val="24"/>
          <w:szCs w:val="24"/>
        </w:rPr>
        <w:t xml:space="preserve">                5.6.2. При учете выданных бланков аттестатов: </w:t>
      </w:r>
      <w:r>
        <w:rPr>
          <w:rFonts w:ascii="Times New Roman" w:hAnsi="Times New Roman" w:cs="Times New Roman"/>
          <w:color w:val="000000"/>
          <w:sz w:val="24"/>
          <w:szCs w:val="24"/>
        </w:rPr>
        <w:br/>
        <w:t>- номер учетной записи; </w:t>
      </w:r>
      <w:r>
        <w:rPr>
          <w:rFonts w:ascii="Times New Roman" w:hAnsi="Times New Roman" w:cs="Times New Roman"/>
          <w:color w:val="000000"/>
          <w:sz w:val="24"/>
          <w:szCs w:val="24"/>
        </w:rPr>
        <w:br/>
        <w:t>- дата выдачи бланков аттестатов; </w:t>
      </w:r>
      <w:r>
        <w:rPr>
          <w:rFonts w:ascii="Times New Roman" w:hAnsi="Times New Roman" w:cs="Times New Roman"/>
          <w:color w:val="000000"/>
          <w:sz w:val="24"/>
          <w:szCs w:val="24"/>
        </w:rPr>
        <w:br/>
        <w:t>- количество выданных бланков аттестатов, в том числе титулов (с указанием типографских номеров), твердых обложек, приложений; </w:t>
      </w:r>
    </w:p>
    <w:p w:rsidR="00E21A0B" w:rsidRDefault="00E21A0B" w:rsidP="00E21A0B">
      <w:pPr>
        <w:autoSpaceDE w:val="0"/>
        <w:autoSpaceDN w:val="0"/>
        <w:adjustRightInd w:val="0"/>
        <w:spacing w:after="0" w:line="240" w:lineRule="auto"/>
        <w:ind w:left="20" w:right="20"/>
        <w:rPr>
          <w:rFonts w:ascii="Times New Roman" w:hAnsi="Times New Roman" w:cs="Times New Roman"/>
          <w:color w:val="000000"/>
          <w:sz w:val="24"/>
          <w:szCs w:val="24"/>
        </w:rPr>
      </w:pPr>
      <w:r>
        <w:rPr>
          <w:rFonts w:ascii="Times New Roman" w:hAnsi="Times New Roman" w:cs="Times New Roman"/>
          <w:color w:val="000000"/>
          <w:sz w:val="24"/>
          <w:szCs w:val="24"/>
        </w:rPr>
        <w:t xml:space="preserve">              5.6.3. При учете остатков бланков аттестатов: </w:t>
      </w:r>
      <w:r>
        <w:rPr>
          <w:rFonts w:ascii="Times New Roman" w:hAnsi="Times New Roman" w:cs="Times New Roman"/>
          <w:color w:val="000000"/>
          <w:sz w:val="24"/>
          <w:szCs w:val="24"/>
        </w:rPr>
        <w:br/>
        <w:t>- остаток бланков аттестатов на 1 января текущего года; </w:t>
      </w:r>
      <w:r>
        <w:rPr>
          <w:rFonts w:ascii="Times New Roman" w:hAnsi="Times New Roman" w:cs="Times New Roman"/>
          <w:color w:val="000000"/>
          <w:sz w:val="24"/>
          <w:szCs w:val="24"/>
        </w:rPr>
        <w:br/>
        <w:t>- количество приобретённых бланков аттестатов в текущем году; </w:t>
      </w:r>
      <w:r>
        <w:rPr>
          <w:rFonts w:ascii="Times New Roman" w:hAnsi="Times New Roman" w:cs="Times New Roman"/>
          <w:color w:val="000000"/>
          <w:sz w:val="24"/>
          <w:szCs w:val="24"/>
        </w:rPr>
        <w:br/>
        <w:t>- количество израсходованных бланков аттестатов (приложений) в текущем году - всего, из них: выдано выпускникам текущего года, выдано взамен испорченных, выдано дубликатов; </w:t>
      </w:r>
      <w:r>
        <w:rPr>
          <w:rFonts w:ascii="Times New Roman" w:hAnsi="Times New Roman" w:cs="Times New Roman"/>
          <w:color w:val="000000"/>
          <w:sz w:val="24"/>
          <w:szCs w:val="24"/>
        </w:rPr>
        <w:br/>
        <w:t>- количество бланков аттестатов (приложений), утраченных (или испорченных) в силу различных причин (утеряно, похищено, испорчено при наводнении, аварийных и техногенных ситуациях); </w:t>
      </w:r>
      <w:r>
        <w:rPr>
          <w:rFonts w:ascii="Times New Roman" w:hAnsi="Times New Roman" w:cs="Times New Roman"/>
          <w:color w:val="000000"/>
          <w:sz w:val="24"/>
          <w:szCs w:val="24"/>
        </w:rPr>
        <w:br/>
        <w:t>- остаток бланков аттестатов на 31 декабря текущего года; </w:t>
      </w:r>
      <w:r>
        <w:rPr>
          <w:rFonts w:ascii="Times New Roman" w:hAnsi="Times New Roman" w:cs="Times New Roman"/>
          <w:color w:val="000000"/>
          <w:sz w:val="24"/>
          <w:szCs w:val="24"/>
        </w:rPr>
        <w:br/>
        <w:t>- подпись ответственного лица с расшифровкой - фамилия, имя, отчество (при наличии), должность. </w:t>
      </w:r>
    </w:p>
    <w:p w:rsidR="00E21A0B" w:rsidRDefault="00E21A0B" w:rsidP="00E21A0B">
      <w:pPr>
        <w:autoSpaceDE w:val="0"/>
        <w:autoSpaceDN w:val="0"/>
        <w:adjustRightInd w:val="0"/>
        <w:spacing w:after="0" w:line="240" w:lineRule="auto"/>
        <w:ind w:left="20" w:right="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5.7. Книга учета бланков аттестатов должна быть пронумерована, прошнурована, иметь на последней странице запись о количестве страниц, печать и подпись руководителя образовательного учреждения. Записи в Книге учета бланков аттестатов производятся в хронологическом порядке при совершении каждой операции прихода-расхода лицом, ответственным за получение, хранение, учет и выдачу бланков аттестатов.</w:t>
      </w:r>
    </w:p>
    <w:p w:rsidR="00E21A0B" w:rsidRDefault="00E21A0B" w:rsidP="00E21A0B">
      <w:pPr>
        <w:spacing w:after="0" w:line="270" w:lineRule="atLeast"/>
        <w:ind w:firstLine="567"/>
        <w:jc w:val="center"/>
        <w:rPr>
          <w:rFonts w:ascii="Times New Roman" w:hAnsi="Times New Roman" w:cs="Times New Roman"/>
          <w:color w:val="000000"/>
          <w:sz w:val="24"/>
          <w:szCs w:val="24"/>
        </w:rPr>
      </w:pPr>
      <w:r>
        <w:rPr>
          <w:rFonts w:ascii="Times New Roman" w:hAnsi="Times New Roman" w:cs="Times New Roman"/>
          <w:b/>
          <w:color w:val="000000"/>
          <w:sz w:val="24"/>
          <w:szCs w:val="24"/>
        </w:rPr>
        <w:t>6. Порядок подготовки к выдаче документов государственного образца</w:t>
      </w:r>
    </w:p>
    <w:p w:rsidR="00E21A0B" w:rsidRDefault="00E21A0B" w:rsidP="00E21A0B">
      <w:pPr>
        <w:spacing w:after="0" w:line="270" w:lineRule="atLeast"/>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6.1. Издается приказ по  школе о подготовке  к выдаче документов государственного образца, в котором утверждаются лица, ответственные за оформление книг выдачи документов об образовании, за оформление аттестатов, на классных руководителей возлагается обязанность составления сводной ведомости годовых и итоговых отметок по учебным предметам.</w:t>
      </w:r>
    </w:p>
    <w:p w:rsidR="00E21A0B" w:rsidRDefault="00E21A0B" w:rsidP="00E21A0B">
      <w:pPr>
        <w:spacing w:after="0" w:line="270" w:lineRule="atLeast"/>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6.2. Классным руководителем для заполнения бланков аттестатов и приложений к ним составляется сводная ведомость, содержащая фамилии, имена и отчества, дату и место рождения (в строгом соответствии с паспортными данными или данными свидетельства о рождении), итоговые отметки выпускников по предметам учебного плана. Итоговая отметка определяется на основании </w:t>
      </w:r>
      <w:r>
        <w:rPr>
          <w:rFonts w:ascii="Times New Roman" w:hAnsi="Times New Roman" w:cs="Times New Roman"/>
          <w:bCs/>
          <w:color w:val="000000"/>
          <w:sz w:val="24"/>
          <w:szCs w:val="24"/>
        </w:rPr>
        <w:t>годовой и экзаменационной отметки</w:t>
      </w:r>
      <w:r>
        <w:rPr>
          <w:rFonts w:ascii="Times New Roman" w:hAnsi="Times New Roman" w:cs="Times New Roman"/>
          <w:color w:val="000000"/>
          <w:sz w:val="24"/>
          <w:szCs w:val="24"/>
        </w:rPr>
        <w:t> с учетом триместровых отметок, а также фактической подготовки выпускника.</w:t>
      </w:r>
    </w:p>
    <w:p w:rsidR="00E21A0B" w:rsidRDefault="00E21A0B" w:rsidP="00E21A0B">
      <w:pPr>
        <w:spacing w:after="0" w:line="270" w:lineRule="atLeast"/>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6.3. Проводится ознакомление выпускников с отметками в сводной ведомости. Достоверность сведений, внесенных в сводную ведомость, подтверждается подписью выпускника.</w:t>
      </w:r>
    </w:p>
    <w:p w:rsidR="00E21A0B" w:rsidRDefault="00E21A0B" w:rsidP="00E21A0B">
      <w:pPr>
        <w:spacing w:after="0" w:line="270" w:lineRule="atLeast"/>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6.4. Комиссия из трех человек, в состав которой входит руководитель (заместитель), сверяет правильность заполнения сводной ведомости по классным журналам, учебному плану соответствующих классов.</w:t>
      </w:r>
    </w:p>
    <w:p w:rsidR="00E21A0B" w:rsidRDefault="00E21A0B" w:rsidP="00E21A0B">
      <w:pPr>
        <w:spacing w:after="0" w:line="270" w:lineRule="atLeast"/>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6.5. Классные руководители заполняют книгу выдачи аттестатов в соответствии с указаниями к данному типу документа, проставляя отметки в соответствии со сводной ведомостью</w:t>
      </w:r>
    </w:p>
    <w:p w:rsidR="00E21A0B" w:rsidRDefault="00E21A0B" w:rsidP="00E21A0B">
      <w:pPr>
        <w:spacing w:after="0" w:line="270" w:lineRule="atLeast"/>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6.6. Оценки из сводной ведомости переносятся в аттестат, исправления отметок не допускаются.</w:t>
      </w:r>
    </w:p>
    <w:p w:rsidR="00E21A0B" w:rsidRDefault="00E21A0B" w:rsidP="00E21A0B">
      <w:pPr>
        <w:spacing w:after="0" w:line="270" w:lineRule="atLeast"/>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6.7. Директор школы вместе с комиссией сверяет отметки сводной ведомости, отметки в книге выдачи документов об образовании и в документе об образовании, расписывается в соответствующем аттестате.</w:t>
      </w:r>
    </w:p>
    <w:p w:rsidR="00E21A0B" w:rsidRDefault="00E21A0B" w:rsidP="00E21A0B">
      <w:pPr>
        <w:spacing w:after="0" w:line="270" w:lineRule="atLeast"/>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6.8. Педагогические работники, заполняющие бланки аттестатов и приложений к ним, должны быть обязательно проинструктированы о порядке заполнения и хранения бланков аттестатов и приложений к ним.</w:t>
      </w:r>
    </w:p>
    <w:p w:rsidR="003667C2" w:rsidRDefault="003667C2"/>
    <w:sectPr w:rsidR="003667C2" w:rsidSect="00E93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D3A69"/>
    <w:multiLevelType w:val="multilevel"/>
    <w:tmpl w:val="B1F2101C"/>
    <w:lvl w:ilvl="0">
      <w:start w:val="1"/>
      <w:numFmt w:val="decimal"/>
      <w:lvlText w:val="%1."/>
      <w:lvlJc w:val="left"/>
      <w:pPr>
        <w:ind w:left="3905" w:hanging="360"/>
      </w:pPr>
      <w:rPr>
        <w:b/>
      </w:rPr>
    </w:lvl>
    <w:lvl w:ilvl="1">
      <w:start w:val="1"/>
      <w:numFmt w:val="decimal"/>
      <w:isLgl/>
      <w:lvlText w:val="%1.%2."/>
      <w:lvlJc w:val="left"/>
      <w:pPr>
        <w:ind w:left="4265" w:hanging="720"/>
      </w:pPr>
      <w:rPr>
        <w:rFonts w:ascii="Times New Roman" w:eastAsia="Times New Roman" w:hAnsi="Times New Roman" w:cs="Times New Roman" w:hint="default"/>
        <w:sz w:val="28"/>
        <w:szCs w:val="28"/>
      </w:rPr>
    </w:lvl>
    <w:lvl w:ilvl="2">
      <w:start w:val="1"/>
      <w:numFmt w:val="decimal"/>
      <w:isLgl/>
      <w:lvlText w:val="%1.%2.%3."/>
      <w:lvlJc w:val="left"/>
      <w:pPr>
        <w:ind w:left="4265" w:hanging="720"/>
      </w:pPr>
      <w:rPr>
        <w:rFonts w:ascii="Times New Roman" w:eastAsia="Times New Roman" w:hAnsi="Times New Roman" w:cs="Times New Roman" w:hint="default"/>
        <w:sz w:val="28"/>
        <w:szCs w:val="28"/>
      </w:rPr>
    </w:lvl>
    <w:lvl w:ilvl="3">
      <w:start w:val="1"/>
      <w:numFmt w:val="decimal"/>
      <w:isLgl/>
      <w:lvlText w:val="%1.%2.%3.%4."/>
      <w:lvlJc w:val="left"/>
      <w:pPr>
        <w:ind w:left="4625" w:hanging="1080"/>
      </w:pPr>
      <w:rPr>
        <w:rFonts w:ascii="Arial" w:eastAsia="Times New Roman" w:hAnsi="Arial" w:cs="Arial" w:hint="default"/>
        <w:sz w:val="18"/>
      </w:rPr>
    </w:lvl>
    <w:lvl w:ilvl="4">
      <w:start w:val="1"/>
      <w:numFmt w:val="decimal"/>
      <w:isLgl/>
      <w:lvlText w:val="%1.%2.%3.%4.%5."/>
      <w:lvlJc w:val="left"/>
      <w:pPr>
        <w:ind w:left="4625" w:hanging="1080"/>
      </w:pPr>
      <w:rPr>
        <w:rFonts w:ascii="Arial" w:eastAsia="Times New Roman" w:hAnsi="Arial" w:cs="Arial" w:hint="default"/>
        <w:sz w:val="18"/>
      </w:rPr>
    </w:lvl>
    <w:lvl w:ilvl="5">
      <w:start w:val="1"/>
      <w:numFmt w:val="decimal"/>
      <w:isLgl/>
      <w:lvlText w:val="%1.%2.%3.%4.%5.%6."/>
      <w:lvlJc w:val="left"/>
      <w:pPr>
        <w:ind w:left="4985" w:hanging="1440"/>
      </w:pPr>
      <w:rPr>
        <w:rFonts w:ascii="Arial" w:eastAsia="Times New Roman" w:hAnsi="Arial" w:cs="Arial" w:hint="default"/>
        <w:sz w:val="18"/>
      </w:rPr>
    </w:lvl>
    <w:lvl w:ilvl="6">
      <w:start w:val="1"/>
      <w:numFmt w:val="decimal"/>
      <w:isLgl/>
      <w:lvlText w:val="%1.%2.%3.%4.%5.%6.%7."/>
      <w:lvlJc w:val="left"/>
      <w:pPr>
        <w:ind w:left="5345" w:hanging="1800"/>
      </w:pPr>
      <w:rPr>
        <w:rFonts w:ascii="Arial" w:eastAsia="Times New Roman" w:hAnsi="Arial" w:cs="Arial" w:hint="default"/>
        <w:sz w:val="18"/>
      </w:rPr>
    </w:lvl>
    <w:lvl w:ilvl="7">
      <w:start w:val="1"/>
      <w:numFmt w:val="decimal"/>
      <w:isLgl/>
      <w:lvlText w:val="%1.%2.%3.%4.%5.%6.%7.%8."/>
      <w:lvlJc w:val="left"/>
      <w:pPr>
        <w:ind w:left="5345" w:hanging="1800"/>
      </w:pPr>
      <w:rPr>
        <w:rFonts w:ascii="Arial" w:eastAsia="Times New Roman" w:hAnsi="Arial" w:cs="Arial" w:hint="default"/>
        <w:sz w:val="18"/>
      </w:rPr>
    </w:lvl>
    <w:lvl w:ilvl="8">
      <w:start w:val="1"/>
      <w:numFmt w:val="decimal"/>
      <w:isLgl/>
      <w:lvlText w:val="%1.%2.%3.%4.%5.%6.%7.%8.%9."/>
      <w:lvlJc w:val="left"/>
      <w:pPr>
        <w:ind w:left="5705" w:hanging="2160"/>
      </w:pPr>
      <w:rPr>
        <w:rFonts w:ascii="Arial" w:eastAsia="Times New Roman" w:hAnsi="Arial" w:cs="Arial" w:hint="default"/>
        <w:sz w:val="18"/>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21A0B"/>
    <w:rsid w:val="00007253"/>
    <w:rsid w:val="000B1EB7"/>
    <w:rsid w:val="00257E37"/>
    <w:rsid w:val="003667C2"/>
    <w:rsid w:val="00901AE6"/>
    <w:rsid w:val="00E21A0B"/>
    <w:rsid w:val="00E93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358146-937E-4BB5-9891-038EF8A2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0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1A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21A0B"/>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21A0B"/>
    <w:pPr>
      <w:ind w:left="720"/>
      <w:contextualSpacing/>
    </w:pPr>
  </w:style>
  <w:style w:type="paragraph" w:customStyle="1" w:styleId="Default">
    <w:name w:val="Default"/>
    <w:uiPriority w:val="99"/>
    <w:rsid w:val="00E21A0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90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2072</Words>
  <Characters>11814</Characters>
  <Application>Microsoft Office Word</Application>
  <DocSecurity>0</DocSecurity>
  <Lines>98</Lines>
  <Paragraphs>27</Paragraphs>
  <ScaleCrop>false</ScaleCrop>
  <Company>SPecialiST RePack</Company>
  <LinksUpToDate>false</LinksUpToDate>
  <CharactersWithSpaces>13859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Наталья</cp:lastModifiedBy>
  <cp:revision>7</cp:revision>
  <dcterms:created xsi:type="dcterms:W3CDTF">2016-08-21T17:21:00Z</dcterms:created>
  <dcterms:modified xsi:type="dcterms:W3CDTF">2016-09-19T07:50:00Z</dcterms:modified>
</cp:coreProperties>
</file>