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Look w:val="0000" w:firstRow="0" w:lastRow="0" w:firstColumn="0" w:lastColumn="0" w:noHBand="0" w:noVBand="0"/>
      </w:tblPr>
      <w:tblGrid>
        <w:gridCol w:w="5508"/>
        <w:gridCol w:w="666"/>
        <w:gridCol w:w="4194"/>
      </w:tblGrid>
      <w:tr w:rsidR="00737E6E" w:rsidTr="00125B01">
        <w:trPr>
          <w:cantSplit/>
          <w:trHeight w:val="1799"/>
        </w:trPr>
        <w:tc>
          <w:tcPr>
            <w:tcW w:w="5508" w:type="dxa"/>
            <w:vAlign w:val="center"/>
          </w:tcPr>
          <w:p w:rsidR="00737E6E" w:rsidRDefault="00737E6E" w:rsidP="00125B0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76275" cy="1028700"/>
                  <wp:effectExtent l="0" t="0" r="9525" b="0"/>
                  <wp:docPr id="1" name="Рисунок 1" descr="штам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штам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790" t="6123" r="36804" b="65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" w:type="dxa"/>
            <w:vMerge w:val="restart"/>
          </w:tcPr>
          <w:p w:rsidR="00737E6E" w:rsidRDefault="00737E6E" w:rsidP="00125B01"/>
        </w:tc>
        <w:tc>
          <w:tcPr>
            <w:tcW w:w="4194" w:type="dxa"/>
            <w:vAlign w:val="center"/>
          </w:tcPr>
          <w:p w:rsidR="00737E6E" w:rsidRDefault="00737E6E" w:rsidP="00125B01"/>
        </w:tc>
      </w:tr>
      <w:tr w:rsidR="00737E6E" w:rsidRPr="00B36605" w:rsidTr="00125B01">
        <w:trPr>
          <w:cantSplit/>
          <w:trHeight w:val="1928"/>
        </w:trPr>
        <w:tc>
          <w:tcPr>
            <w:tcW w:w="5508" w:type="dxa"/>
          </w:tcPr>
          <w:p w:rsidR="00737E6E" w:rsidRPr="00E85D55" w:rsidRDefault="00737E6E" w:rsidP="00125B01">
            <w:pPr>
              <w:pStyle w:val="2"/>
              <w:spacing w:before="40"/>
              <w:rPr>
                <w:sz w:val="24"/>
              </w:rPr>
            </w:pPr>
            <w:r w:rsidRPr="00E85D55">
              <w:rPr>
                <w:sz w:val="24"/>
              </w:rPr>
              <w:t>ПРАВИТЕЛЬСТВО</w:t>
            </w:r>
          </w:p>
          <w:p w:rsidR="00737E6E" w:rsidRPr="00E85D55" w:rsidRDefault="00737E6E" w:rsidP="00125B01">
            <w:pPr>
              <w:pStyle w:val="2"/>
              <w:rPr>
                <w:sz w:val="24"/>
              </w:rPr>
            </w:pPr>
            <w:r w:rsidRPr="00E85D55">
              <w:rPr>
                <w:sz w:val="24"/>
              </w:rPr>
              <w:t>СВЕРДЛОВСКОЙ ОБЛАСТИ</w:t>
            </w:r>
          </w:p>
          <w:p w:rsidR="00737E6E" w:rsidRPr="00E85D55" w:rsidRDefault="00737E6E" w:rsidP="00125B01">
            <w:pPr>
              <w:pStyle w:val="2"/>
              <w:rPr>
                <w:sz w:val="10"/>
                <w:szCs w:val="10"/>
              </w:rPr>
            </w:pPr>
          </w:p>
          <w:p w:rsidR="00737E6E" w:rsidRPr="00105CB2" w:rsidRDefault="00737E6E" w:rsidP="00125B01">
            <w:pPr>
              <w:pStyle w:val="2"/>
              <w:rPr>
                <w:b/>
                <w:sz w:val="24"/>
              </w:rPr>
            </w:pPr>
            <w:r w:rsidRPr="00105CB2">
              <w:rPr>
                <w:b/>
                <w:sz w:val="24"/>
              </w:rPr>
              <w:t xml:space="preserve">МИНИСТЕРСТВО </w:t>
            </w:r>
          </w:p>
          <w:p w:rsidR="00737E6E" w:rsidRPr="00105CB2" w:rsidRDefault="00737E6E" w:rsidP="00125B01">
            <w:pPr>
              <w:pStyle w:val="2"/>
              <w:rPr>
                <w:b/>
                <w:sz w:val="24"/>
              </w:rPr>
            </w:pPr>
            <w:r w:rsidRPr="00105CB2">
              <w:rPr>
                <w:b/>
                <w:sz w:val="24"/>
              </w:rPr>
              <w:t xml:space="preserve">ОБЩЕГО И ПРОФЕССИОНАЛЬНОГО ОБРАЗОВАНИЯ </w:t>
            </w:r>
          </w:p>
          <w:p w:rsidR="00737E6E" w:rsidRPr="00105CB2" w:rsidRDefault="00737E6E" w:rsidP="00125B01">
            <w:pPr>
              <w:pStyle w:val="2"/>
              <w:rPr>
                <w:sz w:val="24"/>
              </w:rPr>
            </w:pPr>
            <w:r w:rsidRPr="00105CB2">
              <w:rPr>
                <w:b/>
                <w:sz w:val="24"/>
              </w:rPr>
              <w:t xml:space="preserve">СВЕРДЛОВСКОЙ ОБЛАСТИ </w:t>
            </w:r>
          </w:p>
          <w:p w:rsidR="00737E6E" w:rsidRPr="00B64134" w:rsidRDefault="00737E6E" w:rsidP="00125B01">
            <w:pPr>
              <w:pStyle w:val="2"/>
              <w:rPr>
                <w:sz w:val="6"/>
              </w:rPr>
            </w:pPr>
            <w:r>
              <w:rPr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37465</wp:posOffset>
                      </wp:positionV>
                      <wp:extent cx="3168015" cy="0"/>
                      <wp:effectExtent l="15240" t="12700" r="17145" b="1587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6801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2.95pt" to="257.7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OZdTgIAAFkEAAAOAAAAZHJzL2Uyb0RvYy54bWysVM1uEzEQviPxDpbv6e6maUh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" strokeweight="1.5pt"/>
                  </w:pict>
                </mc:Fallback>
              </mc:AlternateContent>
            </w:r>
          </w:p>
          <w:p w:rsidR="00737E6E" w:rsidRPr="00FC7F7E" w:rsidRDefault="00737E6E" w:rsidP="00125B01">
            <w:pPr>
              <w:pStyle w:val="3"/>
              <w:rPr>
                <w:sz w:val="6"/>
                <w:szCs w:val="6"/>
              </w:rPr>
            </w:pPr>
          </w:p>
          <w:p w:rsidR="00737E6E" w:rsidRPr="00FC7F7E" w:rsidRDefault="00737E6E" w:rsidP="00125B01">
            <w:pPr>
              <w:pStyle w:val="3"/>
              <w:spacing w:before="20"/>
              <w:rPr>
                <w:bCs w:val="0"/>
                <w:sz w:val="18"/>
                <w:szCs w:val="18"/>
                <w:u w:val="none"/>
              </w:rPr>
            </w:pPr>
            <w:r w:rsidRPr="00FC7F7E">
              <w:rPr>
                <w:bCs w:val="0"/>
                <w:sz w:val="18"/>
                <w:szCs w:val="18"/>
                <w:u w:val="none"/>
              </w:rPr>
              <w:t xml:space="preserve">Малышева ул., д. </w:t>
            </w:r>
            <w:smartTag w:uri="urn:schemas-microsoft-com:office:smarttags" w:element="metricconverter">
              <w:smartTagPr>
                <w:attr w:name="ProductID" w:val="33, г"/>
              </w:smartTagPr>
              <w:r w:rsidRPr="00FC7F7E">
                <w:rPr>
                  <w:bCs w:val="0"/>
                  <w:sz w:val="18"/>
                  <w:szCs w:val="18"/>
                  <w:u w:val="none"/>
                </w:rPr>
                <w:t>33, г</w:t>
              </w:r>
            </w:smartTag>
            <w:r w:rsidRPr="00FC7F7E">
              <w:rPr>
                <w:bCs w:val="0"/>
                <w:sz w:val="18"/>
                <w:szCs w:val="18"/>
                <w:u w:val="none"/>
              </w:rPr>
              <w:t>. Екатеринбург, 620075</w:t>
            </w:r>
          </w:p>
          <w:p w:rsidR="00737E6E" w:rsidRPr="00FC7F7E" w:rsidRDefault="00737E6E" w:rsidP="00125B01">
            <w:pPr>
              <w:jc w:val="center"/>
              <w:rPr>
                <w:b/>
                <w:sz w:val="18"/>
                <w:szCs w:val="18"/>
              </w:rPr>
            </w:pPr>
            <w:r w:rsidRPr="00FC7F7E">
              <w:rPr>
                <w:b/>
                <w:sz w:val="18"/>
                <w:szCs w:val="18"/>
              </w:rPr>
              <w:t>тел. (343) 371-20-08, факс (343) 371-34-08; 359-83-24</w:t>
            </w:r>
          </w:p>
          <w:p w:rsidR="00737E6E" w:rsidRPr="002F5936" w:rsidRDefault="00737E6E" w:rsidP="00125B01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FC7F7E">
              <w:rPr>
                <w:b/>
                <w:sz w:val="18"/>
                <w:szCs w:val="18"/>
              </w:rPr>
              <w:t>Е</w:t>
            </w:r>
            <w:proofErr w:type="gramEnd"/>
            <w:r w:rsidRPr="002F5936">
              <w:rPr>
                <w:b/>
                <w:sz w:val="18"/>
                <w:szCs w:val="18"/>
                <w:lang w:val="en-US"/>
              </w:rPr>
              <w:t>-</w:t>
            </w:r>
            <w:r w:rsidRPr="00FC7F7E">
              <w:rPr>
                <w:b/>
                <w:sz w:val="18"/>
                <w:szCs w:val="18"/>
                <w:lang w:val="en-US"/>
              </w:rPr>
              <w:t>mail</w:t>
            </w:r>
            <w:r w:rsidRPr="002F5936">
              <w:rPr>
                <w:b/>
                <w:sz w:val="18"/>
                <w:szCs w:val="18"/>
                <w:lang w:val="en-US"/>
              </w:rPr>
              <w:t xml:space="preserve">: </w:t>
            </w:r>
            <w:r w:rsidRPr="00FC7F7E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2F5936">
              <w:rPr>
                <w:b/>
                <w:sz w:val="18"/>
                <w:szCs w:val="18"/>
                <w:lang w:val="en-US"/>
              </w:rPr>
              <w:instrText xml:space="preserve"> </w:instrText>
            </w:r>
            <w:r w:rsidRPr="00FC7F7E">
              <w:rPr>
                <w:b/>
                <w:sz w:val="18"/>
                <w:szCs w:val="18"/>
                <w:lang w:val="en-US"/>
              </w:rPr>
              <w:instrText>HYPERLINK</w:instrText>
            </w:r>
            <w:r w:rsidRPr="002F5936">
              <w:rPr>
                <w:b/>
                <w:sz w:val="18"/>
                <w:szCs w:val="18"/>
                <w:lang w:val="en-US"/>
              </w:rPr>
              <w:instrText xml:space="preserve"> "</w:instrText>
            </w:r>
            <w:r w:rsidRPr="00FC7F7E">
              <w:rPr>
                <w:b/>
                <w:sz w:val="18"/>
                <w:szCs w:val="18"/>
                <w:lang w:val="en-US"/>
              </w:rPr>
              <w:instrText>mailto</w:instrText>
            </w:r>
            <w:r w:rsidRPr="002F5936">
              <w:rPr>
                <w:b/>
                <w:sz w:val="18"/>
                <w:szCs w:val="18"/>
                <w:lang w:val="en-US"/>
              </w:rPr>
              <w:instrText>:</w:instrText>
            </w:r>
            <w:r w:rsidRPr="00FC7F7E">
              <w:rPr>
                <w:b/>
                <w:sz w:val="18"/>
                <w:szCs w:val="18"/>
                <w:lang w:val="en-US"/>
              </w:rPr>
              <w:instrText>info</w:instrText>
            </w:r>
            <w:r w:rsidRPr="002F5936">
              <w:rPr>
                <w:b/>
                <w:sz w:val="18"/>
                <w:szCs w:val="18"/>
                <w:lang w:val="en-US"/>
              </w:rPr>
              <w:instrText>@</w:instrText>
            </w:r>
            <w:r w:rsidRPr="00FC7F7E">
              <w:rPr>
                <w:b/>
                <w:sz w:val="18"/>
                <w:szCs w:val="18"/>
                <w:lang w:val="en-US"/>
              </w:rPr>
              <w:instrText>minobraz</w:instrText>
            </w:r>
            <w:r w:rsidRPr="002F5936">
              <w:rPr>
                <w:b/>
                <w:sz w:val="18"/>
                <w:szCs w:val="18"/>
                <w:lang w:val="en-US"/>
              </w:rPr>
              <w:instrText>.</w:instrText>
            </w:r>
            <w:r w:rsidRPr="00FC7F7E">
              <w:rPr>
                <w:b/>
                <w:sz w:val="18"/>
                <w:szCs w:val="18"/>
                <w:lang w:val="en-US"/>
              </w:rPr>
              <w:instrText>ru</w:instrText>
            </w:r>
            <w:r w:rsidRPr="002F5936">
              <w:rPr>
                <w:b/>
                <w:sz w:val="18"/>
                <w:szCs w:val="18"/>
                <w:lang w:val="en-US"/>
              </w:rPr>
              <w:instrText xml:space="preserve">" </w:instrText>
            </w:r>
            <w:r w:rsidRPr="00FC7F7E">
              <w:rPr>
                <w:b/>
                <w:sz w:val="18"/>
                <w:szCs w:val="18"/>
                <w:lang w:val="en-US"/>
              </w:rPr>
              <w:fldChar w:fldCharType="separate"/>
            </w:r>
            <w:r w:rsidRPr="00FC7F7E">
              <w:rPr>
                <w:rStyle w:val="a5"/>
                <w:b/>
                <w:sz w:val="18"/>
                <w:szCs w:val="18"/>
                <w:lang w:val="en-US"/>
              </w:rPr>
              <w:t>info</w:t>
            </w:r>
            <w:r w:rsidRPr="002F5936">
              <w:rPr>
                <w:rStyle w:val="a5"/>
                <w:b/>
                <w:sz w:val="18"/>
                <w:szCs w:val="18"/>
                <w:lang w:val="en-US"/>
              </w:rPr>
              <w:t>@</w:t>
            </w:r>
            <w:proofErr w:type="spellStart"/>
            <w:r w:rsidRPr="00FC7F7E">
              <w:rPr>
                <w:rStyle w:val="a5"/>
                <w:b/>
                <w:sz w:val="18"/>
                <w:szCs w:val="18"/>
                <w:lang w:val="en-US"/>
              </w:rPr>
              <w:t>minobraz</w:t>
            </w:r>
            <w:proofErr w:type="spellEnd"/>
            <w:r w:rsidRPr="002F5936">
              <w:rPr>
                <w:rStyle w:val="a5"/>
                <w:b/>
                <w:sz w:val="18"/>
                <w:szCs w:val="18"/>
                <w:lang w:val="en-US"/>
              </w:rPr>
              <w:t>.</w:t>
            </w:r>
            <w:proofErr w:type="spellStart"/>
            <w:r w:rsidRPr="00FC7F7E">
              <w:rPr>
                <w:rStyle w:val="a5"/>
                <w:b/>
                <w:sz w:val="18"/>
                <w:szCs w:val="18"/>
                <w:lang w:val="en-US"/>
              </w:rPr>
              <w:t>ru</w:t>
            </w:r>
            <w:proofErr w:type="spellEnd"/>
            <w:r w:rsidRPr="00FC7F7E">
              <w:rPr>
                <w:b/>
                <w:sz w:val="18"/>
                <w:szCs w:val="18"/>
                <w:lang w:val="en-US"/>
              </w:rPr>
              <w:fldChar w:fldCharType="end"/>
            </w:r>
            <w:r w:rsidRPr="002F5936">
              <w:rPr>
                <w:b/>
                <w:sz w:val="18"/>
                <w:szCs w:val="18"/>
                <w:lang w:val="en-US"/>
              </w:rPr>
              <w:t xml:space="preserve">; </w:t>
            </w:r>
            <w:r>
              <w:rPr>
                <w:b/>
                <w:sz w:val="18"/>
                <w:szCs w:val="18"/>
                <w:lang w:val="en-US"/>
              </w:rPr>
              <w:t>http</w:t>
            </w:r>
            <w:r w:rsidRPr="002F5936">
              <w:rPr>
                <w:b/>
                <w:sz w:val="18"/>
                <w:szCs w:val="18"/>
                <w:lang w:val="en-US"/>
              </w:rPr>
              <w:t>:</w:t>
            </w:r>
            <w:r>
              <w:rPr>
                <w:b/>
                <w:sz w:val="18"/>
                <w:szCs w:val="18"/>
                <w:lang w:val="en-US"/>
              </w:rPr>
              <w:t>www</w:t>
            </w:r>
            <w:r w:rsidRPr="002F5936">
              <w:rPr>
                <w:b/>
                <w:sz w:val="18"/>
                <w:szCs w:val="18"/>
                <w:lang w:val="en-US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minobraz</w:t>
            </w:r>
            <w:r w:rsidRPr="002F5936">
              <w:rPr>
                <w:b/>
                <w:sz w:val="18"/>
                <w:szCs w:val="18"/>
                <w:lang w:val="en-US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ru</w:t>
            </w:r>
          </w:p>
          <w:p w:rsidR="00737E6E" w:rsidRPr="002F5936" w:rsidRDefault="00737E6E" w:rsidP="00125B01">
            <w:pPr>
              <w:jc w:val="center"/>
              <w:rPr>
                <w:lang w:val="en-US"/>
              </w:rPr>
            </w:pPr>
          </w:p>
        </w:tc>
        <w:tc>
          <w:tcPr>
            <w:tcW w:w="666" w:type="dxa"/>
            <w:vMerge/>
          </w:tcPr>
          <w:p w:rsidR="00737E6E" w:rsidRPr="002F5936" w:rsidRDefault="00737E6E" w:rsidP="00125B01">
            <w:pPr>
              <w:jc w:val="center"/>
              <w:rPr>
                <w:lang w:val="en-US"/>
              </w:rPr>
            </w:pPr>
          </w:p>
        </w:tc>
        <w:tc>
          <w:tcPr>
            <w:tcW w:w="4194" w:type="dxa"/>
            <w:vMerge w:val="restart"/>
          </w:tcPr>
          <w:p w:rsidR="00737E6E" w:rsidRPr="00EA23A8" w:rsidRDefault="00737E6E" w:rsidP="00125B01">
            <w:pPr>
              <w:rPr>
                <w:sz w:val="28"/>
                <w:szCs w:val="28"/>
              </w:rPr>
            </w:pPr>
            <w:r w:rsidRPr="00EA23A8">
              <w:rPr>
                <w:sz w:val="28"/>
                <w:szCs w:val="28"/>
              </w:rPr>
              <w:t xml:space="preserve">Руководителям </w:t>
            </w:r>
          </w:p>
          <w:p w:rsidR="00737E6E" w:rsidRDefault="00737E6E" w:rsidP="00125B01">
            <w:pPr>
              <w:rPr>
                <w:sz w:val="28"/>
                <w:szCs w:val="28"/>
              </w:rPr>
            </w:pPr>
            <w:r w:rsidRPr="00EA23A8">
              <w:rPr>
                <w:sz w:val="28"/>
                <w:szCs w:val="28"/>
              </w:rPr>
              <w:t>органов местного самоуправления, осуществляющих управление в сфере образования</w:t>
            </w:r>
            <w:r>
              <w:rPr>
                <w:sz w:val="28"/>
                <w:szCs w:val="28"/>
              </w:rPr>
              <w:t>,</w:t>
            </w:r>
          </w:p>
          <w:p w:rsidR="00737E6E" w:rsidRPr="00EA23A8" w:rsidRDefault="00737E6E" w:rsidP="00125B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образовательных организаций</w:t>
            </w:r>
          </w:p>
          <w:p w:rsidR="00737E6E" w:rsidRPr="00207DB1" w:rsidRDefault="00737E6E" w:rsidP="00125B01">
            <w:pPr>
              <w:rPr>
                <w:sz w:val="28"/>
                <w:szCs w:val="28"/>
              </w:rPr>
            </w:pPr>
          </w:p>
        </w:tc>
      </w:tr>
      <w:tr w:rsidR="00737E6E" w:rsidTr="00125B01">
        <w:trPr>
          <w:cantSplit/>
          <w:trHeight w:val="1247"/>
        </w:trPr>
        <w:tc>
          <w:tcPr>
            <w:tcW w:w="5508" w:type="dxa"/>
          </w:tcPr>
          <w:p w:rsidR="00737E6E" w:rsidRPr="00552FD5" w:rsidRDefault="00737E6E" w:rsidP="00125B01">
            <w:pPr>
              <w:spacing w:before="60"/>
              <w:jc w:val="center"/>
              <w:rPr>
                <w:sz w:val="20"/>
                <w:szCs w:val="20"/>
              </w:rPr>
            </w:pPr>
            <w:r w:rsidRPr="00552FD5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</w:t>
            </w:r>
            <w:r w:rsidRPr="00471067">
              <w:rPr>
                <w:u w:val="single"/>
              </w:rPr>
              <w:t>31.10.2013</w:t>
            </w:r>
            <w:r w:rsidRPr="00552FD5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__</w:t>
            </w:r>
            <w:r w:rsidRPr="00552FD5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_____№___</w:t>
            </w:r>
            <w:r w:rsidRPr="00471067">
              <w:rPr>
                <w:u w:val="single"/>
              </w:rPr>
              <w:t>02-01-956972</w:t>
            </w:r>
            <w:r w:rsidRPr="00552FD5">
              <w:rPr>
                <w:sz w:val="20"/>
                <w:szCs w:val="20"/>
              </w:rPr>
              <w:t>___</w:t>
            </w:r>
          </w:p>
          <w:p w:rsidR="00737E6E" w:rsidRDefault="00737E6E" w:rsidP="00125B01">
            <w:pPr>
              <w:spacing w:before="160"/>
              <w:jc w:val="center"/>
            </w:pPr>
            <w:r w:rsidRPr="00FC7F7E">
              <w:rPr>
                <w:sz w:val="20"/>
                <w:szCs w:val="20"/>
              </w:rPr>
              <w:t>На №____</w:t>
            </w:r>
            <w:r w:rsidRPr="00552FD5">
              <w:rPr>
                <w:sz w:val="20"/>
                <w:szCs w:val="20"/>
              </w:rPr>
              <w:t>____</w:t>
            </w:r>
            <w:r w:rsidRPr="00FC7F7E">
              <w:rPr>
                <w:sz w:val="20"/>
                <w:szCs w:val="20"/>
              </w:rPr>
              <w:t>__</w:t>
            </w:r>
            <w:r w:rsidRPr="00552FD5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</w:t>
            </w:r>
            <w:r w:rsidRPr="00FC7F7E">
              <w:rPr>
                <w:sz w:val="20"/>
                <w:szCs w:val="20"/>
              </w:rPr>
              <w:t>_____</w:t>
            </w:r>
            <w:r w:rsidRPr="00552FD5">
              <w:rPr>
                <w:sz w:val="20"/>
                <w:szCs w:val="20"/>
              </w:rPr>
              <w:t>___</w:t>
            </w:r>
            <w:r w:rsidRPr="00FC7F7E">
              <w:rPr>
                <w:sz w:val="20"/>
                <w:szCs w:val="20"/>
              </w:rPr>
              <w:t>_от___</w:t>
            </w:r>
            <w:r w:rsidRPr="00552FD5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</w:t>
            </w:r>
            <w:r w:rsidRPr="00552FD5">
              <w:rPr>
                <w:sz w:val="20"/>
                <w:szCs w:val="20"/>
              </w:rPr>
              <w:t>_________</w:t>
            </w:r>
            <w:r w:rsidRPr="00FC7F7E">
              <w:rPr>
                <w:sz w:val="20"/>
                <w:szCs w:val="20"/>
              </w:rPr>
              <w:t>_______</w:t>
            </w:r>
          </w:p>
        </w:tc>
        <w:tc>
          <w:tcPr>
            <w:tcW w:w="666" w:type="dxa"/>
            <w:vMerge/>
          </w:tcPr>
          <w:p w:rsidR="00737E6E" w:rsidRDefault="00737E6E" w:rsidP="00125B01"/>
        </w:tc>
        <w:tc>
          <w:tcPr>
            <w:tcW w:w="4194" w:type="dxa"/>
            <w:vMerge/>
          </w:tcPr>
          <w:p w:rsidR="00737E6E" w:rsidRDefault="00737E6E" w:rsidP="00125B01"/>
        </w:tc>
      </w:tr>
    </w:tbl>
    <w:p w:rsidR="00737E6E" w:rsidRDefault="00737E6E" w:rsidP="00737E6E">
      <w:pPr>
        <w:pStyle w:val="BodyText21"/>
        <w:rPr>
          <w:szCs w:val="28"/>
        </w:rPr>
      </w:pPr>
      <w:r w:rsidRPr="00EA23A8">
        <w:rPr>
          <w:szCs w:val="28"/>
        </w:rPr>
        <w:t>О</w:t>
      </w:r>
      <w:r>
        <w:rPr>
          <w:szCs w:val="28"/>
        </w:rPr>
        <w:t xml:space="preserve">б организации работы </w:t>
      </w:r>
      <w:r w:rsidRPr="00EA23A8">
        <w:rPr>
          <w:szCs w:val="28"/>
        </w:rPr>
        <w:t xml:space="preserve">по внедрению </w:t>
      </w:r>
    </w:p>
    <w:p w:rsidR="00737E6E" w:rsidRDefault="00737E6E" w:rsidP="00737E6E">
      <w:pPr>
        <w:pStyle w:val="BodyText21"/>
        <w:rPr>
          <w:szCs w:val="28"/>
        </w:rPr>
      </w:pPr>
      <w:r w:rsidRPr="00EA23A8">
        <w:rPr>
          <w:szCs w:val="28"/>
        </w:rPr>
        <w:t xml:space="preserve">независимой </w:t>
      </w:r>
      <w:r>
        <w:rPr>
          <w:szCs w:val="28"/>
        </w:rPr>
        <w:t>с</w:t>
      </w:r>
      <w:r w:rsidRPr="00EA23A8">
        <w:rPr>
          <w:szCs w:val="28"/>
        </w:rPr>
        <w:t>истемы</w:t>
      </w:r>
      <w:r>
        <w:rPr>
          <w:szCs w:val="28"/>
        </w:rPr>
        <w:t xml:space="preserve"> </w:t>
      </w:r>
      <w:r w:rsidRPr="00EA23A8">
        <w:rPr>
          <w:szCs w:val="28"/>
        </w:rPr>
        <w:t xml:space="preserve">оценки качества работы </w:t>
      </w:r>
    </w:p>
    <w:p w:rsidR="00737E6E" w:rsidRDefault="00737E6E" w:rsidP="00737E6E">
      <w:pPr>
        <w:pStyle w:val="BodyText21"/>
        <w:rPr>
          <w:szCs w:val="28"/>
        </w:rPr>
      </w:pPr>
      <w:r w:rsidRPr="00EA23A8">
        <w:rPr>
          <w:szCs w:val="28"/>
        </w:rPr>
        <w:t>образовательных организаций</w:t>
      </w:r>
      <w:r>
        <w:rPr>
          <w:szCs w:val="28"/>
        </w:rPr>
        <w:t xml:space="preserve"> на территории </w:t>
      </w:r>
    </w:p>
    <w:p w:rsidR="00737E6E" w:rsidRPr="00EA23A8" w:rsidRDefault="00737E6E" w:rsidP="00737E6E">
      <w:pPr>
        <w:pStyle w:val="BodyText21"/>
        <w:rPr>
          <w:szCs w:val="28"/>
        </w:rPr>
      </w:pPr>
      <w:r>
        <w:rPr>
          <w:szCs w:val="28"/>
        </w:rPr>
        <w:t>Свердловской области</w:t>
      </w:r>
    </w:p>
    <w:p w:rsidR="00737E6E" w:rsidRDefault="00737E6E" w:rsidP="00737E6E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737E6E" w:rsidRDefault="00737E6E" w:rsidP="00737E6E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737E6E" w:rsidRDefault="00737E6E" w:rsidP="00737E6E">
      <w:pPr>
        <w:pStyle w:val="1"/>
        <w:spacing w:before="0" w:after="0"/>
        <w:ind w:firstLine="708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Уважаемые коллеги!</w:t>
      </w:r>
    </w:p>
    <w:p w:rsidR="00737E6E" w:rsidRDefault="00737E6E" w:rsidP="00737E6E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0" w:name="_GoBack"/>
      <w:bookmarkEnd w:id="0"/>
    </w:p>
    <w:p w:rsidR="00737E6E" w:rsidRDefault="00737E6E" w:rsidP="00737E6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02F1">
        <w:rPr>
          <w:sz w:val="28"/>
          <w:szCs w:val="28"/>
        </w:rPr>
        <w:t>В условиях информатизации общества система образования становится все более открытой для оценки результатов образовательной деятельности</w:t>
      </w:r>
      <w:r>
        <w:rPr>
          <w:sz w:val="28"/>
          <w:szCs w:val="28"/>
        </w:rPr>
        <w:t>.</w:t>
      </w:r>
      <w:r w:rsidRPr="00BB02F1">
        <w:rPr>
          <w:sz w:val="28"/>
          <w:szCs w:val="28"/>
        </w:rPr>
        <w:t xml:space="preserve"> </w:t>
      </w:r>
    </w:p>
    <w:p w:rsidR="00737E6E" w:rsidRPr="0002017C" w:rsidRDefault="00737E6E" w:rsidP="00737E6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017C">
        <w:rPr>
          <w:sz w:val="28"/>
          <w:szCs w:val="28"/>
        </w:rPr>
        <w:t>В одобренных Правительством Российской Федерации приоритетных направлениях развития образовательной системы отмечается, что на современном этапе необходимо сформировать общенациональную систему оценки качества образования и образовательных программ.</w:t>
      </w:r>
    </w:p>
    <w:p w:rsidR="00737E6E" w:rsidRPr="00EA23A8" w:rsidRDefault="00737E6E" w:rsidP="00737E6E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438D1">
        <w:rPr>
          <w:rFonts w:ascii="Times New Roman" w:hAnsi="Times New Roman"/>
          <w:b w:val="0"/>
          <w:color w:val="auto"/>
          <w:sz w:val="28"/>
          <w:szCs w:val="28"/>
        </w:rPr>
        <w:t>Указом Президента Российской Федерации от 7 мая 2012 г</w:t>
      </w:r>
      <w:r>
        <w:rPr>
          <w:rFonts w:ascii="Times New Roman" w:hAnsi="Times New Roman"/>
          <w:b w:val="0"/>
          <w:color w:val="auto"/>
          <w:sz w:val="28"/>
          <w:szCs w:val="28"/>
        </w:rPr>
        <w:t>ода</w:t>
      </w:r>
      <w:r w:rsidRPr="009438D1">
        <w:rPr>
          <w:rFonts w:ascii="Times New Roman" w:hAnsi="Times New Roman"/>
          <w:b w:val="0"/>
          <w:color w:val="auto"/>
          <w:sz w:val="28"/>
          <w:szCs w:val="28"/>
        </w:rPr>
        <w:t xml:space="preserve"> № 597 «О мероприятиях по реализации государственной социальной политики» поставлена задача по обеспечению </w:t>
      </w:r>
      <w:proofErr w:type="gramStart"/>
      <w:r w:rsidRPr="009438D1">
        <w:rPr>
          <w:rFonts w:ascii="Times New Roman" w:hAnsi="Times New Roman"/>
          <w:b w:val="0"/>
          <w:color w:val="auto"/>
          <w:sz w:val="28"/>
          <w:szCs w:val="28"/>
        </w:rPr>
        <w:t>формирования независимой системы оценки качества работы</w:t>
      </w:r>
      <w:proofErr w:type="gramEnd"/>
      <w:r w:rsidRPr="009438D1">
        <w:rPr>
          <w:rFonts w:ascii="Times New Roman" w:hAnsi="Times New Roman"/>
          <w:b w:val="0"/>
          <w:color w:val="auto"/>
          <w:sz w:val="28"/>
          <w:szCs w:val="28"/>
        </w:rPr>
        <w:t xml:space="preserve"> организаций, </w:t>
      </w:r>
      <w:r w:rsidRPr="00085749">
        <w:rPr>
          <w:rFonts w:ascii="Times New Roman" w:hAnsi="Times New Roman"/>
          <w:b w:val="0"/>
          <w:color w:val="auto"/>
          <w:sz w:val="28"/>
          <w:szCs w:val="28"/>
        </w:rPr>
        <w:t>оказывающих социальные услуги</w:t>
      </w:r>
      <w:r>
        <w:rPr>
          <w:rFonts w:ascii="Times New Roman" w:hAnsi="Times New Roman"/>
          <w:b w:val="0"/>
          <w:color w:val="auto"/>
          <w:sz w:val="28"/>
          <w:szCs w:val="28"/>
        </w:rPr>
        <w:t>,</w:t>
      </w:r>
      <w:r w:rsidRPr="0008574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9438D1">
        <w:rPr>
          <w:rFonts w:ascii="Times New Roman" w:hAnsi="Times New Roman"/>
          <w:b w:val="0"/>
          <w:color w:val="auto"/>
          <w:sz w:val="28"/>
          <w:szCs w:val="28"/>
        </w:rPr>
        <w:t xml:space="preserve">включая определение критериев </w:t>
      </w:r>
      <w:r w:rsidRPr="00EA23A8">
        <w:rPr>
          <w:rFonts w:ascii="Times New Roman" w:hAnsi="Times New Roman"/>
          <w:b w:val="0"/>
          <w:color w:val="auto"/>
          <w:sz w:val="28"/>
          <w:szCs w:val="28"/>
        </w:rPr>
        <w:t>эффективности работы таких организаций и введение публичных рейтингов их деятельности.</w:t>
      </w:r>
    </w:p>
    <w:p w:rsidR="00737E6E" w:rsidRPr="00EA23A8" w:rsidRDefault="00737E6E" w:rsidP="00737E6E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EA23A8">
        <w:rPr>
          <w:rFonts w:ascii="Times New Roman" w:hAnsi="Times New Roman"/>
          <w:b w:val="0"/>
          <w:color w:val="auto"/>
          <w:sz w:val="28"/>
          <w:szCs w:val="28"/>
        </w:rPr>
        <w:t xml:space="preserve">В соответствии с </w:t>
      </w:r>
      <w:hyperlink w:anchor="sub_1000" w:history="1">
        <w:r w:rsidRPr="00EA23A8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план</w:t>
        </w:r>
      </w:hyperlink>
      <w:r w:rsidRPr="00EA23A8">
        <w:rPr>
          <w:rFonts w:ascii="Times New Roman" w:hAnsi="Times New Roman"/>
          <w:b w:val="0"/>
          <w:color w:val="auto"/>
          <w:sz w:val="28"/>
          <w:szCs w:val="28"/>
        </w:rPr>
        <w:t xml:space="preserve">ом мероприятий по формированию независимой системы оценки качества работы организаций, оказывающих социальные услуги, на 2013-2015 годы, утвержденным </w:t>
      </w:r>
      <w:hyperlink r:id="rId8" w:history="1">
        <w:r w:rsidRPr="00EA23A8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распоряжением Правительства Российской Федерации от 30 марта 2013 года № 487-р</w:t>
        </w:r>
      </w:hyperlink>
      <w:r w:rsidRPr="00EA23A8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737E6E" w:rsidRPr="00EA23A8" w:rsidRDefault="00737E6E" w:rsidP="00737E6E">
      <w:pPr>
        <w:ind w:firstLine="708"/>
        <w:jc w:val="both"/>
        <w:rPr>
          <w:sz w:val="28"/>
          <w:szCs w:val="28"/>
        </w:rPr>
      </w:pPr>
      <w:r w:rsidRPr="00EA23A8">
        <w:rPr>
          <w:sz w:val="28"/>
          <w:szCs w:val="28"/>
        </w:rPr>
        <w:t xml:space="preserve">- 14 июня 2013 года приказом </w:t>
      </w:r>
      <w:proofErr w:type="spellStart"/>
      <w:r w:rsidRPr="00EA23A8">
        <w:rPr>
          <w:sz w:val="28"/>
          <w:szCs w:val="28"/>
        </w:rPr>
        <w:t>Минобрнауки</w:t>
      </w:r>
      <w:proofErr w:type="spellEnd"/>
      <w:r w:rsidRPr="00EA23A8">
        <w:rPr>
          <w:sz w:val="28"/>
          <w:szCs w:val="28"/>
        </w:rPr>
        <w:t xml:space="preserve"> Российской Федерации № 462 утвержден порядок проведения </w:t>
      </w:r>
      <w:proofErr w:type="spellStart"/>
      <w:r w:rsidRPr="00EA23A8">
        <w:rPr>
          <w:sz w:val="28"/>
          <w:szCs w:val="28"/>
        </w:rPr>
        <w:t>самообследования</w:t>
      </w:r>
      <w:proofErr w:type="spellEnd"/>
      <w:r w:rsidRPr="00EA23A8">
        <w:rPr>
          <w:sz w:val="28"/>
          <w:szCs w:val="28"/>
        </w:rPr>
        <w:t xml:space="preserve"> образовательной организации;</w:t>
      </w:r>
    </w:p>
    <w:p w:rsidR="00737E6E" w:rsidRPr="009438D1" w:rsidRDefault="00737E6E" w:rsidP="00737E6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38D1">
        <w:rPr>
          <w:sz w:val="28"/>
          <w:szCs w:val="28"/>
        </w:rPr>
        <w:t>- 5 августа 2013 г</w:t>
      </w:r>
      <w:r>
        <w:rPr>
          <w:sz w:val="28"/>
          <w:szCs w:val="28"/>
        </w:rPr>
        <w:t>ода</w:t>
      </w:r>
      <w:r w:rsidRPr="009438D1">
        <w:rPr>
          <w:sz w:val="28"/>
          <w:szCs w:val="28"/>
        </w:rPr>
        <w:t xml:space="preserve"> постановлением Правительства Российской Федерации № 662 утвержден порядок осуществления мониторинга системы образования;</w:t>
      </w:r>
    </w:p>
    <w:p w:rsidR="00737E6E" w:rsidRPr="009438D1" w:rsidRDefault="00737E6E" w:rsidP="00737E6E">
      <w:pPr>
        <w:pStyle w:val="a4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9438D1">
        <w:rPr>
          <w:bCs/>
          <w:sz w:val="28"/>
          <w:szCs w:val="28"/>
        </w:rPr>
        <w:lastRenderedPageBreak/>
        <w:t xml:space="preserve">- 14 октября 2013 года </w:t>
      </w:r>
      <w:proofErr w:type="spellStart"/>
      <w:r w:rsidRPr="009438D1">
        <w:rPr>
          <w:bCs/>
          <w:sz w:val="28"/>
          <w:szCs w:val="28"/>
        </w:rPr>
        <w:t>Минобрнауки</w:t>
      </w:r>
      <w:proofErr w:type="spellEnd"/>
      <w:r w:rsidRPr="009438D1">
        <w:rPr>
          <w:bCs/>
          <w:sz w:val="28"/>
          <w:szCs w:val="28"/>
        </w:rPr>
        <w:t xml:space="preserve"> Российской Федерации утверждены Методические рекомендации по проведению независимой системы оценки качества работы образовательных организаций</w:t>
      </w:r>
      <w:r>
        <w:rPr>
          <w:bCs/>
          <w:sz w:val="28"/>
          <w:szCs w:val="28"/>
        </w:rPr>
        <w:t xml:space="preserve"> (далее - </w:t>
      </w:r>
      <w:r w:rsidRPr="009438D1">
        <w:rPr>
          <w:bCs/>
          <w:sz w:val="28"/>
          <w:szCs w:val="28"/>
        </w:rPr>
        <w:t>Методические рекомендации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Минобрнауки</w:t>
      </w:r>
      <w:proofErr w:type="spellEnd"/>
      <w:r>
        <w:rPr>
          <w:bCs/>
          <w:sz w:val="28"/>
          <w:szCs w:val="28"/>
        </w:rPr>
        <w:t xml:space="preserve"> Российской Федерации).</w:t>
      </w:r>
    </w:p>
    <w:p w:rsidR="00737E6E" w:rsidRDefault="00737E6E" w:rsidP="00737E6E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EA23A8">
        <w:rPr>
          <w:rFonts w:ascii="Times New Roman" w:hAnsi="Times New Roman"/>
          <w:b w:val="0"/>
          <w:color w:val="auto"/>
          <w:sz w:val="28"/>
          <w:szCs w:val="28"/>
        </w:rPr>
        <w:t>Независимая оценка качества образования осуществляется в отношении деятельности образовательных организаций и реализуемых ими образовательных программ в целях определения соответствия предоставляемого образования потребностям физических и юридических лиц (в том числе самой образовательной организации), учредителя образовательной организации.</w:t>
      </w:r>
    </w:p>
    <w:p w:rsidR="00737E6E" w:rsidRPr="00480B09" w:rsidRDefault="00737E6E" w:rsidP="00737E6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480B09">
        <w:rPr>
          <w:sz w:val="28"/>
          <w:szCs w:val="28"/>
        </w:rPr>
        <w:t>оценочны</w:t>
      </w:r>
      <w:r>
        <w:rPr>
          <w:sz w:val="28"/>
          <w:szCs w:val="28"/>
        </w:rPr>
        <w:t>х</w:t>
      </w:r>
      <w:r w:rsidRPr="00480B09">
        <w:rPr>
          <w:sz w:val="28"/>
          <w:szCs w:val="28"/>
        </w:rPr>
        <w:t xml:space="preserve"> процедур</w:t>
      </w:r>
      <w:r>
        <w:rPr>
          <w:sz w:val="28"/>
          <w:szCs w:val="28"/>
        </w:rPr>
        <w:t xml:space="preserve"> и последующего </w:t>
      </w:r>
      <w:r w:rsidRPr="00480B09">
        <w:rPr>
          <w:sz w:val="28"/>
          <w:szCs w:val="28"/>
        </w:rPr>
        <w:t xml:space="preserve">построения рейтингов </w:t>
      </w:r>
      <w:r>
        <w:rPr>
          <w:sz w:val="28"/>
          <w:szCs w:val="28"/>
        </w:rPr>
        <w:t>(</w:t>
      </w:r>
      <w:r w:rsidRPr="00480B09">
        <w:rPr>
          <w:sz w:val="28"/>
          <w:szCs w:val="28"/>
        </w:rPr>
        <w:t>по различным основаниям, в интересах различных групп потребителей образовательных услуг</w:t>
      </w:r>
      <w:r>
        <w:rPr>
          <w:sz w:val="28"/>
          <w:szCs w:val="28"/>
        </w:rPr>
        <w:t>)</w:t>
      </w:r>
      <w:r w:rsidRPr="00480B09">
        <w:rPr>
          <w:sz w:val="28"/>
          <w:szCs w:val="28"/>
        </w:rPr>
        <w:t xml:space="preserve"> используют</w:t>
      </w:r>
      <w:r>
        <w:rPr>
          <w:sz w:val="28"/>
          <w:szCs w:val="28"/>
        </w:rPr>
        <w:t>ся</w:t>
      </w:r>
      <w:r w:rsidRPr="00480B09">
        <w:rPr>
          <w:sz w:val="28"/>
          <w:szCs w:val="28"/>
        </w:rPr>
        <w:t xml:space="preserve"> открытые данные, </w:t>
      </w:r>
      <w:r>
        <w:rPr>
          <w:sz w:val="28"/>
          <w:szCs w:val="28"/>
        </w:rPr>
        <w:t xml:space="preserve">обязательные для размещения на сайтах </w:t>
      </w:r>
      <w:r w:rsidRPr="00480B09">
        <w:rPr>
          <w:sz w:val="28"/>
          <w:szCs w:val="28"/>
        </w:rPr>
        <w:t>региональных (муниципальных) органов управления образованием, образовательных организаций</w:t>
      </w:r>
      <w:r>
        <w:rPr>
          <w:sz w:val="28"/>
          <w:szCs w:val="28"/>
        </w:rPr>
        <w:t>, данные, полученные в ходе мониторинга системы образования</w:t>
      </w:r>
      <w:r w:rsidRPr="00480B09">
        <w:rPr>
          <w:sz w:val="28"/>
          <w:szCs w:val="28"/>
        </w:rPr>
        <w:t>.</w:t>
      </w:r>
    </w:p>
    <w:p w:rsidR="00737E6E" w:rsidRPr="00155D30" w:rsidRDefault="00737E6E" w:rsidP="00737E6E">
      <w:pPr>
        <w:shd w:val="clear" w:color="auto" w:fill="FFFFFF"/>
        <w:ind w:firstLine="698"/>
        <w:jc w:val="both"/>
        <w:rPr>
          <w:sz w:val="28"/>
          <w:szCs w:val="28"/>
        </w:rPr>
      </w:pPr>
      <w:r w:rsidRPr="005E4A26">
        <w:rPr>
          <w:sz w:val="28"/>
          <w:szCs w:val="28"/>
        </w:rPr>
        <w:t xml:space="preserve">Мониторинг системы образования, предусмотренный </w:t>
      </w:r>
      <w:hyperlink r:id="rId9" w:history="1">
        <w:r w:rsidRPr="005E4A26">
          <w:rPr>
            <w:rStyle w:val="a3"/>
            <w:color w:val="auto"/>
            <w:sz w:val="28"/>
            <w:szCs w:val="28"/>
          </w:rPr>
          <w:t>частью 5 статьи 97</w:t>
        </w:r>
      </w:hyperlink>
      <w:r w:rsidRPr="005E4A26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Федерального закона от 29 декабря 2012 года</w:t>
      </w:r>
      <w:r w:rsidRPr="00553D8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 273-ФЗ </w:t>
      </w:r>
      <w:r w:rsidRPr="00553D89">
        <w:rPr>
          <w:bCs/>
          <w:sz w:val="28"/>
          <w:szCs w:val="28"/>
        </w:rPr>
        <w:t>«Об</w:t>
      </w:r>
      <w:r>
        <w:rPr>
          <w:bCs/>
          <w:sz w:val="28"/>
          <w:szCs w:val="28"/>
        </w:rPr>
        <w:t> </w:t>
      </w:r>
      <w:r w:rsidRPr="00553D89">
        <w:rPr>
          <w:bCs/>
          <w:sz w:val="28"/>
          <w:szCs w:val="28"/>
        </w:rPr>
        <w:t>образовании</w:t>
      </w:r>
      <w:r>
        <w:rPr>
          <w:bCs/>
          <w:sz w:val="28"/>
          <w:szCs w:val="28"/>
        </w:rPr>
        <w:t xml:space="preserve"> в Российской Федерации</w:t>
      </w:r>
      <w:r w:rsidRPr="00553D8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55D30">
        <w:rPr>
          <w:sz w:val="28"/>
          <w:szCs w:val="28"/>
        </w:rPr>
        <w:t>роводится не реже 1 раза в год органами государственной власти, органами исполнительной власти субъектов Российской Федерации и органами местного самоуправления в соответствии:</w:t>
      </w:r>
    </w:p>
    <w:p w:rsidR="00737E6E" w:rsidRPr="00093B74" w:rsidRDefault="00737E6E" w:rsidP="00737E6E">
      <w:pPr>
        <w:ind w:firstLine="720"/>
        <w:jc w:val="both"/>
        <w:rPr>
          <w:sz w:val="28"/>
          <w:szCs w:val="28"/>
        </w:rPr>
      </w:pPr>
      <w:r w:rsidRPr="00155D30">
        <w:rPr>
          <w:sz w:val="28"/>
          <w:szCs w:val="28"/>
        </w:rPr>
        <w:t xml:space="preserve">- с </w:t>
      </w:r>
      <w:r w:rsidRPr="00093B74">
        <w:rPr>
          <w:sz w:val="28"/>
          <w:szCs w:val="28"/>
        </w:rPr>
        <w:t xml:space="preserve">порядком, установленным </w:t>
      </w:r>
      <w:hyperlink r:id="rId10" w:history="1">
        <w:r w:rsidRPr="00093B74">
          <w:rPr>
            <w:rStyle w:val="a3"/>
            <w:color w:val="auto"/>
            <w:sz w:val="28"/>
            <w:szCs w:val="28"/>
          </w:rPr>
          <w:t>Постановление Правительства Р</w:t>
        </w:r>
        <w:r>
          <w:rPr>
            <w:rStyle w:val="a3"/>
            <w:color w:val="auto"/>
            <w:sz w:val="28"/>
            <w:szCs w:val="28"/>
          </w:rPr>
          <w:t xml:space="preserve">оссийской Федерации </w:t>
        </w:r>
        <w:r w:rsidRPr="00093B74">
          <w:rPr>
            <w:rStyle w:val="a3"/>
            <w:color w:val="auto"/>
            <w:sz w:val="28"/>
            <w:szCs w:val="28"/>
          </w:rPr>
          <w:t>от 5 августа 2013 г. № 662 «Об осуществлении мониторинга системы образования</w:t>
        </w:r>
      </w:hyperlink>
      <w:r w:rsidRPr="00093B74">
        <w:rPr>
          <w:sz w:val="28"/>
          <w:szCs w:val="28"/>
        </w:rPr>
        <w:t>»;</w:t>
      </w:r>
    </w:p>
    <w:p w:rsidR="00737E6E" w:rsidRPr="00093B74" w:rsidRDefault="00737E6E" w:rsidP="00737E6E">
      <w:pPr>
        <w:ind w:firstLine="720"/>
        <w:jc w:val="both"/>
        <w:rPr>
          <w:sz w:val="28"/>
          <w:szCs w:val="28"/>
        </w:rPr>
      </w:pPr>
      <w:r w:rsidRPr="00093B74">
        <w:rPr>
          <w:sz w:val="28"/>
          <w:szCs w:val="28"/>
        </w:rPr>
        <w:t>- с процедурами, сроками проведения и показателями мониторинга, устанавливаемыми органами исполнительной власти субъектов Российской Федерации и органами местного самоуправления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>
        <w:rPr>
          <w:sz w:val="28"/>
          <w:szCs w:val="28"/>
        </w:rPr>
        <w:t>в рамках компетенций)</w:t>
      </w:r>
      <w:r w:rsidRPr="00093B74">
        <w:rPr>
          <w:sz w:val="28"/>
          <w:szCs w:val="28"/>
        </w:rPr>
        <w:t>.</w:t>
      </w:r>
    </w:p>
    <w:p w:rsidR="00737E6E" w:rsidRPr="00093B74" w:rsidRDefault="00737E6E" w:rsidP="00737E6E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093B74">
        <w:rPr>
          <w:sz w:val="28"/>
          <w:szCs w:val="28"/>
        </w:rPr>
        <w:t>Стратегию проведения независимой оценки качества работы государственных (муниципальных) образовательных организаций определяют общественные советы, создаваемые в субъекте Российской Федерации, муниципальном образовании, образовательной организации. Формируют и координируют деятельность общественных советов о</w:t>
      </w:r>
      <w:r w:rsidRPr="00093B74">
        <w:rPr>
          <w:bCs/>
          <w:sz w:val="28"/>
          <w:szCs w:val="28"/>
        </w:rPr>
        <w:t>рганы исполнительной власти субъектов Российской Федерации, осуществляющие управление в сфере образования, органы местного самоуправления</w:t>
      </w:r>
      <w:r>
        <w:rPr>
          <w:bCs/>
          <w:sz w:val="28"/>
          <w:szCs w:val="28"/>
        </w:rPr>
        <w:t>, образовательные организации</w:t>
      </w:r>
      <w:r w:rsidRPr="00093B74">
        <w:rPr>
          <w:bCs/>
          <w:sz w:val="28"/>
          <w:szCs w:val="28"/>
        </w:rPr>
        <w:t>. О</w:t>
      </w:r>
      <w:r w:rsidRPr="00093B74">
        <w:rPr>
          <w:sz w:val="28"/>
          <w:szCs w:val="28"/>
        </w:rPr>
        <w:t>бщественные советы согласуют предложения о</w:t>
      </w:r>
      <w:r w:rsidRPr="00093B74">
        <w:rPr>
          <w:bCs/>
          <w:sz w:val="28"/>
          <w:szCs w:val="28"/>
        </w:rPr>
        <w:t>рганов исполнительной власти субъектов Российской Федерации, осуществляющих управление в сфере образования, органов местного самоуправления, образовательных организаций</w:t>
      </w:r>
      <w:r w:rsidRPr="00093B74">
        <w:rPr>
          <w:sz w:val="28"/>
          <w:szCs w:val="28"/>
        </w:rPr>
        <w:t xml:space="preserve"> по содержанию технического задания на разработку методики оценки, по планам мероприятий, направленным на проведение независимой оценки качества работы образовательных организаций, </w:t>
      </w:r>
      <w:r>
        <w:rPr>
          <w:sz w:val="28"/>
          <w:szCs w:val="28"/>
        </w:rPr>
        <w:t xml:space="preserve">построению </w:t>
      </w:r>
      <w:r w:rsidRPr="00093B74">
        <w:rPr>
          <w:sz w:val="28"/>
          <w:szCs w:val="28"/>
        </w:rPr>
        <w:t>рейтингов</w:t>
      </w:r>
      <w:r>
        <w:rPr>
          <w:sz w:val="28"/>
          <w:szCs w:val="28"/>
        </w:rPr>
        <w:t>.</w:t>
      </w:r>
      <w:r w:rsidRPr="00093B74">
        <w:rPr>
          <w:sz w:val="28"/>
          <w:szCs w:val="28"/>
        </w:rPr>
        <w:t xml:space="preserve"> </w:t>
      </w:r>
    </w:p>
    <w:p w:rsidR="00737E6E" w:rsidRDefault="00737E6E" w:rsidP="00737E6E">
      <w:pPr>
        <w:pStyle w:val="BodyText21"/>
        <w:rPr>
          <w:szCs w:val="28"/>
        </w:rPr>
      </w:pPr>
      <w:r w:rsidRPr="00093B74">
        <w:rPr>
          <w:szCs w:val="28"/>
        </w:rPr>
        <w:tab/>
        <w:t>В целях обеспечения реализации законодательства в области образования по внедрению независимой</w:t>
      </w:r>
      <w:r w:rsidRPr="00EA23A8">
        <w:rPr>
          <w:szCs w:val="28"/>
        </w:rPr>
        <w:t xml:space="preserve"> </w:t>
      </w:r>
      <w:proofErr w:type="gramStart"/>
      <w:r>
        <w:rPr>
          <w:szCs w:val="28"/>
        </w:rPr>
        <w:t>с</w:t>
      </w:r>
      <w:r w:rsidRPr="00EA23A8">
        <w:rPr>
          <w:szCs w:val="28"/>
        </w:rPr>
        <w:t>истемы</w:t>
      </w:r>
      <w:r>
        <w:rPr>
          <w:szCs w:val="28"/>
        </w:rPr>
        <w:t xml:space="preserve"> </w:t>
      </w:r>
      <w:r w:rsidRPr="00EA23A8">
        <w:rPr>
          <w:szCs w:val="28"/>
        </w:rPr>
        <w:t>оценки качества работы образовательных организаций</w:t>
      </w:r>
      <w:proofErr w:type="gramEnd"/>
      <w:r>
        <w:rPr>
          <w:szCs w:val="28"/>
        </w:rPr>
        <w:t xml:space="preserve"> Министерство общего и профессионального образования Свердловской области направляет:</w:t>
      </w:r>
    </w:p>
    <w:p w:rsidR="00737E6E" w:rsidRPr="00EA23A8" w:rsidRDefault="00737E6E" w:rsidP="00737E6E">
      <w:pPr>
        <w:ind w:firstLine="708"/>
        <w:jc w:val="both"/>
        <w:rPr>
          <w:sz w:val="28"/>
          <w:szCs w:val="28"/>
        </w:rPr>
      </w:pPr>
      <w:r>
        <w:rPr>
          <w:szCs w:val="28"/>
        </w:rPr>
        <w:t xml:space="preserve">- </w:t>
      </w:r>
      <w:r w:rsidRPr="00EA23A8">
        <w:rPr>
          <w:sz w:val="28"/>
          <w:szCs w:val="28"/>
        </w:rPr>
        <w:t xml:space="preserve">приказ </w:t>
      </w:r>
      <w:proofErr w:type="spellStart"/>
      <w:r w:rsidRPr="00EA23A8">
        <w:rPr>
          <w:sz w:val="28"/>
          <w:szCs w:val="28"/>
        </w:rPr>
        <w:t>Минобрнауки</w:t>
      </w:r>
      <w:proofErr w:type="spellEnd"/>
      <w:r w:rsidRPr="00EA23A8">
        <w:rPr>
          <w:sz w:val="28"/>
          <w:szCs w:val="28"/>
        </w:rPr>
        <w:t xml:space="preserve"> Российской Федерации </w:t>
      </w:r>
      <w:r>
        <w:rPr>
          <w:sz w:val="28"/>
          <w:szCs w:val="28"/>
        </w:rPr>
        <w:t>от</w:t>
      </w:r>
      <w:r w:rsidRPr="00EA23A8">
        <w:rPr>
          <w:sz w:val="28"/>
          <w:szCs w:val="28"/>
        </w:rPr>
        <w:t xml:space="preserve"> 14 июня 2013 года № 462 </w:t>
      </w:r>
      <w:r>
        <w:rPr>
          <w:sz w:val="28"/>
          <w:szCs w:val="28"/>
        </w:rPr>
        <w:t xml:space="preserve">«Об </w:t>
      </w:r>
      <w:r w:rsidRPr="00EA23A8">
        <w:rPr>
          <w:sz w:val="28"/>
          <w:szCs w:val="28"/>
        </w:rPr>
        <w:t>утвержден</w:t>
      </w:r>
      <w:r>
        <w:rPr>
          <w:sz w:val="28"/>
          <w:szCs w:val="28"/>
        </w:rPr>
        <w:t>ии</w:t>
      </w:r>
      <w:r w:rsidRPr="00EA23A8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а</w:t>
      </w:r>
      <w:r w:rsidRPr="00EA23A8">
        <w:rPr>
          <w:sz w:val="28"/>
          <w:szCs w:val="28"/>
        </w:rPr>
        <w:t xml:space="preserve"> проведения </w:t>
      </w:r>
      <w:proofErr w:type="spellStart"/>
      <w:r w:rsidRPr="00EA23A8">
        <w:rPr>
          <w:sz w:val="28"/>
          <w:szCs w:val="28"/>
        </w:rPr>
        <w:t>самообследования</w:t>
      </w:r>
      <w:proofErr w:type="spellEnd"/>
      <w:r w:rsidRPr="00EA23A8">
        <w:rPr>
          <w:sz w:val="28"/>
          <w:szCs w:val="28"/>
        </w:rPr>
        <w:t xml:space="preserve"> образовательной организаци</w:t>
      </w:r>
      <w:r>
        <w:rPr>
          <w:sz w:val="28"/>
          <w:szCs w:val="28"/>
        </w:rPr>
        <w:t>ей»</w:t>
      </w:r>
      <w:r w:rsidRPr="00EA23A8">
        <w:rPr>
          <w:sz w:val="28"/>
          <w:szCs w:val="28"/>
        </w:rPr>
        <w:t>;</w:t>
      </w:r>
    </w:p>
    <w:p w:rsidR="00737E6E" w:rsidRPr="006D3744" w:rsidRDefault="00737E6E" w:rsidP="00737E6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38D1">
        <w:rPr>
          <w:sz w:val="28"/>
          <w:szCs w:val="28"/>
        </w:rPr>
        <w:lastRenderedPageBreak/>
        <w:t xml:space="preserve">- постановление Правительства Российской Федерации </w:t>
      </w:r>
      <w:r>
        <w:rPr>
          <w:sz w:val="28"/>
          <w:szCs w:val="28"/>
        </w:rPr>
        <w:t xml:space="preserve">от </w:t>
      </w:r>
      <w:r w:rsidRPr="009438D1">
        <w:rPr>
          <w:sz w:val="28"/>
          <w:szCs w:val="28"/>
        </w:rPr>
        <w:t xml:space="preserve">5 августа 2013 </w:t>
      </w:r>
      <w:r w:rsidRPr="006D3744">
        <w:rPr>
          <w:sz w:val="28"/>
          <w:szCs w:val="28"/>
        </w:rPr>
        <w:t>года № 662 «Об осуществлении мониторинга системы образования»;</w:t>
      </w:r>
    </w:p>
    <w:p w:rsidR="00737E6E" w:rsidRPr="006D3744" w:rsidRDefault="00737E6E" w:rsidP="00737E6E">
      <w:pPr>
        <w:pStyle w:val="a4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6D3744">
        <w:rPr>
          <w:bCs/>
          <w:sz w:val="28"/>
          <w:szCs w:val="28"/>
        </w:rPr>
        <w:t xml:space="preserve">- Методические рекомендации </w:t>
      </w:r>
      <w:proofErr w:type="spellStart"/>
      <w:r w:rsidRPr="006D3744">
        <w:rPr>
          <w:bCs/>
          <w:sz w:val="28"/>
          <w:szCs w:val="28"/>
        </w:rPr>
        <w:t>Минобрнауки</w:t>
      </w:r>
      <w:proofErr w:type="spellEnd"/>
      <w:r w:rsidRPr="006D3744">
        <w:rPr>
          <w:bCs/>
          <w:sz w:val="28"/>
          <w:szCs w:val="28"/>
        </w:rPr>
        <w:t xml:space="preserve"> Российской Федерации от 14 октября 2013 года по проведению независимой </w:t>
      </w:r>
      <w:proofErr w:type="gramStart"/>
      <w:r w:rsidRPr="006D3744">
        <w:rPr>
          <w:bCs/>
          <w:sz w:val="28"/>
          <w:szCs w:val="28"/>
        </w:rPr>
        <w:t>системы оценки качества работы образовательных организаций</w:t>
      </w:r>
      <w:proofErr w:type="gramEnd"/>
      <w:r w:rsidRPr="006D3744">
        <w:rPr>
          <w:bCs/>
          <w:sz w:val="28"/>
          <w:szCs w:val="28"/>
        </w:rPr>
        <w:t>.</w:t>
      </w:r>
    </w:p>
    <w:p w:rsidR="00737E6E" w:rsidRPr="006D3744" w:rsidRDefault="00737E6E" w:rsidP="00737E6E">
      <w:pPr>
        <w:shd w:val="clear" w:color="auto" w:fill="FFFFFF"/>
        <w:ind w:firstLine="708"/>
        <w:jc w:val="both"/>
        <w:rPr>
          <w:rFonts w:cs="Arial"/>
          <w:color w:val="000000"/>
          <w:sz w:val="28"/>
          <w:szCs w:val="28"/>
        </w:rPr>
      </w:pPr>
      <w:r w:rsidRPr="006D3744">
        <w:rPr>
          <w:rFonts w:cs="Arial"/>
          <w:color w:val="000000"/>
          <w:sz w:val="28"/>
          <w:szCs w:val="28"/>
        </w:rPr>
        <w:t xml:space="preserve">С учетом </w:t>
      </w:r>
      <w:r>
        <w:rPr>
          <w:rFonts w:cs="Arial"/>
          <w:color w:val="000000"/>
          <w:sz w:val="28"/>
          <w:szCs w:val="28"/>
        </w:rPr>
        <w:t>М</w:t>
      </w:r>
      <w:r w:rsidRPr="006D3744">
        <w:rPr>
          <w:rFonts w:cs="Arial"/>
          <w:color w:val="000000"/>
          <w:sz w:val="28"/>
          <w:szCs w:val="28"/>
        </w:rPr>
        <w:t xml:space="preserve">етодических рекомендаций </w:t>
      </w:r>
      <w:proofErr w:type="spellStart"/>
      <w:r w:rsidRPr="006D3744">
        <w:rPr>
          <w:rFonts w:cs="Arial"/>
          <w:color w:val="000000"/>
          <w:sz w:val="28"/>
          <w:szCs w:val="28"/>
        </w:rPr>
        <w:t>Минобрнауки</w:t>
      </w:r>
      <w:proofErr w:type="spellEnd"/>
      <w:r w:rsidRPr="006D3744">
        <w:rPr>
          <w:rFonts w:cs="Arial"/>
          <w:color w:val="000000"/>
          <w:sz w:val="28"/>
          <w:szCs w:val="28"/>
        </w:rPr>
        <w:t xml:space="preserve"> Российской Федерации первоочередными мероприятиями по построению независимой </w:t>
      </w:r>
      <w:proofErr w:type="gramStart"/>
      <w:r w:rsidRPr="006D3744">
        <w:rPr>
          <w:rFonts w:cs="Arial"/>
          <w:color w:val="000000"/>
          <w:sz w:val="28"/>
          <w:szCs w:val="28"/>
        </w:rPr>
        <w:t>системы оценки качества работы организаций</w:t>
      </w:r>
      <w:proofErr w:type="gramEnd"/>
      <w:r w:rsidRPr="006D3744">
        <w:rPr>
          <w:rFonts w:cs="Arial"/>
          <w:color w:val="000000"/>
          <w:sz w:val="28"/>
          <w:szCs w:val="28"/>
        </w:rPr>
        <w:t xml:space="preserve"> являются:</w:t>
      </w:r>
    </w:p>
    <w:p w:rsidR="00737E6E" w:rsidRPr="006D3744" w:rsidRDefault="00737E6E" w:rsidP="00737E6E">
      <w:pPr>
        <w:shd w:val="clear" w:color="auto" w:fill="FFFFFF"/>
        <w:ind w:firstLine="708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1) р</w:t>
      </w:r>
      <w:r w:rsidRPr="006D3744">
        <w:rPr>
          <w:rFonts w:cs="Arial"/>
          <w:color w:val="000000"/>
          <w:sz w:val="28"/>
          <w:szCs w:val="28"/>
        </w:rPr>
        <w:t>азработка мероприятий по формированию независимой системы оценки качества работы организаций, осуществляющих образовательную деятельность</w:t>
      </w:r>
      <w:r>
        <w:rPr>
          <w:rFonts w:cs="Arial"/>
          <w:color w:val="000000"/>
          <w:sz w:val="28"/>
          <w:szCs w:val="28"/>
        </w:rPr>
        <w:t>;</w:t>
      </w:r>
      <w:r w:rsidRPr="006D3744">
        <w:rPr>
          <w:rFonts w:cs="Arial"/>
          <w:color w:val="000000"/>
          <w:sz w:val="28"/>
          <w:szCs w:val="28"/>
        </w:rPr>
        <w:t xml:space="preserve"> </w:t>
      </w:r>
    </w:p>
    <w:p w:rsidR="00737E6E" w:rsidRPr="006D3744" w:rsidRDefault="00737E6E" w:rsidP="00737E6E">
      <w:pPr>
        <w:shd w:val="clear" w:color="auto" w:fill="FFFFFF"/>
        <w:ind w:firstLine="708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2) формирование </w:t>
      </w:r>
      <w:r w:rsidRPr="006D3744">
        <w:rPr>
          <w:rFonts w:cs="Arial"/>
          <w:color w:val="000000"/>
          <w:sz w:val="28"/>
          <w:szCs w:val="28"/>
        </w:rPr>
        <w:t>общественн</w:t>
      </w:r>
      <w:r>
        <w:rPr>
          <w:rFonts w:cs="Arial"/>
          <w:color w:val="000000"/>
          <w:sz w:val="28"/>
          <w:szCs w:val="28"/>
        </w:rPr>
        <w:t>ых</w:t>
      </w:r>
      <w:r w:rsidRPr="006D3744">
        <w:rPr>
          <w:rFonts w:cs="Arial"/>
          <w:color w:val="000000"/>
          <w:sz w:val="28"/>
          <w:szCs w:val="28"/>
        </w:rPr>
        <w:t xml:space="preserve"> совет</w:t>
      </w:r>
      <w:r>
        <w:rPr>
          <w:rFonts w:cs="Arial"/>
          <w:color w:val="000000"/>
          <w:sz w:val="28"/>
          <w:szCs w:val="28"/>
        </w:rPr>
        <w:t>ов, ассоциаций экспертов;</w:t>
      </w:r>
    </w:p>
    <w:p w:rsidR="00737E6E" w:rsidRPr="006D3744" w:rsidRDefault="00737E6E" w:rsidP="00737E6E">
      <w:pPr>
        <w:shd w:val="clear" w:color="auto" w:fill="FFFFFF"/>
        <w:ind w:firstLine="708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3) р</w:t>
      </w:r>
      <w:r w:rsidRPr="006D3744">
        <w:rPr>
          <w:rFonts w:cs="Arial"/>
          <w:color w:val="000000"/>
          <w:sz w:val="28"/>
          <w:szCs w:val="28"/>
        </w:rPr>
        <w:t xml:space="preserve">азработка нормативных документов, регламентирующих порядок проведения мониторинга </w:t>
      </w:r>
      <w:r>
        <w:rPr>
          <w:rFonts w:cs="Arial"/>
          <w:color w:val="000000"/>
          <w:sz w:val="28"/>
          <w:szCs w:val="28"/>
        </w:rPr>
        <w:t xml:space="preserve">системы образования </w:t>
      </w:r>
      <w:r w:rsidRPr="006D3744">
        <w:rPr>
          <w:rFonts w:cs="Arial"/>
          <w:color w:val="000000"/>
          <w:sz w:val="28"/>
          <w:szCs w:val="28"/>
        </w:rPr>
        <w:t>и независимой оценки качества работы образовательных организаций</w:t>
      </w:r>
      <w:r>
        <w:rPr>
          <w:rFonts w:cs="Arial"/>
          <w:color w:val="000000"/>
          <w:sz w:val="28"/>
          <w:szCs w:val="28"/>
        </w:rPr>
        <w:t>;</w:t>
      </w:r>
      <w:r w:rsidRPr="006D3744">
        <w:rPr>
          <w:rFonts w:cs="Arial"/>
          <w:color w:val="000000"/>
          <w:sz w:val="28"/>
          <w:szCs w:val="28"/>
        </w:rPr>
        <w:t xml:space="preserve"> </w:t>
      </w:r>
    </w:p>
    <w:p w:rsidR="00737E6E" w:rsidRDefault="00737E6E" w:rsidP="00737E6E">
      <w:pPr>
        <w:shd w:val="clear" w:color="auto" w:fill="FFFFFF"/>
        <w:ind w:firstLine="708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4) о</w:t>
      </w:r>
      <w:r w:rsidRPr="006D3744">
        <w:rPr>
          <w:rFonts w:cs="Arial"/>
          <w:color w:val="000000"/>
          <w:sz w:val="28"/>
          <w:szCs w:val="28"/>
        </w:rPr>
        <w:t>пределение количества и предметов мониторинговой и оценочной деятельности</w:t>
      </w:r>
      <w:r>
        <w:rPr>
          <w:rFonts w:cs="Arial"/>
          <w:color w:val="000000"/>
          <w:sz w:val="28"/>
          <w:szCs w:val="28"/>
        </w:rPr>
        <w:t>;</w:t>
      </w:r>
    </w:p>
    <w:p w:rsidR="00737E6E" w:rsidRPr="006D3744" w:rsidRDefault="00737E6E" w:rsidP="00737E6E">
      <w:pPr>
        <w:shd w:val="clear" w:color="auto" w:fill="FFFFFF"/>
        <w:ind w:firstLine="708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5) о</w:t>
      </w:r>
      <w:r w:rsidRPr="006D3744">
        <w:rPr>
          <w:rFonts w:cs="Arial"/>
          <w:color w:val="000000"/>
          <w:sz w:val="28"/>
          <w:szCs w:val="28"/>
        </w:rPr>
        <w:t xml:space="preserve">рганизация разработки технического задания на разработку и реализацию проекта </w:t>
      </w:r>
      <w:r>
        <w:rPr>
          <w:rFonts w:cs="Arial"/>
          <w:color w:val="000000"/>
          <w:sz w:val="28"/>
          <w:szCs w:val="28"/>
        </w:rPr>
        <w:t>оценочной деятельности;</w:t>
      </w:r>
      <w:r w:rsidRPr="006D3744">
        <w:rPr>
          <w:rFonts w:cs="Arial"/>
          <w:color w:val="000000"/>
          <w:sz w:val="28"/>
          <w:szCs w:val="28"/>
        </w:rPr>
        <w:t xml:space="preserve"> </w:t>
      </w:r>
    </w:p>
    <w:p w:rsidR="00737E6E" w:rsidRPr="006D3744" w:rsidRDefault="00737E6E" w:rsidP="00737E6E">
      <w:pPr>
        <w:shd w:val="clear" w:color="auto" w:fill="FFFFFF"/>
        <w:ind w:firstLine="708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6) и</w:t>
      </w:r>
      <w:r w:rsidRPr="006D3744">
        <w:rPr>
          <w:rFonts w:cs="Arial"/>
          <w:color w:val="000000"/>
          <w:sz w:val="28"/>
          <w:szCs w:val="28"/>
        </w:rPr>
        <w:t>нформационное сопровождение независимой оценки качества работы образовательной организации.</w:t>
      </w:r>
    </w:p>
    <w:p w:rsidR="00737E6E" w:rsidRPr="006D3744" w:rsidRDefault="00737E6E" w:rsidP="00737E6E">
      <w:pPr>
        <w:pStyle w:val="BodyText21"/>
        <w:ind w:firstLine="708"/>
        <w:rPr>
          <w:szCs w:val="28"/>
        </w:rPr>
      </w:pPr>
      <w:r w:rsidRPr="006D3744">
        <w:rPr>
          <w:szCs w:val="28"/>
        </w:rPr>
        <w:t xml:space="preserve">В целях организации работы по внедрению независимой </w:t>
      </w:r>
      <w:proofErr w:type="gramStart"/>
      <w:r w:rsidRPr="006D3744">
        <w:rPr>
          <w:szCs w:val="28"/>
        </w:rPr>
        <w:t>системы оценки качества работы образовательных организаций</w:t>
      </w:r>
      <w:proofErr w:type="gramEnd"/>
      <w:r w:rsidRPr="006D3744">
        <w:rPr>
          <w:szCs w:val="28"/>
        </w:rPr>
        <w:t xml:space="preserve"> в соответствии с Методическими рекомендациями </w:t>
      </w:r>
      <w:proofErr w:type="spellStart"/>
      <w:r w:rsidRPr="006D3744">
        <w:rPr>
          <w:bCs/>
          <w:szCs w:val="28"/>
        </w:rPr>
        <w:t>Минобрнауки</w:t>
      </w:r>
      <w:proofErr w:type="spellEnd"/>
      <w:r w:rsidRPr="006D3744">
        <w:rPr>
          <w:bCs/>
          <w:szCs w:val="28"/>
        </w:rPr>
        <w:t xml:space="preserve"> Российской Федерации необходимо</w:t>
      </w:r>
      <w:r w:rsidRPr="006D3744">
        <w:rPr>
          <w:szCs w:val="28"/>
        </w:rPr>
        <w:t>:</w:t>
      </w:r>
    </w:p>
    <w:p w:rsidR="00737E6E" w:rsidRPr="006D3744" w:rsidRDefault="00737E6E" w:rsidP="00737E6E">
      <w:pPr>
        <w:ind w:firstLine="708"/>
        <w:jc w:val="both"/>
        <w:rPr>
          <w:sz w:val="28"/>
          <w:szCs w:val="28"/>
        </w:rPr>
      </w:pPr>
      <w:r w:rsidRPr="006D3744">
        <w:rPr>
          <w:sz w:val="28"/>
          <w:szCs w:val="28"/>
        </w:rPr>
        <w:t>- определить лиц, ответственных за вопросы координации нового направления деятельности</w:t>
      </w:r>
      <w:r>
        <w:rPr>
          <w:sz w:val="28"/>
          <w:szCs w:val="28"/>
        </w:rPr>
        <w:t xml:space="preserve"> в муниципальном образовании, образовательной организации</w:t>
      </w:r>
      <w:r w:rsidRPr="006D3744">
        <w:rPr>
          <w:sz w:val="28"/>
          <w:szCs w:val="28"/>
        </w:rPr>
        <w:t>;</w:t>
      </w:r>
    </w:p>
    <w:p w:rsidR="00737E6E" w:rsidRPr="006D3744" w:rsidRDefault="00737E6E" w:rsidP="00737E6E">
      <w:pPr>
        <w:ind w:firstLine="708"/>
        <w:jc w:val="both"/>
        <w:rPr>
          <w:sz w:val="28"/>
          <w:szCs w:val="28"/>
        </w:rPr>
      </w:pPr>
      <w:r w:rsidRPr="006D3744">
        <w:rPr>
          <w:sz w:val="28"/>
          <w:szCs w:val="28"/>
        </w:rPr>
        <w:t xml:space="preserve">- создать рабочую группу по вопросам проведения мониторинга и внедрения независимой </w:t>
      </w:r>
      <w:proofErr w:type="gramStart"/>
      <w:r w:rsidRPr="006D3744">
        <w:rPr>
          <w:sz w:val="28"/>
          <w:szCs w:val="28"/>
        </w:rPr>
        <w:t>системы оценки качества работы образовательных организаций</w:t>
      </w:r>
      <w:proofErr w:type="gramEnd"/>
      <w:r>
        <w:rPr>
          <w:sz w:val="28"/>
          <w:szCs w:val="28"/>
        </w:rPr>
        <w:t xml:space="preserve"> в муниципальном образовании, образовательной организации</w:t>
      </w:r>
      <w:r w:rsidRPr="006D3744">
        <w:rPr>
          <w:sz w:val="28"/>
          <w:szCs w:val="28"/>
        </w:rPr>
        <w:t xml:space="preserve">; </w:t>
      </w:r>
    </w:p>
    <w:p w:rsidR="00737E6E" w:rsidRPr="006D3744" w:rsidRDefault="00737E6E" w:rsidP="00737E6E">
      <w:pPr>
        <w:ind w:firstLine="708"/>
        <w:jc w:val="both"/>
        <w:rPr>
          <w:sz w:val="28"/>
          <w:szCs w:val="28"/>
        </w:rPr>
      </w:pPr>
      <w:r w:rsidRPr="006D3744">
        <w:rPr>
          <w:sz w:val="28"/>
          <w:szCs w:val="28"/>
        </w:rPr>
        <w:t>- определить организацию</w:t>
      </w:r>
      <w:r>
        <w:rPr>
          <w:sz w:val="28"/>
          <w:szCs w:val="28"/>
        </w:rPr>
        <w:t xml:space="preserve"> и лиц</w:t>
      </w:r>
      <w:r w:rsidRPr="006D3744">
        <w:rPr>
          <w:sz w:val="28"/>
          <w:szCs w:val="28"/>
        </w:rPr>
        <w:t>, котор</w:t>
      </w:r>
      <w:r>
        <w:rPr>
          <w:sz w:val="28"/>
          <w:szCs w:val="28"/>
        </w:rPr>
        <w:t>ые</w:t>
      </w:r>
      <w:r w:rsidRPr="006D3744">
        <w:rPr>
          <w:sz w:val="28"/>
          <w:szCs w:val="28"/>
        </w:rPr>
        <w:t xml:space="preserve"> буд</w:t>
      </w:r>
      <w:r>
        <w:rPr>
          <w:sz w:val="28"/>
          <w:szCs w:val="28"/>
        </w:rPr>
        <w:t>у</w:t>
      </w:r>
      <w:r w:rsidRPr="006D3744">
        <w:rPr>
          <w:sz w:val="28"/>
          <w:szCs w:val="28"/>
        </w:rPr>
        <w:t xml:space="preserve">т осуществлять сбор, обработку и анализ информации, установленной </w:t>
      </w:r>
      <w:hyperlink r:id="rId11" w:history="1">
        <w:r w:rsidRPr="006D3744">
          <w:rPr>
            <w:rStyle w:val="a3"/>
            <w:color w:val="auto"/>
            <w:sz w:val="28"/>
            <w:szCs w:val="28"/>
          </w:rPr>
          <w:t>Федеральным законом</w:t>
        </w:r>
      </w:hyperlink>
      <w:r w:rsidRPr="006D3744">
        <w:rPr>
          <w:sz w:val="28"/>
          <w:szCs w:val="28"/>
        </w:rPr>
        <w:t xml:space="preserve"> «Об образовании в Российской Федерации»</w:t>
      </w:r>
      <w:r>
        <w:rPr>
          <w:sz w:val="28"/>
          <w:szCs w:val="28"/>
        </w:rPr>
        <w:t>;</w:t>
      </w:r>
    </w:p>
    <w:p w:rsidR="00737E6E" w:rsidRPr="00093B74" w:rsidRDefault="00737E6E" w:rsidP="00737E6E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093B74">
        <w:rPr>
          <w:rFonts w:ascii="Times New Roman" w:hAnsi="Times New Roman"/>
          <w:b w:val="0"/>
          <w:color w:val="auto"/>
          <w:sz w:val="28"/>
          <w:szCs w:val="28"/>
        </w:rPr>
        <w:t xml:space="preserve">- разработать план организационных мероприятий по формированию независимой </w:t>
      </w:r>
      <w:proofErr w:type="gramStart"/>
      <w:r w:rsidRPr="00093B74">
        <w:rPr>
          <w:rFonts w:ascii="Times New Roman" w:hAnsi="Times New Roman"/>
          <w:b w:val="0"/>
          <w:color w:val="auto"/>
          <w:sz w:val="28"/>
          <w:szCs w:val="28"/>
        </w:rPr>
        <w:t>системы оценки качества работы образовательных организаций</w:t>
      </w:r>
      <w:proofErr w:type="gram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в муниципальном образовании</w:t>
      </w:r>
      <w:r w:rsidRPr="00093B74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737E6E" w:rsidRPr="00093B74" w:rsidRDefault="00737E6E" w:rsidP="00737E6E">
      <w:pPr>
        <w:ind w:firstLine="708"/>
        <w:jc w:val="both"/>
        <w:rPr>
          <w:sz w:val="28"/>
          <w:szCs w:val="28"/>
        </w:rPr>
      </w:pPr>
      <w:r w:rsidRPr="00093B74">
        <w:rPr>
          <w:sz w:val="28"/>
          <w:szCs w:val="28"/>
        </w:rPr>
        <w:t xml:space="preserve">В плане организационных мероприятий по формированию независимой </w:t>
      </w:r>
      <w:proofErr w:type="gramStart"/>
      <w:r w:rsidRPr="00093B74">
        <w:rPr>
          <w:sz w:val="28"/>
          <w:szCs w:val="28"/>
        </w:rPr>
        <w:t>системы оценки качества работы образовательных организаций</w:t>
      </w:r>
      <w:proofErr w:type="gramEnd"/>
      <w:r w:rsidRPr="00093B74">
        <w:rPr>
          <w:sz w:val="28"/>
          <w:szCs w:val="28"/>
        </w:rPr>
        <w:t xml:space="preserve"> предусмотреть:</w:t>
      </w:r>
    </w:p>
    <w:p w:rsidR="00737E6E" w:rsidRPr="006D3744" w:rsidRDefault="00737E6E" w:rsidP="00737E6E">
      <w:pPr>
        <w:ind w:firstLine="708"/>
        <w:jc w:val="both"/>
        <w:rPr>
          <w:sz w:val="28"/>
          <w:szCs w:val="28"/>
        </w:rPr>
      </w:pPr>
      <w:proofErr w:type="gramStart"/>
      <w:r w:rsidRPr="00093B74">
        <w:rPr>
          <w:sz w:val="28"/>
          <w:szCs w:val="28"/>
        </w:rPr>
        <w:t>- формирование общественной организации на муниципальном и школьном уровнях</w:t>
      </w:r>
      <w:r w:rsidRPr="006D3744">
        <w:rPr>
          <w:sz w:val="28"/>
          <w:szCs w:val="28"/>
        </w:rPr>
        <w:t xml:space="preserve"> (при их наличии – установление дополнительных полномочий);</w:t>
      </w:r>
      <w:proofErr w:type="gramEnd"/>
    </w:p>
    <w:p w:rsidR="00737E6E" w:rsidRPr="006D3744" w:rsidRDefault="00737E6E" w:rsidP="00737E6E">
      <w:pPr>
        <w:ind w:firstLine="708"/>
        <w:jc w:val="both"/>
        <w:rPr>
          <w:sz w:val="28"/>
          <w:szCs w:val="28"/>
        </w:rPr>
      </w:pPr>
      <w:r w:rsidRPr="006D3744">
        <w:rPr>
          <w:sz w:val="28"/>
          <w:szCs w:val="28"/>
        </w:rPr>
        <w:t>- формирование муниципальной</w:t>
      </w:r>
      <w:r w:rsidRPr="006D3744">
        <w:rPr>
          <w:color w:val="000000"/>
          <w:sz w:val="28"/>
          <w:szCs w:val="28"/>
        </w:rPr>
        <w:t xml:space="preserve"> ассоциации экспертов в области оценки качества образования, качества работы образовательных организаций;</w:t>
      </w:r>
    </w:p>
    <w:p w:rsidR="00737E6E" w:rsidRPr="006D3744" w:rsidRDefault="00737E6E" w:rsidP="00737E6E">
      <w:pPr>
        <w:ind w:firstLine="708"/>
        <w:jc w:val="both"/>
        <w:rPr>
          <w:color w:val="000000"/>
          <w:sz w:val="28"/>
          <w:szCs w:val="28"/>
        </w:rPr>
      </w:pPr>
      <w:r w:rsidRPr="006D3744">
        <w:rPr>
          <w:sz w:val="28"/>
          <w:szCs w:val="28"/>
        </w:rPr>
        <w:t>- р</w:t>
      </w:r>
      <w:r w:rsidRPr="006D3744">
        <w:rPr>
          <w:color w:val="000000"/>
          <w:sz w:val="28"/>
          <w:szCs w:val="28"/>
        </w:rPr>
        <w:t xml:space="preserve">азработку и утверждение положений о </w:t>
      </w:r>
      <w:r w:rsidRPr="006D3744">
        <w:rPr>
          <w:sz w:val="28"/>
          <w:szCs w:val="28"/>
        </w:rPr>
        <w:t>независимой системе оценки качества работы образовательных организаций</w:t>
      </w:r>
      <w:r w:rsidRPr="006D3744">
        <w:rPr>
          <w:color w:val="000000"/>
          <w:sz w:val="28"/>
          <w:szCs w:val="28"/>
        </w:rPr>
        <w:t xml:space="preserve"> в муниципальном образовании, образовательной организации;</w:t>
      </w:r>
    </w:p>
    <w:p w:rsidR="00737E6E" w:rsidRPr="00093B74" w:rsidRDefault="00737E6E" w:rsidP="00737E6E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6D374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93B74">
        <w:rPr>
          <w:rFonts w:ascii="Times New Roman" w:hAnsi="Times New Roman"/>
          <w:b w:val="0"/>
          <w:sz w:val="28"/>
          <w:szCs w:val="28"/>
        </w:rPr>
        <w:t>р</w:t>
      </w:r>
      <w:r w:rsidRPr="00093B74">
        <w:rPr>
          <w:rFonts w:ascii="Times New Roman" w:hAnsi="Times New Roman"/>
          <w:b w:val="0"/>
          <w:color w:val="000000"/>
          <w:sz w:val="28"/>
          <w:szCs w:val="28"/>
        </w:rPr>
        <w:t xml:space="preserve">азработку и утверждение </w:t>
      </w:r>
      <w:proofErr w:type="gramStart"/>
      <w:r w:rsidRPr="00093B74">
        <w:rPr>
          <w:rFonts w:ascii="Times New Roman" w:hAnsi="Times New Roman"/>
          <w:b w:val="0"/>
          <w:color w:val="auto"/>
          <w:sz w:val="28"/>
          <w:szCs w:val="28"/>
        </w:rPr>
        <w:t>порядка проведения мониторинга муниципальной системы образования</w:t>
      </w:r>
      <w:proofErr w:type="gramEnd"/>
      <w:r w:rsidRPr="00093B74">
        <w:rPr>
          <w:rFonts w:ascii="Times New Roman" w:hAnsi="Times New Roman"/>
          <w:b w:val="0"/>
          <w:color w:val="auto"/>
          <w:sz w:val="28"/>
          <w:szCs w:val="28"/>
        </w:rPr>
        <w:t>;</w:t>
      </w:r>
    </w:p>
    <w:p w:rsidR="00737E6E" w:rsidRPr="006D3744" w:rsidRDefault="00737E6E" w:rsidP="00737E6E">
      <w:pPr>
        <w:jc w:val="both"/>
        <w:rPr>
          <w:sz w:val="28"/>
          <w:szCs w:val="28"/>
        </w:rPr>
      </w:pPr>
      <w:r w:rsidRPr="00093B74">
        <w:rPr>
          <w:sz w:val="28"/>
          <w:szCs w:val="28"/>
        </w:rPr>
        <w:lastRenderedPageBreak/>
        <w:tab/>
      </w:r>
      <w:r>
        <w:rPr>
          <w:sz w:val="28"/>
          <w:szCs w:val="28"/>
        </w:rPr>
        <w:t xml:space="preserve">- </w:t>
      </w:r>
      <w:r w:rsidRPr="006D3744">
        <w:rPr>
          <w:sz w:val="28"/>
          <w:szCs w:val="28"/>
        </w:rPr>
        <w:t xml:space="preserve">осуществление сбора, обработки и анализа информации, установленной </w:t>
      </w:r>
      <w:hyperlink r:id="rId12" w:history="1">
        <w:r w:rsidRPr="006D3744">
          <w:rPr>
            <w:rStyle w:val="a3"/>
            <w:color w:val="auto"/>
            <w:sz w:val="28"/>
            <w:szCs w:val="28"/>
          </w:rPr>
          <w:t>Федеральным законом</w:t>
        </w:r>
      </w:hyperlink>
      <w:r w:rsidRPr="006D3744">
        <w:rPr>
          <w:sz w:val="28"/>
          <w:szCs w:val="28"/>
        </w:rPr>
        <w:t xml:space="preserve"> «Об образовании в Российской Федерации»</w:t>
      </w:r>
      <w:r>
        <w:rPr>
          <w:sz w:val="28"/>
          <w:szCs w:val="28"/>
        </w:rPr>
        <w:t>;</w:t>
      </w:r>
    </w:p>
    <w:p w:rsidR="00737E6E" w:rsidRPr="006D3744" w:rsidRDefault="00737E6E" w:rsidP="00737E6E">
      <w:pPr>
        <w:ind w:firstLine="708"/>
        <w:jc w:val="both"/>
        <w:rPr>
          <w:sz w:val="28"/>
          <w:szCs w:val="28"/>
        </w:rPr>
      </w:pPr>
      <w:r w:rsidRPr="006D3744">
        <w:rPr>
          <w:color w:val="000000"/>
          <w:sz w:val="28"/>
          <w:szCs w:val="28"/>
        </w:rPr>
        <w:t>- проведение серии совещаний и семинаров с руководителями, педагогическими работниками образовательных организаций, обучающимися, их родителями (законными представителями) по вопросам оценки качества образования, работы образовательной организации</w:t>
      </w:r>
      <w:r>
        <w:rPr>
          <w:color w:val="000000"/>
          <w:sz w:val="28"/>
          <w:szCs w:val="28"/>
        </w:rPr>
        <w:t>;</w:t>
      </w:r>
    </w:p>
    <w:p w:rsidR="00737E6E" w:rsidRPr="006D3744" w:rsidRDefault="00737E6E" w:rsidP="00737E6E">
      <w:pPr>
        <w:pStyle w:val="BodyText21"/>
        <w:ind w:firstLine="708"/>
        <w:rPr>
          <w:szCs w:val="28"/>
        </w:rPr>
      </w:pPr>
      <w:r w:rsidRPr="006D3744">
        <w:rPr>
          <w:szCs w:val="28"/>
        </w:rPr>
        <w:t>- заседания обществе</w:t>
      </w:r>
      <w:r>
        <w:rPr>
          <w:szCs w:val="28"/>
        </w:rPr>
        <w:t>н</w:t>
      </w:r>
      <w:r w:rsidRPr="006D3744">
        <w:rPr>
          <w:szCs w:val="28"/>
        </w:rPr>
        <w:t>ной экспертной группы по вопросам:</w:t>
      </w:r>
    </w:p>
    <w:p w:rsidR="00737E6E" w:rsidRDefault="00737E6E" w:rsidP="00737E6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D3744">
        <w:rPr>
          <w:sz w:val="28"/>
          <w:szCs w:val="28"/>
        </w:rPr>
        <w:t xml:space="preserve">формирования перечня организаций, физических лиц </w:t>
      </w:r>
      <w:r>
        <w:rPr>
          <w:sz w:val="28"/>
          <w:szCs w:val="28"/>
        </w:rPr>
        <w:t>- экспертов</w:t>
      </w:r>
      <w:r w:rsidRPr="006D3744">
        <w:rPr>
          <w:sz w:val="28"/>
          <w:szCs w:val="28"/>
        </w:rPr>
        <w:t>, которые могут проводить независимую оценку качества образования в муниципальном образовании</w:t>
      </w:r>
      <w:r>
        <w:rPr>
          <w:sz w:val="28"/>
          <w:szCs w:val="28"/>
        </w:rPr>
        <w:t xml:space="preserve"> (в том числе в образовательной организации);</w:t>
      </w:r>
      <w:r w:rsidRPr="006D3744">
        <w:rPr>
          <w:sz w:val="28"/>
          <w:szCs w:val="28"/>
        </w:rPr>
        <w:t xml:space="preserve"> </w:t>
      </w:r>
    </w:p>
    <w:p w:rsidR="00737E6E" w:rsidRPr="006D3744" w:rsidRDefault="00737E6E" w:rsidP="00737E6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формирования списка </w:t>
      </w:r>
      <w:r w:rsidRPr="006D3744">
        <w:rPr>
          <w:sz w:val="28"/>
          <w:szCs w:val="28"/>
        </w:rPr>
        <w:t xml:space="preserve">кандидатов </w:t>
      </w:r>
      <w:r>
        <w:rPr>
          <w:sz w:val="28"/>
          <w:szCs w:val="28"/>
        </w:rPr>
        <w:t>(</w:t>
      </w:r>
      <w:r w:rsidRPr="006D3744">
        <w:rPr>
          <w:sz w:val="28"/>
          <w:szCs w:val="28"/>
        </w:rPr>
        <w:t>экспертных организаций и отдельных экспертов</w:t>
      </w:r>
      <w:r>
        <w:rPr>
          <w:sz w:val="28"/>
          <w:szCs w:val="28"/>
        </w:rPr>
        <w:t xml:space="preserve">) для включения в список экспертов </w:t>
      </w:r>
      <w:r w:rsidRPr="006D3744">
        <w:rPr>
          <w:sz w:val="28"/>
          <w:szCs w:val="28"/>
        </w:rPr>
        <w:t>регионального уровня;</w:t>
      </w:r>
    </w:p>
    <w:p w:rsidR="00737E6E" w:rsidRDefault="00737E6E" w:rsidP="00737E6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D3744">
        <w:rPr>
          <w:sz w:val="28"/>
          <w:szCs w:val="28"/>
        </w:rPr>
        <w:t>проведени</w:t>
      </w:r>
      <w:r>
        <w:rPr>
          <w:sz w:val="28"/>
          <w:szCs w:val="28"/>
        </w:rPr>
        <w:t>я</w:t>
      </w:r>
      <w:r w:rsidRPr="006D3744">
        <w:rPr>
          <w:sz w:val="28"/>
          <w:szCs w:val="28"/>
        </w:rPr>
        <w:t xml:space="preserve"> общественн</w:t>
      </w:r>
      <w:r>
        <w:rPr>
          <w:sz w:val="28"/>
          <w:szCs w:val="28"/>
        </w:rPr>
        <w:t>ого</w:t>
      </w:r>
      <w:r w:rsidRPr="006D3744">
        <w:rPr>
          <w:sz w:val="28"/>
          <w:szCs w:val="28"/>
        </w:rPr>
        <w:t xml:space="preserve"> обсуждения критериев планируемых оценочных процедур, итогов независимой оценки качества образования при участии экспертных организаций и отдельных экспертов, </w:t>
      </w:r>
      <w:r>
        <w:rPr>
          <w:sz w:val="28"/>
          <w:szCs w:val="28"/>
        </w:rPr>
        <w:t xml:space="preserve">подготовку </w:t>
      </w:r>
      <w:r w:rsidRPr="006D3744">
        <w:rPr>
          <w:sz w:val="28"/>
          <w:szCs w:val="28"/>
        </w:rPr>
        <w:t>предложени</w:t>
      </w:r>
      <w:r>
        <w:rPr>
          <w:sz w:val="28"/>
          <w:szCs w:val="28"/>
        </w:rPr>
        <w:t>й</w:t>
      </w:r>
      <w:r w:rsidRPr="006D3744">
        <w:rPr>
          <w:sz w:val="28"/>
          <w:szCs w:val="28"/>
        </w:rPr>
        <w:t xml:space="preserve"> по улучшению качества </w:t>
      </w:r>
      <w:r>
        <w:rPr>
          <w:sz w:val="28"/>
          <w:szCs w:val="28"/>
        </w:rPr>
        <w:t>образования</w:t>
      </w:r>
      <w:r w:rsidRPr="006D3744">
        <w:rPr>
          <w:sz w:val="28"/>
          <w:szCs w:val="28"/>
        </w:rPr>
        <w:t>, предоставляем</w:t>
      </w:r>
      <w:r>
        <w:rPr>
          <w:sz w:val="28"/>
          <w:szCs w:val="28"/>
        </w:rPr>
        <w:t>ого</w:t>
      </w:r>
      <w:r w:rsidRPr="006D3744">
        <w:rPr>
          <w:sz w:val="28"/>
          <w:szCs w:val="28"/>
        </w:rPr>
        <w:t xml:space="preserve"> образовательными организациями</w:t>
      </w:r>
      <w:r>
        <w:rPr>
          <w:sz w:val="28"/>
          <w:szCs w:val="28"/>
        </w:rPr>
        <w:t>.</w:t>
      </w:r>
      <w:r w:rsidRPr="006D3744">
        <w:rPr>
          <w:sz w:val="28"/>
          <w:szCs w:val="28"/>
        </w:rPr>
        <w:t xml:space="preserve"> </w:t>
      </w:r>
    </w:p>
    <w:p w:rsidR="00737E6E" w:rsidRDefault="00737E6E" w:rsidP="00737E6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737E6E" w:rsidRDefault="00737E6E" w:rsidP="00737E6E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 1. П</w:t>
      </w:r>
      <w:r w:rsidRPr="00EA23A8">
        <w:rPr>
          <w:sz w:val="28"/>
          <w:szCs w:val="28"/>
        </w:rPr>
        <w:t xml:space="preserve">риказ </w:t>
      </w:r>
      <w:proofErr w:type="spellStart"/>
      <w:r w:rsidRPr="00EA23A8">
        <w:rPr>
          <w:sz w:val="28"/>
          <w:szCs w:val="28"/>
        </w:rPr>
        <w:t>Минобрнауки</w:t>
      </w:r>
      <w:proofErr w:type="spellEnd"/>
      <w:r w:rsidRPr="00EA23A8">
        <w:rPr>
          <w:sz w:val="28"/>
          <w:szCs w:val="28"/>
        </w:rPr>
        <w:t xml:space="preserve"> Российской Федерации </w:t>
      </w:r>
      <w:r>
        <w:rPr>
          <w:sz w:val="28"/>
          <w:szCs w:val="28"/>
        </w:rPr>
        <w:t>от</w:t>
      </w:r>
      <w:r w:rsidRPr="00EA23A8">
        <w:rPr>
          <w:sz w:val="28"/>
          <w:szCs w:val="28"/>
        </w:rPr>
        <w:t xml:space="preserve"> 14</w:t>
      </w:r>
      <w:r>
        <w:rPr>
          <w:sz w:val="28"/>
          <w:szCs w:val="28"/>
        </w:rPr>
        <w:t>.06.</w:t>
      </w:r>
      <w:r w:rsidRPr="00EA23A8">
        <w:rPr>
          <w:sz w:val="28"/>
          <w:szCs w:val="28"/>
        </w:rPr>
        <w:t>2013</w:t>
      </w:r>
      <w:r>
        <w:rPr>
          <w:sz w:val="28"/>
          <w:szCs w:val="28"/>
        </w:rPr>
        <w:t xml:space="preserve"> </w:t>
      </w:r>
      <w:r w:rsidRPr="00EA23A8">
        <w:rPr>
          <w:sz w:val="28"/>
          <w:szCs w:val="28"/>
        </w:rPr>
        <w:t>№ 462</w:t>
      </w:r>
    </w:p>
    <w:p w:rsidR="00737E6E" w:rsidRDefault="00737E6E" w:rsidP="00737E6E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A23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</w:t>
      </w:r>
      <w:r w:rsidRPr="00EA23A8">
        <w:rPr>
          <w:sz w:val="28"/>
          <w:szCs w:val="28"/>
        </w:rPr>
        <w:t>утвержден</w:t>
      </w:r>
      <w:r>
        <w:rPr>
          <w:sz w:val="28"/>
          <w:szCs w:val="28"/>
        </w:rPr>
        <w:t>ии</w:t>
      </w:r>
      <w:r w:rsidRPr="00EA23A8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а</w:t>
      </w:r>
      <w:r w:rsidRPr="00EA23A8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</w:t>
      </w:r>
      <w:proofErr w:type="spellStart"/>
      <w:r w:rsidRPr="00FE128A">
        <w:rPr>
          <w:sz w:val="28"/>
          <w:szCs w:val="28"/>
        </w:rPr>
        <w:t>самообследования</w:t>
      </w:r>
      <w:proofErr w:type="spellEnd"/>
      <w:r w:rsidRPr="00FE128A">
        <w:rPr>
          <w:sz w:val="28"/>
          <w:szCs w:val="28"/>
        </w:rPr>
        <w:t xml:space="preserve"> </w:t>
      </w:r>
    </w:p>
    <w:p w:rsidR="00737E6E" w:rsidRPr="00FE128A" w:rsidRDefault="00737E6E" w:rsidP="00737E6E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E128A">
        <w:rPr>
          <w:sz w:val="28"/>
          <w:szCs w:val="28"/>
        </w:rPr>
        <w:t>образовательной организацией» на</w:t>
      </w:r>
      <w:r>
        <w:rPr>
          <w:sz w:val="28"/>
          <w:szCs w:val="28"/>
        </w:rPr>
        <w:t xml:space="preserve"> 2</w:t>
      </w:r>
      <w:r w:rsidRPr="00FE128A">
        <w:rPr>
          <w:sz w:val="28"/>
          <w:szCs w:val="28"/>
        </w:rPr>
        <w:t xml:space="preserve"> л. в 1 экз.</w:t>
      </w:r>
    </w:p>
    <w:p w:rsidR="00737E6E" w:rsidRDefault="00737E6E" w:rsidP="00737E6E">
      <w:pPr>
        <w:ind w:left="1416"/>
        <w:jc w:val="both"/>
        <w:rPr>
          <w:sz w:val="28"/>
          <w:szCs w:val="28"/>
        </w:rPr>
      </w:pPr>
      <w:r w:rsidRPr="00FE128A">
        <w:rPr>
          <w:sz w:val="28"/>
          <w:szCs w:val="28"/>
        </w:rPr>
        <w:t xml:space="preserve">   2. Постановление Правительства Российской Федерации </w:t>
      </w:r>
    </w:p>
    <w:p w:rsidR="00737E6E" w:rsidRDefault="00737E6E" w:rsidP="00737E6E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E128A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Pr="00FE128A">
        <w:rPr>
          <w:sz w:val="28"/>
          <w:szCs w:val="28"/>
        </w:rPr>
        <w:t>5</w:t>
      </w:r>
      <w:r>
        <w:rPr>
          <w:sz w:val="28"/>
          <w:szCs w:val="28"/>
        </w:rPr>
        <w:t>.08.</w:t>
      </w:r>
      <w:r w:rsidRPr="00FE128A">
        <w:rPr>
          <w:sz w:val="28"/>
          <w:szCs w:val="28"/>
        </w:rPr>
        <w:t>2013 № 662 «Об осуществлении мониторинга системы</w:t>
      </w:r>
    </w:p>
    <w:p w:rsidR="00737E6E" w:rsidRDefault="00737E6E" w:rsidP="00737E6E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E128A">
        <w:rPr>
          <w:sz w:val="28"/>
          <w:szCs w:val="28"/>
        </w:rPr>
        <w:t xml:space="preserve"> образования»</w:t>
      </w:r>
      <w:r>
        <w:rPr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9 л"/>
        </w:smartTagPr>
        <w:r>
          <w:rPr>
            <w:sz w:val="28"/>
            <w:szCs w:val="28"/>
          </w:rPr>
          <w:t>9 л</w:t>
        </w:r>
      </w:smartTag>
      <w:r>
        <w:rPr>
          <w:sz w:val="28"/>
          <w:szCs w:val="28"/>
        </w:rPr>
        <w:t>. в 1 экз.</w:t>
      </w:r>
    </w:p>
    <w:p w:rsidR="00737E6E" w:rsidRDefault="00737E6E" w:rsidP="00737E6E">
      <w:pPr>
        <w:ind w:left="1416"/>
        <w:jc w:val="both"/>
        <w:rPr>
          <w:sz w:val="28"/>
          <w:szCs w:val="28"/>
        </w:rPr>
      </w:pPr>
      <w:r w:rsidRPr="00FE128A">
        <w:rPr>
          <w:sz w:val="28"/>
          <w:szCs w:val="28"/>
        </w:rPr>
        <w:t xml:space="preserve">   3. Методические рекомендации </w:t>
      </w:r>
      <w:proofErr w:type="spellStart"/>
      <w:r w:rsidRPr="00FE128A">
        <w:rPr>
          <w:sz w:val="28"/>
          <w:szCs w:val="28"/>
        </w:rPr>
        <w:t>Минобрнауки</w:t>
      </w:r>
      <w:proofErr w:type="spellEnd"/>
      <w:r w:rsidRPr="00FE128A">
        <w:rPr>
          <w:sz w:val="28"/>
          <w:szCs w:val="28"/>
        </w:rPr>
        <w:t xml:space="preserve"> Р</w:t>
      </w:r>
      <w:r>
        <w:rPr>
          <w:sz w:val="28"/>
          <w:szCs w:val="28"/>
        </w:rPr>
        <w:t>Ф</w:t>
      </w:r>
      <w:r w:rsidRPr="00FE128A">
        <w:rPr>
          <w:sz w:val="28"/>
          <w:szCs w:val="28"/>
        </w:rPr>
        <w:t xml:space="preserve"> 14</w:t>
      </w:r>
      <w:r>
        <w:rPr>
          <w:sz w:val="28"/>
          <w:szCs w:val="28"/>
        </w:rPr>
        <w:t>.10.</w:t>
      </w:r>
      <w:r w:rsidRPr="00FE128A">
        <w:rPr>
          <w:sz w:val="28"/>
          <w:szCs w:val="28"/>
        </w:rPr>
        <w:t xml:space="preserve">2013 </w:t>
      </w:r>
      <w:proofErr w:type="gramStart"/>
      <w:r w:rsidRPr="00FE128A">
        <w:rPr>
          <w:sz w:val="28"/>
          <w:szCs w:val="28"/>
        </w:rPr>
        <w:t>по</w:t>
      </w:r>
      <w:proofErr w:type="gramEnd"/>
    </w:p>
    <w:p w:rsidR="00737E6E" w:rsidRDefault="00737E6E" w:rsidP="00737E6E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E128A">
        <w:rPr>
          <w:sz w:val="28"/>
          <w:szCs w:val="28"/>
        </w:rPr>
        <w:t xml:space="preserve"> проведению независимой системы оценки качества работы</w:t>
      </w:r>
    </w:p>
    <w:p w:rsidR="00737E6E" w:rsidRPr="00FE128A" w:rsidRDefault="00737E6E" w:rsidP="00737E6E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E128A">
        <w:rPr>
          <w:sz w:val="28"/>
          <w:szCs w:val="28"/>
        </w:rPr>
        <w:t>образовательных организаций</w:t>
      </w:r>
      <w:r>
        <w:rPr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2 л"/>
        </w:smartTagPr>
        <w:r>
          <w:rPr>
            <w:sz w:val="28"/>
            <w:szCs w:val="28"/>
          </w:rPr>
          <w:t>12 л</w:t>
        </w:r>
      </w:smartTag>
      <w:r>
        <w:rPr>
          <w:sz w:val="28"/>
          <w:szCs w:val="28"/>
        </w:rPr>
        <w:t>. в 1 экз</w:t>
      </w:r>
      <w:r w:rsidRPr="00FE128A">
        <w:rPr>
          <w:sz w:val="28"/>
          <w:szCs w:val="28"/>
        </w:rPr>
        <w:t>.</w:t>
      </w:r>
    </w:p>
    <w:p w:rsidR="00737E6E" w:rsidRPr="00FE128A" w:rsidRDefault="00737E6E" w:rsidP="00737E6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737E6E" w:rsidRDefault="00737E6E" w:rsidP="00737E6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737E6E" w:rsidRDefault="00737E6E" w:rsidP="00737E6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737E6E" w:rsidRDefault="00737E6E" w:rsidP="00737E6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Ю.И. </w:t>
      </w:r>
      <w:proofErr w:type="spellStart"/>
      <w:r>
        <w:rPr>
          <w:sz w:val="28"/>
          <w:szCs w:val="28"/>
        </w:rPr>
        <w:t>Биктуганов</w:t>
      </w:r>
      <w:proofErr w:type="spellEnd"/>
    </w:p>
    <w:p w:rsidR="00737E6E" w:rsidRDefault="00737E6E" w:rsidP="00737E6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737E6E" w:rsidRDefault="00737E6E" w:rsidP="00737E6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737E6E" w:rsidRDefault="00737E6E" w:rsidP="00737E6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737E6E" w:rsidRDefault="00737E6E" w:rsidP="00737E6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737E6E" w:rsidRDefault="00737E6E" w:rsidP="00737E6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737E6E" w:rsidRDefault="00737E6E" w:rsidP="00737E6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737E6E" w:rsidRDefault="00737E6E" w:rsidP="00737E6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737E6E" w:rsidRDefault="00737E6E" w:rsidP="00737E6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737E6E" w:rsidRDefault="00737E6E" w:rsidP="00737E6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737E6E" w:rsidRDefault="00737E6E" w:rsidP="00737E6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737E6E" w:rsidRDefault="00737E6E" w:rsidP="00737E6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737E6E" w:rsidRDefault="00737E6E" w:rsidP="00737E6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737E6E" w:rsidRDefault="00737E6E" w:rsidP="00737E6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737E6E" w:rsidRPr="007B5B1F" w:rsidRDefault="00737E6E" w:rsidP="00737E6E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 w:rsidRPr="007B5B1F">
        <w:rPr>
          <w:sz w:val="20"/>
          <w:szCs w:val="20"/>
        </w:rPr>
        <w:t>(343) 359-83-11</w:t>
      </w:r>
    </w:p>
    <w:p w:rsidR="00737E6E" w:rsidRPr="007B5B1F" w:rsidRDefault="00737E6E" w:rsidP="00737E6E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 w:rsidRPr="007B5B1F">
        <w:rPr>
          <w:sz w:val="20"/>
          <w:szCs w:val="20"/>
        </w:rPr>
        <w:t>И.Ю. Петрушина</w:t>
      </w:r>
    </w:p>
    <w:p w:rsidR="00254063" w:rsidRDefault="00254063"/>
    <w:sectPr w:rsidR="00254063" w:rsidSect="00093B74">
      <w:footerReference w:type="even" r:id="rId13"/>
      <w:footerReference w:type="default" r:id="rId14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168" w:rsidRDefault="00416168">
      <w:r>
        <w:separator/>
      </w:r>
    </w:p>
  </w:endnote>
  <w:endnote w:type="continuationSeparator" w:id="0">
    <w:p w:rsidR="00416168" w:rsidRDefault="0041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A4" w:rsidRDefault="00737E6E" w:rsidP="00AA501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30DA4" w:rsidRDefault="00416168" w:rsidP="00093B7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A4" w:rsidRDefault="00737E6E" w:rsidP="00AA501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F5936">
      <w:rPr>
        <w:rStyle w:val="a8"/>
        <w:noProof/>
      </w:rPr>
      <w:t>2</w:t>
    </w:r>
    <w:r>
      <w:rPr>
        <w:rStyle w:val="a8"/>
      </w:rPr>
      <w:fldChar w:fldCharType="end"/>
    </w:r>
  </w:p>
  <w:p w:rsidR="00030DA4" w:rsidRDefault="00416168" w:rsidP="00093B7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168" w:rsidRDefault="00416168">
      <w:r>
        <w:separator/>
      </w:r>
    </w:p>
  </w:footnote>
  <w:footnote w:type="continuationSeparator" w:id="0">
    <w:p w:rsidR="00416168" w:rsidRDefault="00416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BF4"/>
    <w:rsid w:val="00254063"/>
    <w:rsid w:val="002F5936"/>
    <w:rsid w:val="00373BF4"/>
    <w:rsid w:val="00416168"/>
    <w:rsid w:val="0073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7E6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7E6E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rsid w:val="00737E6E"/>
    <w:rPr>
      <w:rFonts w:cs="Times New Roman"/>
      <w:color w:val="106BBE"/>
    </w:rPr>
  </w:style>
  <w:style w:type="paragraph" w:styleId="a4">
    <w:name w:val="Normal (Web)"/>
    <w:basedOn w:val="a"/>
    <w:rsid w:val="00737E6E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737E6E"/>
    <w:pPr>
      <w:jc w:val="center"/>
    </w:pPr>
    <w:rPr>
      <w:sz w:val="14"/>
    </w:rPr>
  </w:style>
  <w:style w:type="character" w:customStyle="1" w:styleId="20">
    <w:name w:val="Основной текст 2 Знак"/>
    <w:basedOn w:val="a0"/>
    <w:link w:val="2"/>
    <w:rsid w:val="00737E6E"/>
    <w:rPr>
      <w:rFonts w:ascii="Times New Roman" w:eastAsia="Times New Roman" w:hAnsi="Times New Roman" w:cs="Times New Roman"/>
      <w:sz w:val="14"/>
      <w:szCs w:val="24"/>
      <w:lang w:eastAsia="ru-RU"/>
    </w:rPr>
  </w:style>
  <w:style w:type="paragraph" w:styleId="3">
    <w:name w:val="Body Text 3"/>
    <w:basedOn w:val="a"/>
    <w:link w:val="30"/>
    <w:rsid w:val="00737E6E"/>
    <w:pPr>
      <w:jc w:val="center"/>
    </w:pPr>
    <w:rPr>
      <w:b/>
      <w:bCs/>
      <w:sz w:val="20"/>
      <w:u w:val="single"/>
    </w:rPr>
  </w:style>
  <w:style w:type="character" w:customStyle="1" w:styleId="30">
    <w:name w:val="Основной текст 3 Знак"/>
    <w:basedOn w:val="a0"/>
    <w:link w:val="3"/>
    <w:rsid w:val="00737E6E"/>
    <w:rPr>
      <w:rFonts w:ascii="Times New Roman" w:eastAsia="Times New Roman" w:hAnsi="Times New Roman" w:cs="Times New Roman"/>
      <w:b/>
      <w:bCs/>
      <w:sz w:val="20"/>
      <w:szCs w:val="24"/>
      <w:u w:val="single"/>
      <w:lang w:eastAsia="ru-RU"/>
    </w:rPr>
  </w:style>
  <w:style w:type="character" w:styleId="a5">
    <w:name w:val="Hyperlink"/>
    <w:basedOn w:val="a0"/>
    <w:rsid w:val="00737E6E"/>
    <w:rPr>
      <w:color w:val="0000FF"/>
      <w:u w:val="single"/>
    </w:rPr>
  </w:style>
  <w:style w:type="paragraph" w:customStyle="1" w:styleId="BodyText21">
    <w:name w:val="Body Text 21"/>
    <w:basedOn w:val="a"/>
    <w:rsid w:val="00737E6E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styleId="a6">
    <w:name w:val="footer"/>
    <w:basedOn w:val="a"/>
    <w:link w:val="a7"/>
    <w:rsid w:val="00737E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37E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37E6E"/>
  </w:style>
  <w:style w:type="paragraph" w:styleId="a9">
    <w:name w:val="Balloon Text"/>
    <w:basedOn w:val="a"/>
    <w:link w:val="aa"/>
    <w:uiPriority w:val="99"/>
    <w:semiHidden/>
    <w:unhideWhenUsed/>
    <w:rsid w:val="00737E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7E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7E6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7E6E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rsid w:val="00737E6E"/>
    <w:rPr>
      <w:rFonts w:cs="Times New Roman"/>
      <w:color w:val="106BBE"/>
    </w:rPr>
  </w:style>
  <w:style w:type="paragraph" w:styleId="a4">
    <w:name w:val="Normal (Web)"/>
    <w:basedOn w:val="a"/>
    <w:rsid w:val="00737E6E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737E6E"/>
    <w:pPr>
      <w:jc w:val="center"/>
    </w:pPr>
    <w:rPr>
      <w:sz w:val="14"/>
    </w:rPr>
  </w:style>
  <w:style w:type="character" w:customStyle="1" w:styleId="20">
    <w:name w:val="Основной текст 2 Знак"/>
    <w:basedOn w:val="a0"/>
    <w:link w:val="2"/>
    <w:rsid w:val="00737E6E"/>
    <w:rPr>
      <w:rFonts w:ascii="Times New Roman" w:eastAsia="Times New Roman" w:hAnsi="Times New Roman" w:cs="Times New Roman"/>
      <w:sz w:val="14"/>
      <w:szCs w:val="24"/>
      <w:lang w:eastAsia="ru-RU"/>
    </w:rPr>
  </w:style>
  <w:style w:type="paragraph" w:styleId="3">
    <w:name w:val="Body Text 3"/>
    <w:basedOn w:val="a"/>
    <w:link w:val="30"/>
    <w:rsid w:val="00737E6E"/>
    <w:pPr>
      <w:jc w:val="center"/>
    </w:pPr>
    <w:rPr>
      <w:b/>
      <w:bCs/>
      <w:sz w:val="20"/>
      <w:u w:val="single"/>
    </w:rPr>
  </w:style>
  <w:style w:type="character" w:customStyle="1" w:styleId="30">
    <w:name w:val="Основной текст 3 Знак"/>
    <w:basedOn w:val="a0"/>
    <w:link w:val="3"/>
    <w:rsid w:val="00737E6E"/>
    <w:rPr>
      <w:rFonts w:ascii="Times New Roman" w:eastAsia="Times New Roman" w:hAnsi="Times New Roman" w:cs="Times New Roman"/>
      <w:b/>
      <w:bCs/>
      <w:sz w:val="20"/>
      <w:szCs w:val="24"/>
      <w:u w:val="single"/>
      <w:lang w:eastAsia="ru-RU"/>
    </w:rPr>
  </w:style>
  <w:style w:type="character" w:styleId="a5">
    <w:name w:val="Hyperlink"/>
    <w:basedOn w:val="a0"/>
    <w:rsid w:val="00737E6E"/>
    <w:rPr>
      <w:color w:val="0000FF"/>
      <w:u w:val="single"/>
    </w:rPr>
  </w:style>
  <w:style w:type="paragraph" w:customStyle="1" w:styleId="BodyText21">
    <w:name w:val="Body Text 21"/>
    <w:basedOn w:val="a"/>
    <w:rsid w:val="00737E6E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styleId="a6">
    <w:name w:val="footer"/>
    <w:basedOn w:val="a"/>
    <w:link w:val="a7"/>
    <w:rsid w:val="00737E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37E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37E6E"/>
  </w:style>
  <w:style w:type="paragraph" w:styleId="a9">
    <w:name w:val="Balloon Text"/>
    <w:basedOn w:val="a"/>
    <w:link w:val="aa"/>
    <w:uiPriority w:val="99"/>
    <w:semiHidden/>
    <w:unhideWhenUsed/>
    <w:rsid w:val="00737E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7E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0118.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garantF1://70191362.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70191362.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garantF1://70329494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10916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Irina</cp:lastModifiedBy>
  <cp:revision>2</cp:revision>
  <dcterms:created xsi:type="dcterms:W3CDTF">2016-02-16T16:50:00Z</dcterms:created>
  <dcterms:modified xsi:type="dcterms:W3CDTF">2016-02-16T16:50:00Z</dcterms:modified>
</cp:coreProperties>
</file>