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7EA" w:rsidRPr="008817EA" w:rsidRDefault="008817EA" w:rsidP="008817EA">
      <w:pPr>
        <w:shd w:val="clear" w:color="auto" w:fill="FFFFFF"/>
        <w:spacing w:before="150" w:after="30" w:line="360" w:lineRule="atLeast"/>
        <w:outlineLvl w:val="1"/>
        <w:rPr>
          <w:rFonts w:ascii="Comic Sans MS" w:eastAsia="Times New Roman" w:hAnsi="Comic Sans MS"/>
          <w:color w:val="00B050"/>
          <w:sz w:val="36"/>
          <w:szCs w:val="36"/>
          <w:lang w:eastAsia="ru-RU"/>
        </w:rPr>
      </w:pPr>
      <w:r w:rsidRPr="008817EA">
        <w:rPr>
          <w:rFonts w:ascii="Comic Sans MS" w:eastAsia="Times New Roman" w:hAnsi="Comic Sans MS"/>
          <w:color w:val="00B050"/>
          <w:sz w:val="36"/>
          <w:szCs w:val="36"/>
          <w:lang w:eastAsia="ru-RU"/>
        </w:rPr>
        <w:t>Трудно быть родителем</w:t>
      </w:r>
    </w:p>
    <w:p w:rsidR="008817EA" w:rsidRPr="008817EA" w:rsidRDefault="008817EA" w:rsidP="008817EA">
      <w:pPr>
        <w:shd w:val="clear" w:color="auto" w:fill="FFFFFF"/>
        <w:spacing w:after="0" w:line="225" w:lineRule="atLeast"/>
        <w:ind w:firstLine="180"/>
        <w:rPr>
          <w:rFonts w:ascii="Comic Sans MS" w:eastAsia="Times New Roman" w:hAnsi="Comic Sans MS"/>
          <w:color w:val="210000"/>
          <w:sz w:val="28"/>
          <w:szCs w:val="28"/>
          <w:lang w:eastAsia="ru-RU"/>
        </w:rPr>
      </w:pPr>
      <w:r w:rsidRPr="008817EA">
        <w:rPr>
          <w:rFonts w:ascii="Comic Sans MS" w:eastAsia="Times New Roman" w:hAnsi="Comic Sans MS"/>
          <w:color w:val="210000"/>
          <w:sz w:val="28"/>
          <w:szCs w:val="28"/>
          <w:lang w:eastAsia="ru-RU"/>
        </w:rPr>
        <w:t>Каждый родитель при рождении своего ребенка желает ему длинной, счастливой, долгой жизни.</w:t>
      </w:r>
    </w:p>
    <w:p w:rsidR="008817EA" w:rsidRPr="008817EA" w:rsidRDefault="008817EA" w:rsidP="008817EA">
      <w:pPr>
        <w:shd w:val="clear" w:color="auto" w:fill="FFFFFF"/>
        <w:spacing w:after="0" w:line="225" w:lineRule="atLeast"/>
        <w:ind w:firstLine="180"/>
        <w:jc w:val="both"/>
        <w:rPr>
          <w:rFonts w:ascii="Times New Roman" w:eastAsia="Times New Roman" w:hAnsi="Times New Roman"/>
          <w:color w:val="210000"/>
          <w:sz w:val="28"/>
          <w:szCs w:val="28"/>
          <w:lang w:eastAsia="ru-RU"/>
        </w:rPr>
      </w:pPr>
      <w:r w:rsidRPr="008817EA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У замечательного немецкого писателя Германа </w:t>
      </w:r>
      <w:proofErr w:type="gramStart"/>
      <w:r w:rsidRPr="008817EA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Гессе</w:t>
      </w:r>
      <w:proofErr w:type="gramEnd"/>
      <w:r w:rsidRPr="008817EA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есть сказка про мальчика, которому мама пожелала, чтобы его любили все люди на свете. </w:t>
      </w:r>
      <w:proofErr w:type="gramStart"/>
      <w:r w:rsidRPr="008817EA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Что может быть лучше, чем жизнь человека, которому никто не желает зла, которого никто не хочет обидеть, и к которому никто не может остаться равнодушным?</w:t>
      </w:r>
      <w:proofErr w:type="gramEnd"/>
      <w:r w:rsidRPr="008817EA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Мальчик рос красивым, ни в чем у него не было нужды и потребности. Дети сами несли ему угощения, звали играть, девочки мечтали о его дружбе, а взрослые умилялись его личику и никогда не наказывали за шалости. Он шел по жизни легко, ничем не дорожил и ничего не боялся. Он никогда не страдал и не мог знать, что такое сострадание и жалость. Он мог унижать и предавать, но люди все равно любили его. Был ли он счастлив? Нет. Друзья, женщины, деньги - всего было так много, что он не знал им цены и не хотел. Он вынужден был голодать, чтобы затем получить удовольствие от еды. Когда жизнь стала невыносимой, его спас волшебник, осуществивший в детстве желание его матери. Только в этот раз он дал самому человеку дар любви. Прозревшие друзья отвернулись от него. За прошлые преступления его посадили в тюрьму. Но он улыбался. Сердце его стало горячим, чувствительным и добрым. Его радовали простые вещи, а люди, которым он помогал, искренне отвечали благодарностью. Он умер счастливым.</w:t>
      </w:r>
    </w:p>
    <w:p w:rsidR="008817EA" w:rsidRPr="008817EA" w:rsidRDefault="008817EA" w:rsidP="008817EA">
      <w:pPr>
        <w:shd w:val="clear" w:color="auto" w:fill="FFFFFF"/>
        <w:spacing w:after="0" w:line="225" w:lineRule="atLeast"/>
        <w:ind w:firstLine="180"/>
        <w:jc w:val="both"/>
        <w:rPr>
          <w:rFonts w:ascii="Times New Roman" w:eastAsia="Times New Roman" w:hAnsi="Times New Roman"/>
          <w:color w:val="210000"/>
          <w:sz w:val="28"/>
          <w:szCs w:val="28"/>
          <w:lang w:eastAsia="ru-RU"/>
        </w:rPr>
      </w:pPr>
      <w:r w:rsidRPr="008817EA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Как часто родители из благих намерений стараются оградить своих чад от напастей и бед, от трудностей и опасностей. Мы хотим, чтобы у наших детей были друзья, которые будут верными, честными, щедрыми. Чтобы учителя их нежно и искренне любили, были всегда внимательны и предупредительны. Чтобы незнакомые люди на улице были вежливы и улыбчивы. Чтобы по телевизору показывали только добрые мультики, а каша в детском саду была вкусной, горячей и приготовленной с любовью.</w:t>
      </w:r>
    </w:p>
    <w:p w:rsidR="008817EA" w:rsidRPr="008817EA" w:rsidRDefault="008817EA" w:rsidP="008817EA">
      <w:pPr>
        <w:shd w:val="clear" w:color="auto" w:fill="FFFFFF"/>
        <w:spacing w:after="0" w:line="225" w:lineRule="atLeast"/>
        <w:ind w:firstLine="180"/>
        <w:jc w:val="both"/>
        <w:rPr>
          <w:rFonts w:ascii="Times New Roman" w:eastAsia="Times New Roman" w:hAnsi="Times New Roman"/>
          <w:color w:val="210000"/>
          <w:sz w:val="28"/>
          <w:szCs w:val="28"/>
          <w:lang w:eastAsia="ru-RU"/>
        </w:rPr>
      </w:pPr>
      <w:r w:rsidRPr="008817EA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Увы, добрые волшебники последнее время себя никак не проявляют и нашим мечтам не суждено сбыться. А может быть и к лучшему. Может быть, ребенку необходимо столкнуться с реальной жизнью, чтобы найти свое место в ней? Самому найти выход из трудной ситуации, самому принять решение, как ему отвечать на обиды других детей, самому выбирать друзей, самому делать домашнее задание и получать свою оценку. Можно научить ребенка давать сдачи - но тем самым вы лишаете его своего собственного опыта. Ведь каждый из нас находит свой выход: кто-то будет драться, другой отойдет в сторонку и будет терпеть, а третий подружится с обидчиком или найдет поддержку у друзей. Мы не должны игнорировать жалобы и слезы ребенка. Но можно поддержать его, поделиться своим опытом и дать возможность ему почувствовать себя сильным, способным справиться с этой задачей. А можно разрешить ситуацию самому - поссориться с другими родителями, подключить учителя и администрацию, лично разобраться с ребенком обидчиком. Быть активным гораздо проще, чем ждать, переживать и наблюдать, как страдает твой любимый человечек. Так хочется скорее развести тучи руками, чтобы над его головой всегда светило солнце. Только тогда он сам никогда не научится пользоваться зонтом.</w:t>
      </w:r>
    </w:p>
    <w:p w:rsidR="008817EA" w:rsidRPr="008817EA" w:rsidRDefault="008817EA" w:rsidP="008817EA">
      <w:pPr>
        <w:shd w:val="clear" w:color="auto" w:fill="FFFFFF"/>
        <w:spacing w:after="0" w:line="225" w:lineRule="atLeast"/>
        <w:ind w:firstLine="180"/>
        <w:jc w:val="both"/>
        <w:rPr>
          <w:rFonts w:ascii="Times New Roman" w:eastAsia="Times New Roman" w:hAnsi="Times New Roman"/>
          <w:color w:val="210000"/>
          <w:sz w:val="28"/>
          <w:szCs w:val="28"/>
          <w:lang w:eastAsia="ru-RU"/>
        </w:rPr>
      </w:pPr>
      <w:r w:rsidRPr="008817EA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lastRenderedPageBreak/>
        <w:t xml:space="preserve">Первое слово, которое произносит человек, часто звучит не как "мама", а как "дай". И это понятно. Он стремится удовлетворить свои потребности и рад новой возможности - сказать об этом вслух. Когда приходишь на урок в начальную школу, чаще всего слышишь слова - "а я?", "а мне?", "можно я?", "я хочу!". Дети не привыкли ждать, терпеть, радоваться </w:t>
      </w:r>
      <w:proofErr w:type="gramStart"/>
      <w:r w:rsidRPr="008817EA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за</w:t>
      </w:r>
      <w:proofErr w:type="gramEnd"/>
      <w:r w:rsidRPr="008817EA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</w:t>
      </w:r>
      <w:proofErr w:type="gramStart"/>
      <w:r w:rsidRPr="008817EA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других</w:t>
      </w:r>
      <w:proofErr w:type="gramEnd"/>
      <w:r w:rsidRPr="008817EA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, быть не главными, а второстепенными в игре, все хотят быть ведущими, быть в центре, быть рядом с учителем. Когда приходишь на открытый урок, видишь, что каждый родитель с обожанием смотрит на своего ребенка: как и с </w:t>
      </w:r>
      <w:proofErr w:type="gramStart"/>
      <w:r w:rsidRPr="008817EA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кем</w:t>
      </w:r>
      <w:proofErr w:type="gramEnd"/>
      <w:r w:rsidRPr="008817EA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он сидит, как он тянет руку, сколько раз его спросил учитель, сколько раз он улыбнулся и нахмурил лобик. Интересно, а замечает ли родитель, что за его ребенком сидит мальчик и щурится, глядя на доску, потому что должен сидеть ближе из-за слабого зрения. Что у соседки слева текут слезы, потому что ее на перемене сбили с ног </w:t>
      </w:r>
      <w:proofErr w:type="gramStart"/>
      <w:r w:rsidRPr="008817EA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старшеклассники</w:t>
      </w:r>
      <w:proofErr w:type="gramEnd"/>
      <w:r w:rsidRPr="008817EA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 xml:space="preserve"> и она сильно испугалась. Что сосед справа грустно смотрит в окно, потому что сегодня его мама не смогла прийти на урок посмотреть на него. Замечает ли родитель, что учитель говорит с хрипотцой, потому что вчера был трудный материал, и приходилось много объяснять? И знает ли родитель, как обостряются все шесть чувств у учителя на уроке технологии, когда он раздает детям ножницы?</w:t>
      </w:r>
    </w:p>
    <w:p w:rsidR="008817EA" w:rsidRDefault="008817EA" w:rsidP="008817EA">
      <w:pPr>
        <w:shd w:val="clear" w:color="auto" w:fill="FFFFFF"/>
        <w:spacing w:after="0" w:line="225" w:lineRule="atLeast"/>
        <w:ind w:firstLine="180"/>
        <w:jc w:val="center"/>
        <w:rPr>
          <w:rFonts w:ascii="Comic Sans MS" w:eastAsia="Times New Roman" w:hAnsi="Comic Sans MS"/>
          <w:color w:val="E36C0A" w:themeColor="accent6" w:themeShade="BF"/>
          <w:sz w:val="28"/>
          <w:szCs w:val="28"/>
          <w:lang w:eastAsia="ru-RU"/>
        </w:rPr>
      </w:pPr>
      <w:r w:rsidRPr="008817EA">
        <w:rPr>
          <w:rFonts w:ascii="Comic Sans MS" w:eastAsia="Times New Roman" w:hAnsi="Comic Sans MS"/>
          <w:color w:val="E36C0A" w:themeColor="accent6" w:themeShade="BF"/>
          <w:sz w:val="28"/>
          <w:szCs w:val="28"/>
          <w:lang w:eastAsia="ru-RU"/>
        </w:rPr>
        <w:t>Дети никогда не делают то, что им говорят,</w:t>
      </w:r>
    </w:p>
    <w:p w:rsidR="008817EA" w:rsidRDefault="008817EA" w:rsidP="008817EA">
      <w:pPr>
        <w:shd w:val="clear" w:color="auto" w:fill="FFFFFF"/>
        <w:spacing w:after="0" w:line="225" w:lineRule="atLeast"/>
        <w:ind w:firstLine="180"/>
        <w:jc w:val="center"/>
        <w:rPr>
          <w:rFonts w:ascii="Times New Roman" w:eastAsia="Times New Roman" w:hAnsi="Times New Roman"/>
          <w:color w:val="210000"/>
          <w:sz w:val="28"/>
          <w:szCs w:val="28"/>
          <w:lang w:eastAsia="ru-RU"/>
        </w:rPr>
      </w:pPr>
      <w:r w:rsidRPr="008817EA">
        <w:rPr>
          <w:rFonts w:ascii="Comic Sans MS" w:eastAsia="Times New Roman" w:hAnsi="Comic Sans MS"/>
          <w:color w:val="E36C0A" w:themeColor="accent6" w:themeShade="BF"/>
          <w:sz w:val="28"/>
          <w:szCs w:val="28"/>
          <w:lang w:eastAsia="ru-RU"/>
        </w:rPr>
        <w:t xml:space="preserve"> они делают то, что делаем мы сами</w:t>
      </w:r>
      <w:r w:rsidRPr="008817EA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.</w:t>
      </w:r>
    </w:p>
    <w:p w:rsidR="008817EA" w:rsidRPr="008817EA" w:rsidRDefault="008817EA" w:rsidP="008817EA">
      <w:pPr>
        <w:shd w:val="clear" w:color="auto" w:fill="FFFFFF"/>
        <w:spacing w:after="0" w:line="225" w:lineRule="atLeast"/>
        <w:ind w:firstLine="180"/>
        <w:jc w:val="both"/>
        <w:rPr>
          <w:rFonts w:ascii="Times New Roman" w:eastAsia="Times New Roman" w:hAnsi="Times New Roman"/>
          <w:color w:val="210000"/>
          <w:sz w:val="28"/>
          <w:szCs w:val="28"/>
          <w:lang w:eastAsia="ru-RU"/>
        </w:rPr>
      </w:pPr>
      <w:r w:rsidRPr="008817EA">
        <w:rPr>
          <w:rFonts w:ascii="Times New Roman" w:eastAsia="Times New Roman" w:hAnsi="Times New Roman"/>
          <w:color w:val="210000"/>
          <w:sz w:val="28"/>
          <w:szCs w:val="28"/>
          <w:lang w:eastAsia="ru-RU"/>
        </w:rPr>
        <w:t>Научите ребенка делиться, быть терпеливым, радоваться за друзей, играть сообща, научите слушать и сопереживать другим людям, научите его любить. И вы увидите, что к нему тянутся люди, что с ним хотят общаться, советоваться, играть. Вы сами станете получать от него любовь и заботу, а не только капризы и вымогательства.</w:t>
      </w:r>
    </w:p>
    <w:p w:rsidR="008817EA" w:rsidRPr="008817EA" w:rsidRDefault="008817EA" w:rsidP="008817EA">
      <w:pPr>
        <w:shd w:val="clear" w:color="auto" w:fill="FFFFFF"/>
        <w:spacing w:after="0" w:line="225" w:lineRule="atLeast"/>
        <w:ind w:firstLine="180"/>
        <w:jc w:val="center"/>
        <w:rPr>
          <w:rFonts w:ascii="Comic Sans MS" w:eastAsia="Times New Roman" w:hAnsi="Comic Sans MS"/>
          <w:color w:val="76923C" w:themeColor="accent3" w:themeShade="BF"/>
          <w:sz w:val="28"/>
          <w:szCs w:val="28"/>
          <w:lang w:eastAsia="ru-RU"/>
        </w:rPr>
      </w:pPr>
      <w:r w:rsidRPr="008817EA">
        <w:rPr>
          <w:rFonts w:ascii="Comic Sans MS" w:eastAsia="Times New Roman" w:hAnsi="Comic Sans MS"/>
          <w:color w:val="76923C" w:themeColor="accent3" w:themeShade="BF"/>
          <w:sz w:val="28"/>
          <w:szCs w:val="28"/>
          <w:lang w:eastAsia="ru-RU"/>
        </w:rPr>
        <w:t>Но научить может только тот, кто умеет сам.</w:t>
      </w:r>
    </w:p>
    <w:p w:rsidR="00D77A36" w:rsidRDefault="00D77A36"/>
    <w:sectPr w:rsidR="00D77A36" w:rsidSect="008817EA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8817EA"/>
    <w:rsid w:val="00471BB2"/>
    <w:rsid w:val="008817EA"/>
    <w:rsid w:val="00AD49EC"/>
    <w:rsid w:val="00D77A36"/>
    <w:rsid w:val="00F71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7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2015-02-25T20:59:00Z</dcterms:created>
  <dcterms:modified xsi:type="dcterms:W3CDTF">2015-02-25T21:30:00Z</dcterms:modified>
</cp:coreProperties>
</file>