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F0E" w:rsidRPr="00297F0E" w:rsidRDefault="00297F0E" w:rsidP="00297F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noProof/>
          <w:color w:val="FF0000"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68580</wp:posOffset>
            </wp:positionH>
            <wp:positionV relativeFrom="paragraph">
              <wp:posOffset>67310</wp:posOffset>
            </wp:positionV>
            <wp:extent cx="1181100" cy="1626235"/>
            <wp:effectExtent l="0" t="0" r="0" b="0"/>
            <wp:wrapTight wrapText="bothSides">
              <wp:wrapPolygon edited="0">
                <wp:start x="0" y="0"/>
                <wp:lineTo x="0" y="21254"/>
                <wp:lineTo x="21252" y="21254"/>
                <wp:lineTo x="21252" y="0"/>
                <wp:lineTo x="0" y="0"/>
              </wp:wrapPolygon>
            </wp:wrapTight>
            <wp:docPr id="1" name="Рисунок 1" descr="D:\Профилактика 2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рофилактика 2\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62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7F0E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Профилактика кори. Памятка для населения.</w:t>
      </w:r>
    </w:p>
    <w:p w:rsidR="00297F0E" w:rsidRPr="00297F0E" w:rsidRDefault="00297F0E" w:rsidP="00297F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F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Корь</w:t>
      </w:r>
      <w:r w:rsidRPr="00297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  острое инфекционное заболевание, характеризующееся подъемом температуры до 38-40</w:t>
      </w:r>
      <w:proofErr w:type="gramStart"/>
      <w:r w:rsidRPr="00297F0E">
        <w:rPr>
          <w:rFonts w:ascii="Times New Roman" w:eastAsia="Times New Roman" w:hAnsi="Times New Roman" w:cs="Times New Roman"/>
          <w:sz w:val="24"/>
          <w:szCs w:val="24"/>
          <w:lang w:eastAsia="ru-RU"/>
        </w:rPr>
        <w:t>° С</w:t>
      </w:r>
      <w:proofErr w:type="gramEnd"/>
      <w:r w:rsidRPr="00297F0E">
        <w:rPr>
          <w:rFonts w:ascii="Times New Roman" w:eastAsia="Times New Roman" w:hAnsi="Times New Roman" w:cs="Times New Roman"/>
          <w:sz w:val="24"/>
          <w:szCs w:val="24"/>
          <w:lang w:eastAsia="ru-RU"/>
        </w:rPr>
        <w:t>,  общей интоксикацией, воспалительными явлениями со стороны слизистых глаз, носоглотки, верхних дыхательных путей, поэтапным появлением сыпи.</w:t>
      </w:r>
    </w:p>
    <w:p w:rsidR="00297F0E" w:rsidRPr="00297F0E" w:rsidRDefault="00297F0E" w:rsidP="00297F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F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Возбудитель кори – вирус</w:t>
      </w:r>
      <w:r w:rsidRPr="00297F0E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 внешней среде не устойчив: погибает при комнатной температуре в течение 5-6 часов, под влиянием солнечного света, ультрафиолетовых лучей, при нагревании до 50˚ С.</w:t>
      </w:r>
    </w:p>
    <w:p w:rsidR="00297F0E" w:rsidRPr="00297F0E" w:rsidRDefault="00297F0E" w:rsidP="00297F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F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Резервуар и источник инфекции</w:t>
      </w:r>
      <w:r w:rsidRPr="00297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больной человек. Заразительность больного составляет 8-10 дней.  </w:t>
      </w:r>
    </w:p>
    <w:p w:rsidR="00297F0E" w:rsidRPr="00297F0E" w:rsidRDefault="00297F0E" w:rsidP="00297F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F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Естественная восприимчивость людей</w:t>
      </w:r>
      <w:r w:rsidRPr="00297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высокая, после заболевания вырабатывается  иммунитет на всю жизнь. Повторные заболевания корью крайне редки.</w:t>
      </w:r>
    </w:p>
    <w:p w:rsidR="00297F0E" w:rsidRPr="00297F0E" w:rsidRDefault="00297F0E" w:rsidP="00297F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F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Клиническая картина </w:t>
      </w:r>
      <w:r w:rsidRPr="00297F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– </w:t>
      </w:r>
      <w:r w:rsidRPr="00297F0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инкубационный (скрытый) период в среднем 9 дней, максимальный - 21 день. Выделяют три периода течения инфекции:  катаральный период (период воспаления); период высыпаний; период реконвалесценции (период выздоровления).</w:t>
      </w:r>
    </w:p>
    <w:p w:rsidR="00297F0E" w:rsidRPr="00297F0E" w:rsidRDefault="00297F0E" w:rsidP="00297F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F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Катаральный период</w:t>
      </w:r>
      <w:r w:rsidRPr="00297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начинается остро. Появляются общее недомогание, головная боль, снижение аппетита, нарушение сна.  Повышается температура тела, при тяжелых формах она </w:t>
      </w:r>
      <w:proofErr w:type="gramStart"/>
      <w:r w:rsidRPr="00297F0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достигает  39-40˚ С.  С первых дней болезни отмечают</w:t>
      </w:r>
      <w:proofErr w:type="gramEnd"/>
      <w:r w:rsidRPr="00297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насморк с обильными слизистыми выделениями. Развивается сухой кашель,  у детей он часто становится грубым, «лающим», появляются  осиплость голоса, покраснение слизистых век, светобоязнь.</w:t>
      </w:r>
    </w:p>
    <w:p w:rsidR="00297F0E" w:rsidRPr="00297F0E" w:rsidRDefault="00297F0E" w:rsidP="00297F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F0E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катаральный период  продолжается 3-5 дней, у взрослых иногда затягивается до 6-8 дней.</w:t>
      </w:r>
    </w:p>
    <w:p w:rsidR="00297F0E" w:rsidRPr="00297F0E" w:rsidRDefault="00297F0E" w:rsidP="00297F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F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Для периода высыпания </w:t>
      </w:r>
      <w:r w:rsidRPr="00297F0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характерно появление  сливающейся сыпи в виде пятен розового или красного цвета.</w:t>
      </w:r>
    </w:p>
    <w:p w:rsidR="00297F0E" w:rsidRPr="00297F0E" w:rsidRDefault="00297F0E" w:rsidP="00297F0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F0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первый день элементы сыпи появляются за ушами, на волосистой части головы, на лице и шее, верхней части груди;</w:t>
      </w:r>
    </w:p>
    <w:p w:rsidR="00297F0E" w:rsidRPr="00297F0E" w:rsidRDefault="00297F0E" w:rsidP="00297F0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F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второй день высыпания сыпь покрывает туловище и верхнюю  часть рук;</w:t>
      </w:r>
    </w:p>
    <w:p w:rsidR="00297F0E" w:rsidRPr="00297F0E" w:rsidRDefault="00297F0E" w:rsidP="00297F0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F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третьи сутки элементы сыпи выступают на нижних конечностях, а на лице бледнеют.</w:t>
      </w:r>
    </w:p>
    <w:p w:rsidR="00297F0E" w:rsidRPr="00297F0E" w:rsidRDefault="00297F0E" w:rsidP="00297F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F0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высыпания сопровождает усиление катаральных явлений - насморка, кашля, слезотечения, светобоязни; температура тела высокая.</w:t>
      </w:r>
    </w:p>
    <w:p w:rsidR="00297F0E" w:rsidRPr="00297F0E" w:rsidRDefault="00297F0E" w:rsidP="00297F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F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Период реконвалесценции </w:t>
      </w:r>
      <w:r w:rsidRPr="00297F0E">
        <w:rPr>
          <w:rFonts w:ascii="Times New Roman" w:eastAsia="Times New Roman" w:hAnsi="Times New Roman" w:cs="Times New Roman"/>
          <w:sz w:val="24"/>
          <w:szCs w:val="24"/>
          <w:lang w:eastAsia="ru-RU"/>
        </w:rPr>
        <w:t>(период выздоровления) проявляется улучшением общего состояния. Нормализуется температура, постепенно исчезают катаральные симптомы. Элементы сыпи бледнеют и исчезают. После её исчезновения  можно наблюдать шелушение кожи, в основном на лице.</w:t>
      </w:r>
    </w:p>
    <w:p w:rsidR="00297F0E" w:rsidRPr="00297F0E" w:rsidRDefault="00297F0E" w:rsidP="00297F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F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Осложнения при кори - </w:t>
      </w:r>
      <w:r w:rsidRPr="00297F0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воспаление легких, носоглотки, конъюнктивы, возможно развитие отита.</w:t>
      </w:r>
    </w:p>
    <w:p w:rsidR="00297F0E" w:rsidRPr="00297F0E" w:rsidRDefault="00297F0E" w:rsidP="00297F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53BA10F" wp14:editId="7B9E7D69">
            <wp:simplePos x="0" y="0"/>
            <wp:positionH relativeFrom="column">
              <wp:posOffset>5154930</wp:posOffset>
            </wp:positionH>
            <wp:positionV relativeFrom="paragraph">
              <wp:posOffset>1366520</wp:posOffset>
            </wp:positionV>
            <wp:extent cx="1600200" cy="1029204"/>
            <wp:effectExtent l="0" t="0" r="0" b="0"/>
            <wp:wrapNone/>
            <wp:docPr id="2" name="Рисунок 2" descr="D:\загрузки\c0a1249648201eb8556b0e4af55e7ac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загрузки\c0a1249648201eb8556b0e4af55e7ac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29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7F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Профилактика кори. </w:t>
      </w:r>
      <w:r w:rsidRPr="00297F0E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Решающим, доступным и эффективным методом борьбы с инфекцией является вакцинация. В соответствии с Национальным календарем профилактических прививок плановая вакцинация детям против кори проводится в возрасте </w:t>
      </w: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12 месяцев и повторно - в 6 лет</w:t>
      </w:r>
      <w:r w:rsidRPr="00297F0E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и подростки 15-16 лет.</w:t>
      </w:r>
      <w:r w:rsidRPr="00297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должны прививаться взрослые в возрасте 18-35 лет, не болевшие корью, не привитые ранее или не имеющие сведений о вакцинации против кори (иммунизация проводится двукратно с интервалом не менее 3-х месяцев между прививками).Вакцинация необходима всем контактировавшим с больным корью, у которых нет достоверных сведений о сделанной прививке против  кори или перенесенной в прошлом </w:t>
      </w:r>
      <w:proofErr w:type="spellStart"/>
      <w:r w:rsidRPr="00297F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</w:t>
      </w:r>
      <w:proofErr w:type="gramStart"/>
      <w:r w:rsidRPr="00297F0E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297F0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акцины</w:t>
      </w:r>
      <w:proofErr w:type="spellEnd"/>
      <w:r w:rsidRPr="00297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 кори создают надежный иммунитет, сохраняющийся более 20 лет. Вакцинация предупреждает развитие кори, даже если она проведена во время ухудшения эпидемической ситуации.</w:t>
      </w:r>
    </w:p>
    <w:p w:rsidR="004929BE" w:rsidRPr="00A1593F" w:rsidRDefault="004929BE"/>
    <w:p w:rsidR="00A1593F" w:rsidRPr="002A09D7" w:rsidRDefault="00A1593F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09"/>
        <w:gridCol w:w="6"/>
      </w:tblGrid>
      <w:tr w:rsidR="00A1593F" w:rsidRPr="00A1593F" w:rsidTr="00A1593F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A1593F" w:rsidRPr="00A1593F" w:rsidRDefault="00A1593F" w:rsidP="00A1593F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u w:val="single"/>
                <w:lang w:eastAsia="ru-RU"/>
              </w:rPr>
            </w:pPr>
            <w:r w:rsidRPr="00A1593F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u w:val="single"/>
                <w:lang w:eastAsia="ru-RU"/>
              </w:rPr>
              <w:lastRenderedPageBreak/>
              <w:t>Профилактика кори у детей</w:t>
            </w:r>
          </w:p>
        </w:tc>
      </w:tr>
      <w:tr w:rsidR="00A1593F" w:rsidRPr="00A1593F" w:rsidTr="00A1593F">
        <w:trPr>
          <w:tblCellSpacing w:w="0" w:type="dxa"/>
        </w:trPr>
        <w:tc>
          <w:tcPr>
            <w:tcW w:w="0" w:type="auto"/>
            <w:gridSpan w:val="2"/>
            <w:hideMark/>
          </w:tcPr>
          <w:tbl>
            <w:tblPr>
              <w:tblW w:w="0" w:type="auto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26"/>
              <w:gridCol w:w="126"/>
              <w:gridCol w:w="126"/>
            </w:tblGrid>
            <w:tr w:rsidR="00A1593F" w:rsidRPr="00A1593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1593F" w:rsidRPr="00A1593F" w:rsidRDefault="00A1593F" w:rsidP="00A159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1" w:name="top"/>
                  <w:bookmarkEnd w:id="1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1593F" w:rsidRPr="00A1593F" w:rsidRDefault="00A1593F" w:rsidP="00A159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593F" w:rsidRPr="00A1593F" w:rsidRDefault="00A1593F" w:rsidP="00A159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1593F" w:rsidRPr="00A1593F" w:rsidRDefault="00A1593F" w:rsidP="00A1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93F" w:rsidRPr="002A09D7" w:rsidTr="00A1593F">
        <w:trPr>
          <w:tblCellSpacing w:w="0" w:type="dxa"/>
        </w:trPr>
        <w:tc>
          <w:tcPr>
            <w:tcW w:w="0" w:type="auto"/>
            <w:vAlign w:val="center"/>
            <w:hideMark/>
          </w:tcPr>
          <w:p w:rsidR="00A1593F" w:rsidRPr="002A09D7" w:rsidRDefault="00A1593F" w:rsidP="00A159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09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  </w:t>
            </w:r>
            <w:r w:rsidRPr="002A09D7">
              <w:rPr>
                <w:rFonts w:ascii="Times New Roman" w:eastAsia="Times New Roman" w:hAnsi="Times New Roman" w:cs="Times New Roman"/>
                <w:b/>
                <w:kern w:val="36"/>
                <w:sz w:val="36"/>
                <w:szCs w:val="36"/>
                <w:lang w:eastAsia="ru-RU"/>
              </w:rPr>
              <w:t>Памятка для родителей</w:t>
            </w:r>
          </w:p>
          <w:p w:rsidR="00A1593F" w:rsidRPr="002A09D7" w:rsidRDefault="00A1593F" w:rsidP="00A1593F">
            <w:pPr>
              <w:spacing w:before="100" w:beforeAutospacing="1" w:after="0" w:line="339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09D7">
              <w:rPr>
                <w:rFonts w:ascii="Times New Roman" w:eastAsia="Times New Roman" w:hAnsi="Times New Roman" w:cs="Times New Roman"/>
                <w:b/>
                <w:kern w:val="36"/>
                <w:sz w:val="36"/>
                <w:szCs w:val="36"/>
                <w:lang w:eastAsia="ru-RU"/>
              </w:rPr>
              <w:t xml:space="preserve"> «Профилактика кори».</w:t>
            </w:r>
          </w:p>
          <w:p w:rsidR="00A1593F" w:rsidRPr="002A09D7" w:rsidRDefault="00A1593F" w:rsidP="00A1593F">
            <w:pPr>
              <w:spacing w:before="48" w:after="0" w:line="15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D7">
              <w:rPr>
                <w:rFonts w:ascii="Times New Roman" w:eastAsia="Times New Roman" w:hAnsi="Times New Roman" w:cs="Times New Roman"/>
                <w:caps/>
                <w:sz w:val="13"/>
                <w:szCs w:val="13"/>
                <w:lang w:eastAsia="ru-RU"/>
              </w:rPr>
              <w:t> </w:t>
            </w:r>
          </w:p>
          <w:p w:rsidR="00A1593F" w:rsidRPr="002A09D7" w:rsidRDefault="00A1593F" w:rsidP="00A1593F">
            <w:pPr>
              <w:shd w:val="clear" w:color="auto" w:fill="FFFFFF"/>
              <w:spacing w:before="100" w:beforeAutospacing="1"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  <w:p w:rsidR="00A1593F" w:rsidRPr="002A09D7" w:rsidRDefault="00A1593F" w:rsidP="00A1593F">
            <w:pPr>
              <w:shd w:val="clear" w:color="auto" w:fill="FFFFFF"/>
              <w:spacing w:before="100" w:beforeAutospacing="1"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D7"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160F05C8" wp14:editId="595D8AD8">
                  <wp:simplePos x="0" y="0"/>
                  <wp:positionH relativeFrom="column">
                    <wp:posOffset>-102870</wp:posOffset>
                  </wp:positionH>
                  <wp:positionV relativeFrom="paragraph">
                    <wp:posOffset>-959485</wp:posOffset>
                  </wp:positionV>
                  <wp:extent cx="1962150" cy="1428750"/>
                  <wp:effectExtent l="0" t="0" r="0" b="0"/>
                  <wp:wrapSquare wrapText="bothSides"/>
                  <wp:docPr id="3" name="Рисунок 3" descr="http://im0-tub-ru.yandex.net/i?id=304370204-67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0-tub-ru.yandex.net/i?id=304370204-67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A09D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Корь - вирусная инфекция, для которой характерна очень высокая восприимчивость. Если человек не болел корью или не был привит от этой инфекции, то после контакта с больным заражение происходит практически в 100% случаев. Вирус кори отличается очень высокой летучестью. Вирус может распространяться по вентиляционным трубам и шахтам лифтов - одновременно заболевают дети, проживающие на разных этажах дома.</w:t>
            </w:r>
          </w:p>
          <w:p w:rsidR="00A1593F" w:rsidRPr="002A09D7" w:rsidRDefault="00A1593F" w:rsidP="00A1593F">
            <w:pPr>
              <w:shd w:val="clear" w:color="auto" w:fill="FFFFFF"/>
              <w:spacing w:before="100" w:beforeAutospacing="1"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D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Период от контакта с больным корью и до появления первых признаков болезни длится от 7 до 14 дней.</w:t>
            </w:r>
          </w:p>
          <w:p w:rsidR="00A1593F" w:rsidRPr="002A09D7" w:rsidRDefault="00A1593F" w:rsidP="00A1593F">
            <w:pPr>
              <w:shd w:val="clear" w:color="auto" w:fill="FFFFFF"/>
              <w:spacing w:before="100" w:beforeAutospacing="1"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D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Заболевание начинается с выраженной головной боли, слабости, повышения температуры до 40 градусов С. Чуть позднее к этим симптомам присоединяются насморк, кашель и практически полное отсутствие аппетита. </w:t>
            </w:r>
            <w:proofErr w:type="gramStart"/>
            <w:r w:rsidRPr="002A09D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Очень характерно для кори появление конъюнктивита - воспаления слизистой оболочки глаз, которое проявляется светобоязнью, слезотечением, резким покраснением глаз, а в последующем - появлением гнойного отделяемого.</w:t>
            </w:r>
            <w:proofErr w:type="gramEnd"/>
            <w:r w:rsidRPr="002A09D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Эти симптомы продолжаются от 2 до 4 дней. На 4 день заболевания появляется сыпь, которая выглядит, как мелкие красные пятнышки различных размеров (от 1 до 3 мм в диаметре), со склонностью к слиянию. Сыпь возникает на лице и голове (особенно характерно появление ее за ушами) и распространяется по всему телу на протяжении 3-4 дней. Для кори очень характерно то, что сыпь оставляет после себя пигментацию (темные пятнышки, сохраняющиеся нескольких дней), которая исчезает в той же последовательности, как появляется сыпь.</w:t>
            </w:r>
          </w:p>
          <w:p w:rsidR="00A1593F" w:rsidRPr="002A09D7" w:rsidRDefault="00A1593F" w:rsidP="00A1593F">
            <w:pPr>
              <w:shd w:val="clear" w:color="auto" w:fill="FFFFFF"/>
              <w:spacing w:before="100" w:beforeAutospacing="1"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D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При заболевании корью могут возникать довольно серьёзные осложнения. В их число входят воспаление легких (пневмония), воспаление среднего уха (отит), а иногда и такое грозное осложнение как энцефалит (воспаление мозга).</w:t>
            </w:r>
          </w:p>
          <w:p w:rsidR="00A1593F" w:rsidRPr="002A09D7" w:rsidRDefault="00A1593F" w:rsidP="00A1593F">
            <w:pPr>
              <w:shd w:val="clear" w:color="auto" w:fill="FFFFFF"/>
              <w:spacing w:before="100" w:beforeAutospacing="1"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D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Необходимо помнить о том, что после перенесенной кори на протяжении достаточно продолжительного периода времени (до 2-х месяцев) отмечается угнетение иммунитета, поэтому ребенок может заболеть каким-либо простудным или вирусным заболеванием, поэтому нужно оберегать его от чрезмерных нагрузок, по возможности - от контакта с больными детьми.</w:t>
            </w:r>
          </w:p>
          <w:p w:rsidR="00A1593F" w:rsidRPr="002A09D7" w:rsidRDefault="00A1593F" w:rsidP="00A1593F">
            <w:pPr>
              <w:shd w:val="clear" w:color="auto" w:fill="FFFFFF"/>
              <w:spacing w:before="100" w:beforeAutospacing="1"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D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После кори развивается стойкий пожизненный иммунитет. Все переболевшие корью становятся невосприимчивы к этой инфекции.</w:t>
            </w:r>
          </w:p>
          <w:p w:rsidR="00A1593F" w:rsidRPr="002A09D7" w:rsidRDefault="00A1593F" w:rsidP="00A1593F">
            <w:pPr>
              <w:shd w:val="clear" w:color="auto" w:fill="FFFFFF"/>
              <w:spacing w:before="100" w:beforeAutospacing="1"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9D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Единственной надежной защитой от заболевания является вакцинация против кори, которая включена в Национальный календарь прививок.</w:t>
            </w:r>
          </w:p>
        </w:tc>
        <w:tc>
          <w:tcPr>
            <w:tcW w:w="0" w:type="auto"/>
            <w:vAlign w:val="center"/>
            <w:hideMark/>
          </w:tcPr>
          <w:p w:rsidR="00A1593F" w:rsidRPr="002A09D7" w:rsidRDefault="00A1593F" w:rsidP="00A1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1593F" w:rsidRPr="002A09D7" w:rsidRDefault="00A1593F"/>
    <w:sectPr w:rsidR="00A1593F" w:rsidRPr="002A09D7" w:rsidSect="00297F0E">
      <w:pgSz w:w="11906" w:h="16838"/>
      <w:pgMar w:top="284" w:right="424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D32D7"/>
    <w:multiLevelType w:val="multilevel"/>
    <w:tmpl w:val="3A0C2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494"/>
    <w:rsid w:val="00297F0E"/>
    <w:rsid w:val="002A09D7"/>
    <w:rsid w:val="003A3F92"/>
    <w:rsid w:val="004929BE"/>
    <w:rsid w:val="00A1593F"/>
    <w:rsid w:val="00A37494"/>
    <w:rsid w:val="00DD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7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7F0E"/>
    <w:rPr>
      <w:b/>
      <w:bCs/>
    </w:rPr>
  </w:style>
  <w:style w:type="character" w:styleId="a5">
    <w:name w:val="Emphasis"/>
    <w:basedOn w:val="a0"/>
    <w:uiPriority w:val="20"/>
    <w:qFormat/>
    <w:rsid w:val="00297F0E"/>
    <w:rPr>
      <w:i/>
      <w:iCs/>
    </w:rPr>
  </w:style>
  <w:style w:type="paragraph" w:styleId="a6">
    <w:name w:val="List Paragraph"/>
    <w:basedOn w:val="a"/>
    <w:uiPriority w:val="34"/>
    <w:qFormat/>
    <w:rsid w:val="00297F0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97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7F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7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7F0E"/>
    <w:rPr>
      <w:b/>
      <w:bCs/>
    </w:rPr>
  </w:style>
  <w:style w:type="character" w:styleId="a5">
    <w:name w:val="Emphasis"/>
    <w:basedOn w:val="a0"/>
    <w:uiPriority w:val="20"/>
    <w:qFormat/>
    <w:rsid w:val="00297F0E"/>
    <w:rPr>
      <w:i/>
      <w:iCs/>
    </w:rPr>
  </w:style>
  <w:style w:type="paragraph" w:styleId="a6">
    <w:name w:val="List Paragraph"/>
    <w:basedOn w:val="a"/>
    <w:uiPriority w:val="34"/>
    <w:qFormat/>
    <w:rsid w:val="00297F0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97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7F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8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Irina</cp:lastModifiedBy>
  <cp:revision>2</cp:revision>
  <cp:lastPrinted>2014-02-13T07:53:00Z</cp:lastPrinted>
  <dcterms:created xsi:type="dcterms:W3CDTF">2016-02-07T17:11:00Z</dcterms:created>
  <dcterms:modified xsi:type="dcterms:W3CDTF">2016-02-07T17:11:00Z</dcterms:modified>
</cp:coreProperties>
</file>