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90" w:rsidRPr="00A940B8" w:rsidRDefault="00163990" w:rsidP="00163990">
      <w:pPr>
        <w:spacing w:before="150" w:after="150"/>
        <w:jc w:val="center"/>
        <w:outlineLvl w:val="0"/>
        <w:rPr>
          <w:b/>
          <w:bCs/>
          <w:color w:val="FF0000"/>
          <w:kern w:val="36"/>
          <w:sz w:val="44"/>
          <w:szCs w:val="44"/>
        </w:rPr>
      </w:pPr>
      <w:bookmarkStart w:id="0" w:name="_GoBack"/>
      <w:bookmarkEnd w:id="0"/>
      <w:r w:rsidRPr="00A940B8">
        <w:rPr>
          <w:b/>
          <w:bCs/>
          <w:color w:val="FF0000"/>
          <w:kern w:val="36"/>
          <w:sz w:val="44"/>
          <w:szCs w:val="44"/>
        </w:rPr>
        <w:t>ГРИПП. Памятка для населения</w:t>
      </w:r>
    </w:p>
    <w:p w:rsidR="00163990" w:rsidRDefault="00163990" w:rsidP="00163990">
      <w:pPr>
        <w:spacing w:before="150"/>
        <w:rPr>
          <w:sz w:val="28"/>
          <w:szCs w:val="28"/>
        </w:rPr>
      </w:pPr>
      <w:r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4403090</wp:posOffset>
            </wp:positionH>
            <wp:positionV relativeFrom="paragraph">
              <wp:posOffset>2939415</wp:posOffset>
            </wp:positionV>
            <wp:extent cx="2870200" cy="2283460"/>
            <wp:effectExtent l="0" t="0" r="6350" b="2540"/>
            <wp:wrapNone/>
            <wp:docPr id="1" name="Рисунок 1" descr="загруженное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руженное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C3E">
        <w:rPr>
          <w:b/>
          <w:bCs/>
          <w:u w:val="single"/>
        </w:rPr>
        <w:t>Что такое грипп?</w:t>
      </w:r>
      <w:r w:rsidRPr="00A940B8">
        <w:rPr>
          <w:sz w:val="20"/>
          <w:szCs w:val="20"/>
        </w:rPr>
        <w:br/>
      </w:r>
      <w:r w:rsidRPr="00A940B8">
        <w:rPr>
          <w:sz w:val="20"/>
          <w:szCs w:val="20"/>
        </w:rPr>
        <w:br/>
      </w:r>
      <w:r w:rsidRPr="001C7860">
        <w:rPr>
          <w:sz w:val="28"/>
          <w:szCs w:val="28"/>
        </w:rPr>
        <w:t>Грипп - это тяжелая вирусная инфекция, которая поражает мужчин, женщин и детей всех возрастов и национальностей. Эпидемии гриппа случаются каждый год обычно в холодное время года. По количеству случаев в мире грипп и ОРВИ занимают первое место, удельный вес в структуре инфекционных заболеваний достигает 95%. </w:t>
      </w:r>
      <w:r w:rsidRPr="001C7860">
        <w:rPr>
          <w:sz w:val="28"/>
          <w:szCs w:val="28"/>
        </w:rPr>
        <w:br/>
      </w:r>
      <w:r w:rsidRPr="00A44C3E">
        <w:rPr>
          <w:b/>
          <w:bCs/>
          <w:u w:val="single"/>
        </w:rPr>
        <w:t>Что делать при первых признаках гриппа?</w:t>
      </w:r>
      <w:r w:rsidRPr="00A44C3E">
        <w:rPr>
          <w:u w:val="single"/>
        </w:rPr>
        <w:br/>
      </w:r>
      <w:r w:rsidRPr="001C7860">
        <w:rPr>
          <w:color w:val="FF0000"/>
          <w:sz w:val="28"/>
          <w:szCs w:val="28"/>
        </w:rPr>
        <w:t>В первую очередь - не ходить в поликлинику, а вызвать врача на дом, лечь в постель и принимать обильное питье (чай, морс). </w:t>
      </w:r>
      <w:r w:rsidRPr="001C7860">
        <w:rPr>
          <w:color w:val="FF0000"/>
          <w:sz w:val="28"/>
          <w:szCs w:val="28"/>
        </w:rPr>
        <w:br/>
      </w:r>
      <w:r w:rsidRPr="001C7860">
        <w:rPr>
          <w:sz w:val="28"/>
          <w:szCs w:val="28"/>
        </w:rPr>
        <w:t xml:space="preserve">В первые часы заболевания рекомендуется принимать противовирусные препараты и препараты, повышающую защитную функцию организма (ремантадин, </w:t>
      </w:r>
      <w:proofErr w:type="spellStart"/>
      <w:r w:rsidRPr="001C7860">
        <w:rPr>
          <w:sz w:val="28"/>
          <w:szCs w:val="28"/>
        </w:rPr>
        <w:t>гриппферон</w:t>
      </w:r>
      <w:proofErr w:type="spellEnd"/>
      <w:r w:rsidRPr="001C7860">
        <w:rPr>
          <w:sz w:val="28"/>
          <w:szCs w:val="28"/>
        </w:rPr>
        <w:t xml:space="preserve">, интерферон, </w:t>
      </w:r>
      <w:proofErr w:type="spellStart"/>
      <w:r w:rsidRPr="001C7860">
        <w:rPr>
          <w:sz w:val="28"/>
          <w:szCs w:val="28"/>
        </w:rPr>
        <w:t>афлу</w:t>
      </w:r>
      <w:r>
        <w:rPr>
          <w:sz w:val="28"/>
          <w:szCs w:val="28"/>
        </w:rPr>
        <w:t>бин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арбидол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анаферон</w:t>
      </w:r>
      <w:proofErr w:type="spellEnd"/>
      <w:r>
        <w:rPr>
          <w:sz w:val="28"/>
          <w:szCs w:val="28"/>
        </w:rPr>
        <w:t xml:space="preserve"> и т.п.)</w:t>
      </w:r>
      <w:r w:rsidRPr="001C7860">
        <w:rPr>
          <w:sz w:val="28"/>
          <w:szCs w:val="28"/>
        </w:rPr>
        <w:t xml:space="preserve">. В настоящее время существуют безопасные лекарства, которые назначают на ранних этапах гриппозной </w:t>
      </w:r>
      <w:proofErr w:type="spellStart"/>
      <w:r w:rsidRPr="001C7860">
        <w:rPr>
          <w:sz w:val="28"/>
          <w:szCs w:val="28"/>
        </w:rPr>
        <w:t>инфекции</w:t>
      </w:r>
      <w:proofErr w:type="gramStart"/>
      <w:r w:rsidRPr="001C7860">
        <w:rPr>
          <w:sz w:val="28"/>
          <w:szCs w:val="28"/>
        </w:rPr>
        <w:t>.Ж</w:t>
      </w:r>
      <w:proofErr w:type="gramEnd"/>
      <w:r w:rsidRPr="001C7860">
        <w:rPr>
          <w:sz w:val="28"/>
          <w:szCs w:val="28"/>
        </w:rPr>
        <w:t>аропонижающие</w:t>
      </w:r>
      <w:proofErr w:type="spellEnd"/>
      <w:r w:rsidRPr="001C7860">
        <w:rPr>
          <w:sz w:val="28"/>
          <w:szCs w:val="28"/>
        </w:rPr>
        <w:t xml:space="preserve"> средства при гриппе необходимо применять с большой осторожностью. Не следует стремиться снижать температуру, повышение </w:t>
      </w:r>
    </w:p>
    <w:p w:rsidR="00163990" w:rsidRDefault="00163990" w:rsidP="00163990">
      <w:pPr>
        <w:spacing w:before="150"/>
        <w:rPr>
          <w:sz w:val="28"/>
          <w:szCs w:val="28"/>
        </w:rPr>
      </w:pPr>
      <w:r w:rsidRPr="001C7860">
        <w:rPr>
          <w:sz w:val="28"/>
          <w:szCs w:val="28"/>
        </w:rPr>
        <w:t xml:space="preserve">которой является, своего рода, защитной реакцией </w:t>
      </w:r>
    </w:p>
    <w:p w:rsidR="00163990" w:rsidRDefault="00163990" w:rsidP="00163990">
      <w:pPr>
        <w:spacing w:before="150"/>
        <w:rPr>
          <w:sz w:val="28"/>
          <w:szCs w:val="28"/>
        </w:rPr>
      </w:pPr>
      <w:r w:rsidRPr="001C7860">
        <w:rPr>
          <w:sz w:val="28"/>
          <w:szCs w:val="28"/>
        </w:rPr>
        <w:t xml:space="preserve">организма, </w:t>
      </w:r>
      <w:proofErr w:type="gramStart"/>
      <w:r w:rsidRPr="001C7860">
        <w:rPr>
          <w:sz w:val="28"/>
          <w:szCs w:val="28"/>
        </w:rPr>
        <w:t>возникающей</w:t>
      </w:r>
      <w:proofErr w:type="gramEnd"/>
      <w:r w:rsidRPr="001C7860">
        <w:rPr>
          <w:sz w:val="28"/>
          <w:szCs w:val="28"/>
        </w:rPr>
        <w:t xml:space="preserve"> на воздействие вируса.</w:t>
      </w:r>
    </w:p>
    <w:p w:rsidR="00163990" w:rsidRDefault="00163990" w:rsidP="00163990">
      <w:pPr>
        <w:spacing w:before="150"/>
        <w:rPr>
          <w:sz w:val="28"/>
          <w:szCs w:val="28"/>
        </w:rPr>
      </w:pPr>
      <w:r w:rsidRPr="001C7860">
        <w:rPr>
          <w:sz w:val="28"/>
          <w:szCs w:val="28"/>
        </w:rPr>
        <w:t xml:space="preserve"> Допускается прием парацетамола выше температуры 39°</w:t>
      </w:r>
    </w:p>
    <w:p w:rsidR="00163990" w:rsidRDefault="00163990" w:rsidP="00163990">
      <w:pPr>
        <w:spacing w:before="150"/>
        <w:rPr>
          <w:sz w:val="28"/>
          <w:szCs w:val="28"/>
        </w:rPr>
      </w:pPr>
      <w:r w:rsidRPr="001C7860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1C7860">
        <w:rPr>
          <w:sz w:val="28"/>
          <w:szCs w:val="28"/>
        </w:rPr>
        <w:t xml:space="preserve">У детей с фебрильными судорогами   в анамнезе  </w:t>
      </w:r>
    </w:p>
    <w:p w:rsidR="00163990" w:rsidRPr="001C7860" w:rsidRDefault="00163990" w:rsidP="00163990">
      <w:pPr>
        <w:spacing w:before="150"/>
        <w:rPr>
          <w:sz w:val="28"/>
          <w:szCs w:val="28"/>
        </w:rPr>
      </w:pPr>
      <w:r w:rsidRPr="001C7860">
        <w:rPr>
          <w:sz w:val="28"/>
          <w:szCs w:val="28"/>
        </w:rPr>
        <w:t>необходимо снижать температуры  при ее повышении 37,5°С.</w:t>
      </w:r>
    </w:p>
    <w:p w:rsidR="00163990" w:rsidRDefault="00163990" w:rsidP="00163990">
      <w:pPr>
        <w:spacing w:before="150" w:after="240"/>
      </w:pPr>
      <w:r w:rsidRPr="00A44C3E">
        <w:rPr>
          <w:b/>
          <w:bCs/>
          <w:u w:val="single"/>
        </w:rPr>
        <w:t>Вакцинация населения против гриппа.</w:t>
      </w:r>
      <w:r w:rsidRPr="001C7860">
        <w:rPr>
          <w:color w:val="C00000"/>
          <w:sz w:val="28"/>
          <w:szCs w:val="28"/>
        </w:rPr>
        <w:br/>
      </w:r>
      <w:r w:rsidRPr="001C7860">
        <w:rPr>
          <w:color w:val="C00000"/>
          <w:sz w:val="28"/>
          <w:szCs w:val="28"/>
        </w:rPr>
        <w:br/>
      </w:r>
      <w:r w:rsidRPr="00A44C3E">
        <w:t xml:space="preserve">Основным методом профилактики против гриппа </w:t>
      </w:r>
      <w:r>
        <w:t xml:space="preserve"> </w:t>
      </w:r>
      <w:r w:rsidRPr="00A44C3E">
        <w:t xml:space="preserve">является </w:t>
      </w:r>
    </w:p>
    <w:p w:rsidR="00163990" w:rsidRPr="00A44C3E" w:rsidRDefault="00163990" w:rsidP="00163990">
      <w:pPr>
        <w:spacing w:before="150" w:after="240"/>
      </w:pPr>
      <w:r w:rsidRPr="00A44C3E">
        <w:t>активная иммунизация - вакцинация,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</w:t>
      </w:r>
      <w:r>
        <w:t xml:space="preserve">сов и инфицирование организма.  </w:t>
      </w:r>
      <w:r w:rsidRPr="00A44C3E">
        <w:rPr>
          <w:color w:val="FF0000"/>
        </w:rPr>
        <w:t>Вакцинацию лучше проводить осенью</w:t>
      </w:r>
      <w:r w:rsidRPr="00A44C3E">
        <w:t>, поскольку эпидемии гриппа, как правило, бывают между ноябрем и февралем. Для вакцинации использовались современные инактивированные, субъединичные, безопасные  и эффективные вакцины, прошедшие   регистрацию в РФ  и разрешенные   к применению.</w:t>
      </w:r>
      <w:r>
        <w:t xml:space="preserve"> </w:t>
      </w:r>
      <w:r w:rsidRPr="00A44C3E">
        <w:t>Не зарегистрировано ни одного осложнения на введение гриппозной вакцины.</w:t>
      </w:r>
      <w:r w:rsidRPr="00A44C3E">
        <w:tab/>
      </w:r>
    </w:p>
    <w:p w:rsidR="006E1FF1" w:rsidRDefault="00163990" w:rsidP="00163990">
      <w:r w:rsidRPr="00A44C3E">
        <w:rPr>
          <w:b/>
          <w:bCs/>
        </w:rPr>
        <w:t>Как не заразиться? (профилактика гриппа).</w:t>
      </w:r>
      <w:r w:rsidRPr="00A44C3E">
        <w:br/>
      </w:r>
      <w:r w:rsidRPr="00A44C3E">
        <w:rPr>
          <w:b/>
          <w:color w:val="FF0000"/>
        </w:rPr>
        <w:t>Одним из наиболее распространенных, простых и доступных сре</w:t>
      </w:r>
      <w:proofErr w:type="gramStart"/>
      <w:r w:rsidRPr="00A44C3E">
        <w:rPr>
          <w:b/>
          <w:color w:val="FF0000"/>
        </w:rPr>
        <w:t>дств пр</w:t>
      </w:r>
      <w:proofErr w:type="gramEnd"/>
      <w:r w:rsidRPr="00A44C3E">
        <w:rPr>
          <w:b/>
          <w:color w:val="FF0000"/>
        </w:rPr>
        <w:t xml:space="preserve">офилактики гриппа в период подъёма заболеваемости, является ватно-марлевая повязка (4-х </w:t>
      </w:r>
      <w:proofErr w:type="spellStart"/>
      <w:r w:rsidRPr="00A44C3E">
        <w:rPr>
          <w:b/>
          <w:color w:val="FF0000"/>
        </w:rPr>
        <w:t>слойная</w:t>
      </w:r>
      <w:proofErr w:type="spellEnd"/>
      <w:r w:rsidRPr="00A44C3E">
        <w:rPr>
          <w:b/>
          <w:color w:val="FF0000"/>
        </w:rPr>
        <w:t xml:space="preserve"> маска). </w:t>
      </w:r>
      <w:r w:rsidRPr="00A44C3E">
        <w:rPr>
          <w:b/>
          <w:color w:val="FF0000"/>
        </w:rPr>
        <w:br/>
      </w:r>
      <w:r w:rsidRPr="00A44C3E">
        <w:t>Дополнительно необходимо принимать аскорбиновую кислоту и поливитамины, которые способствуют повышению сопротивляемости организма. Наибольшее количество витамина</w:t>
      </w:r>
      <w:proofErr w:type="gramStart"/>
      <w:r w:rsidRPr="00A44C3E">
        <w:t xml:space="preserve"> С</w:t>
      </w:r>
      <w:proofErr w:type="gramEnd"/>
      <w:r w:rsidRPr="00A44C3E">
        <w:t xml:space="preserve"> содержится в квашеной капусте, клюкве, лимонах, киви, мандаринах, апельсинах, грейпфрутах. </w:t>
      </w:r>
      <w:r w:rsidRPr="00A44C3E">
        <w:br/>
        <w:t>Для профилактики в период эпидемий гриппа можно принимать по 2 - 3 зубчика чеснока ежедневно. Положительным действием обладает и репчатый лук. </w:t>
      </w:r>
      <w:r w:rsidRPr="00A44C3E">
        <w:br/>
        <w:t xml:space="preserve">При гриппе рекомендуется проводить регулярный туалет носа - мытье дважды в день передних отделов носа с мылом. Это удаляет микробы и вирусы, попавшие в полость носа </w:t>
      </w:r>
      <w:proofErr w:type="gramStart"/>
      <w:r w:rsidRPr="00A44C3E">
        <w:t>со</w:t>
      </w:r>
      <w:proofErr w:type="gramEnd"/>
      <w:r w:rsidRPr="00A44C3E">
        <w:t xml:space="preserve"> вдыхаемым воздухом.</w:t>
      </w:r>
      <w:r w:rsidRPr="00A44C3E">
        <w:br/>
        <w:t>В дополнение можно использовать вкусные немедикаментозные средства, такие как отвар шиповника, чай с малиной и медом, липовый чай. Сок малины с сахаром - хорошее освежающее питье при высокой температуре. </w:t>
      </w:r>
      <w:r>
        <w:t xml:space="preserve"> </w:t>
      </w:r>
      <w:r w:rsidRPr="00A44C3E">
        <w:t>Для профилактики гриппа и других ОРВИ важно уменьшить число контактов с возможными источниками инфекции, что особенно важно для детей. Не рекомендуется активно пользоваться городским общественным транспортом, ходить в гости, в кино, посещать другие массовые мероприятия в закрытых помещениях. Дети должны как можно больше гулять: на свежем воздухе заразиться гриппом практически невозможно. </w:t>
      </w:r>
      <w:r w:rsidRPr="00A44C3E">
        <w:br/>
      </w:r>
    </w:p>
    <w:sectPr w:rsidR="006E1FF1" w:rsidSect="00163990">
      <w:pgSz w:w="11906" w:h="16838"/>
      <w:pgMar w:top="142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2F"/>
    <w:rsid w:val="00163990"/>
    <w:rsid w:val="0034722F"/>
    <w:rsid w:val="006E1FF1"/>
    <w:rsid w:val="0088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2</cp:revision>
  <dcterms:created xsi:type="dcterms:W3CDTF">2016-02-07T17:14:00Z</dcterms:created>
  <dcterms:modified xsi:type="dcterms:W3CDTF">2016-02-07T17:14:00Z</dcterms:modified>
</cp:coreProperties>
</file>