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C04" w:rsidRDefault="003C7C04" w:rsidP="003C7C04">
      <w:pPr>
        <w:jc w:val="right"/>
        <w:rPr>
          <w:rFonts w:ascii="Times New Roman" w:hAnsi="Times New Roman" w:cs="Times New Roman"/>
          <w:sz w:val="28"/>
          <w:szCs w:val="28"/>
        </w:rPr>
      </w:pPr>
      <w:r>
        <w:rPr>
          <w:rFonts w:ascii="Times New Roman" w:hAnsi="Times New Roman" w:cs="Times New Roman"/>
          <w:sz w:val="28"/>
          <w:szCs w:val="28"/>
        </w:rPr>
        <w:t>Калинин</w:t>
      </w:r>
      <w:r w:rsidR="00736C62">
        <w:rPr>
          <w:rFonts w:ascii="Times New Roman" w:hAnsi="Times New Roman" w:cs="Times New Roman"/>
          <w:sz w:val="28"/>
          <w:szCs w:val="28"/>
        </w:rPr>
        <w:t xml:space="preserve"> Данил Геннадьевич</w:t>
      </w:r>
      <w:bookmarkStart w:id="0" w:name="_GoBack"/>
      <w:bookmarkEnd w:id="0"/>
      <w:r>
        <w:rPr>
          <w:rFonts w:ascii="Times New Roman" w:hAnsi="Times New Roman" w:cs="Times New Roman"/>
          <w:sz w:val="28"/>
          <w:szCs w:val="28"/>
        </w:rPr>
        <w:t xml:space="preserve">, </w:t>
      </w:r>
    </w:p>
    <w:p w:rsidR="003C7C04" w:rsidRDefault="003C7C04" w:rsidP="003C7C04">
      <w:pPr>
        <w:rPr>
          <w:rFonts w:ascii="Times New Roman" w:hAnsi="Times New Roman" w:cs="Times New Roman"/>
          <w:sz w:val="28"/>
          <w:szCs w:val="28"/>
        </w:rPr>
      </w:pPr>
      <w:r>
        <w:rPr>
          <w:rFonts w:ascii="Times New Roman" w:hAnsi="Times New Roman" w:cs="Times New Roman"/>
          <w:sz w:val="28"/>
          <w:szCs w:val="28"/>
        </w:rPr>
        <w:t xml:space="preserve">                                               ученик 9-а МАОУ СОШ № 5 города Сухого Лога</w:t>
      </w:r>
    </w:p>
    <w:p w:rsidR="00A22D38" w:rsidRDefault="00A22D38" w:rsidP="00A22D38">
      <w:pPr>
        <w:jc w:val="center"/>
        <w:rPr>
          <w:rFonts w:ascii="Times New Roman" w:hAnsi="Times New Roman" w:cs="Times New Roman"/>
          <w:sz w:val="32"/>
          <w:szCs w:val="32"/>
        </w:rPr>
      </w:pPr>
      <w:r w:rsidRPr="0035348B">
        <w:rPr>
          <w:rFonts w:ascii="Times New Roman" w:hAnsi="Times New Roman" w:cs="Times New Roman"/>
          <w:b/>
          <w:sz w:val="32"/>
          <w:szCs w:val="32"/>
        </w:rPr>
        <w:t>Морское сердце Пети Бронштейна</w:t>
      </w:r>
      <w:r w:rsidRPr="0035348B">
        <w:rPr>
          <w:rFonts w:ascii="Times New Roman" w:hAnsi="Times New Roman" w:cs="Times New Roman"/>
          <w:sz w:val="32"/>
          <w:szCs w:val="32"/>
        </w:rPr>
        <w:t>.</w:t>
      </w:r>
    </w:p>
    <w:p w:rsidR="00A22D38" w:rsidRDefault="00A22D38" w:rsidP="00A22D38">
      <w:pPr>
        <w:jc w:val="both"/>
        <w:rPr>
          <w:rFonts w:ascii="Times New Roman" w:hAnsi="Times New Roman" w:cs="Times New Roman"/>
          <w:sz w:val="28"/>
          <w:szCs w:val="28"/>
        </w:rPr>
      </w:pPr>
      <w:r>
        <w:rPr>
          <w:rFonts w:ascii="Times New Roman" w:hAnsi="Times New Roman" w:cs="Times New Roman"/>
          <w:sz w:val="28"/>
          <w:szCs w:val="28"/>
        </w:rPr>
        <w:tab/>
        <w:t>Статья посвящена подвигу Пети Бронштейна, моряка 93 отдельной стрелковой дивизии, сформированной в городе Сухой Лог и принявший участие в тяжелых Сталинградских боях на основе статьи Леонида Печенкина, лично знавшего Петю Бронштейн.</w:t>
      </w:r>
    </w:p>
    <w:p w:rsidR="003C7C04" w:rsidRDefault="00A22D38" w:rsidP="003C7C04">
      <w:pPr>
        <w:jc w:val="right"/>
        <w:rPr>
          <w:rFonts w:ascii="Times New Roman" w:hAnsi="Times New Roman" w:cs="Times New Roman"/>
          <w:sz w:val="28"/>
          <w:szCs w:val="28"/>
        </w:rPr>
      </w:pPr>
      <w:r>
        <w:rPr>
          <w:rFonts w:ascii="Times New Roman" w:hAnsi="Times New Roman" w:cs="Times New Roman"/>
          <w:sz w:val="28"/>
          <w:szCs w:val="28"/>
        </w:rPr>
        <w:t>Ключевые слова: Великая Отечественная война, моряки 93 отдельной стрелковой дивизии, сражение под Сталинградом, подвиг Пети Бронштейна</w:t>
      </w:r>
      <w:r w:rsidR="003C7C04">
        <w:rPr>
          <w:rFonts w:ascii="Times New Roman" w:hAnsi="Times New Roman" w:cs="Times New Roman"/>
          <w:sz w:val="28"/>
          <w:szCs w:val="28"/>
        </w:rPr>
        <w:t xml:space="preserve"> </w:t>
      </w:r>
    </w:p>
    <w:p w:rsidR="00EC731F" w:rsidRDefault="00EC731F" w:rsidP="00EC731F">
      <w:pPr>
        <w:jc w:val="right"/>
        <w:rPr>
          <w:rFonts w:ascii="Times New Roman" w:hAnsi="Times New Roman" w:cs="Times New Roman"/>
          <w:sz w:val="28"/>
          <w:szCs w:val="28"/>
        </w:rPr>
      </w:pPr>
      <w:r w:rsidRPr="00EC731F">
        <w:rPr>
          <w:rFonts w:ascii="Times New Roman" w:hAnsi="Times New Roman" w:cs="Times New Roman"/>
          <w:sz w:val="28"/>
          <w:szCs w:val="28"/>
        </w:rPr>
        <w:t xml:space="preserve"> </w:t>
      </w:r>
      <w:r>
        <w:rPr>
          <w:rFonts w:ascii="Times New Roman" w:hAnsi="Times New Roman" w:cs="Times New Roman"/>
          <w:sz w:val="28"/>
          <w:szCs w:val="28"/>
        </w:rPr>
        <w:t xml:space="preserve">Список литературы: статья из газеты «Знамя Победы» от 21 февраля 1978г. </w:t>
      </w:r>
    </w:p>
    <w:p w:rsidR="003C7C04" w:rsidRDefault="003C7C04" w:rsidP="003C7C04">
      <w:pPr>
        <w:jc w:val="both"/>
        <w:rPr>
          <w:rFonts w:ascii="Times New Roman" w:hAnsi="Times New Roman" w:cs="Times New Roman"/>
          <w:sz w:val="28"/>
          <w:szCs w:val="28"/>
        </w:rPr>
      </w:pPr>
    </w:p>
    <w:p w:rsidR="00A22D38" w:rsidRDefault="00A22D38" w:rsidP="00A22D38">
      <w:pPr>
        <w:ind w:firstLine="708"/>
        <w:jc w:val="both"/>
        <w:rPr>
          <w:rFonts w:ascii="Times New Roman" w:hAnsi="Times New Roman" w:cs="Times New Roman"/>
          <w:sz w:val="28"/>
          <w:szCs w:val="28"/>
        </w:rPr>
      </w:pPr>
      <w:r>
        <w:rPr>
          <w:rFonts w:ascii="Times New Roman" w:hAnsi="Times New Roman" w:cs="Times New Roman"/>
          <w:sz w:val="28"/>
          <w:szCs w:val="28"/>
        </w:rPr>
        <w:t xml:space="preserve">Сентябрьским вечером 1942года </w:t>
      </w:r>
      <w:r w:rsidRPr="00D727F5">
        <w:rPr>
          <w:rFonts w:ascii="Times New Roman" w:hAnsi="Times New Roman" w:cs="Times New Roman"/>
          <w:sz w:val="28"/>
          <w:szCs w:val="28"/>
        </w:rPr>
        <w:t>в село Курьи прибыли</w:t>
      </w:r>
      <w:r>
        <w:rPr>
          <w:rFonts w:ascii="Times New Roman" w:hAnsi="Times New Roman" w:cs="Times New Roman"/>
          <w:sz w:val="28"/>
          <w:szCs w:val="28"/>
        </w:rPr>
        <w:t xml:space="preserve"> моряки.  Это к нам на Урал прибыли </w:t>
      </w:r>
      <w:r w:rsidRPr="00D727F5">
        <w:rPr>
          <w:rFonts w:ascii="Times New Roman" w:hAnsi="Times New Roman" w:cs="Times New Roman"/>
          <w:sz w:val="28"/>
          <w:szCs w:val="28"/>
        </w:rPr>
        <w:t>для формирования</w:t>
      </w:r>
      <w:r>
        <w:rPr>
          <w:rFonts w:ascii="Times New Roman" w:hAnsi="Times New Roman" w:cs="Times New Roman"/>
          <w:sz w:val="28"/>
          <w:szCs w:val="28"/>
        </w:rPr>
        <w:t xml:space="preserve"> специальных стрелковых   моряки – добровольцы с Тихого океана. Тихоокеанские </w:t>
      </w:r>
      <w:r w:rsidRPr="00D727F5">
        <w:rPr>
          <w:rFonts w:ascii="Times New Roman" w:hAnsi="Times New Roman" w:cs="Times New Roman"/>
          <w:sz w:val="28"/>
          <w:szCs w:val="28"/>
        </w:rPr>
        <w:t xml:space="preserve">моряки были </w:t>
      </w:r>
      <w:r>
        <w:rPr>
          <w:rFonts w:ascii="Times New Roman" w:hAnsi="Times New Roman" w:cs="Times New Roman"/>
          <w:sz w:val="28"/>
          <w:szCs w:val="28"/>
        </w:rPr>
        <w:t xml:space="preserve">молодыми, весёлыми, завязалась хорошая дружба со школьниками села.  Организовывались совместные вечера встреч, самодеятельные концерты. </w:t>
      </w:r>
      <w:r w:rsidRPr="00D727F5">
        <w:rPr>
          <w:rFonts w:ascii="Times New Roman" w:hAnsi="Times New Roman" w:cs="Times New Roman"/>
          <w:sz w:val="28"/>
          <w:szCs w:val="28"/>
        </w:rPr>
        <w:t>Среди всех был один краснофлотец, который</w:t>
      </w:r>
      <w:r>
        <w:rPr>
          <w:rFonts w:ascii="Times New Roman" w:hAnsi="Times New Roman" w:cs="Times New Roman"/>
          <w:sz w:val="28"/>
          <w:szCs w:val="28"/>
        </w:rPr>
        <w:t xml:space="preserve"> лихо</w:t>
      </w:r>
      <w:r w:rsidRPr="00D727F5">
        <w:rPr>
          <w:rFonts w:ascii="Times New Roman" w:hAnsi="Times New Roman" w:cs="Times New Roman"/>
          <w:sz w:val="28"/>
          <w:szCs w:val="28"/>
        </w:rPr>
        <w:t xml:space="preserve"> играл на баяне</w:t>
      </w:r>
      <w:r>
        <w:rPr>
          <w:rFonts w:ascii="Times New Roman" w:hAnsi="Times New Roman" w:cs="Times New Roman"/>
          <w:sz w:val="28"/>
          <w:szCs w:val="28"/>
        </w:rPr>
        <w:t xml:space="preserve"> и любом музыкальном инструменте, который оказывался у него в руках.</w:t>
      </w:r>
      <w:r w:rsidRPr="00D727F5">
        <w:rPr>
          <w:rFonts w:ascii="Times New Roman" w:hAnsi="Times New Roman" w:cs="Times New Roman"/>
          <w:sz w:val="28"/>
          <w:szCs w:val="28"/>
        </w:rPr>
        <w:t xml:space="preserve"> </w:t>
      </w:r>
      <w:r>
        <w:rPr>
          <w:rFonts w:ascii="Times New Roman" w:hAnsi="Times New Roman" w:cs="Times New Roman"/>
          <w:sz w:val="28"/>
          <w:szCs w:val="28"/>
        </w:rPr>
        <w:t>Ему было лет 20. Но выглядел он совсем мальчишкой. Звали его Петя Бронштейн. По натуре живой, жизнерадостный, общительный, прекрасный танцор и привлекательный внешне, Петя сразу стал кумиром всех сельских мальчишек, в него были влюблены все девчонки школы.</w:t>
      </w:r>
    </w:p>
    <w:p w:rsidR="00A22D38" w:rsidRDefault="00A22D38" w:rsidP="00A22D38">
      <w:pPr>
        <w:ind w:firstLine="708"/>
        <w:jc w:val="both"/>
        <w:rPr>
          <w:rFonts w:ascii="Times New Roman" w:hAnsi="Times New Roman" w:cs="Times New Roman"/>
          <w:sz w:val="28"/>
          <w:szCs w:val="28"/>
        </w:rPr>
      </w:pPr>
      <w:r>
        <w:rPr>
          <w:rFonts w:ascii="Times New Roman" w:hAnsi="Times New Roman" w:cs="Times New Roman"/>
          <w:sz w:val="28"/>
          <w:szCs w:val="28"/>
        </w:rPr>
        <w:t>Но положение на фронте было тяжёлое, враг уже был на подступах к Сталинграду, и в октябре бригада построилась на сельской площади на прощальный митинг. На их проводы собралось всё село, приехало из района начальство.</w:t>
      </w:r>
    </w:p>
    <w:p w:rsidR="00A22D38" w:rsidRDefault="00A22D38" w:rsidP="00A22D38">
      <w:pPr>
        <w:ind w:firstLine="708"/>
        <w:jc w:val="both"/>
        <w:rPr>
          <w:rFonts w:ascii="Times New Roman" w:hAnsi="Times New Roman" w:cs="Times New Roman"/>
          <w:sz w:val="28"/>
          <w:szCs w:val="28"/>
        </w:rPr>
      </w:pPr>
      <w:r>
        <w:rPr>
          <w:rFonts w:ascii="Times New Roman" w:hAnsi="Times New Roman" w:cs="Times New Roman"/>
          <w:sz w:val="28"/>
          <w:szCs w:val="28"/>
        </w:rPr>
        <w:t>В то время в селе был размещён госпиталь и школа шефствовала над ним: девчонки ухаживали за неходячими ранеными, учились делать им перевязки. А мальчишки читали в палатах газеты, устраивали самодеятельные концерты, помогали разгружать из вагонов на автомашины и телеги тяжело раненых, а потом разносить их по палатам. Ученики писали им под диктовку письма…</w:t>
      </w:r>
    </w:p>
    <w:p w:rsidR="00A22D38" w:rsidRDefault="00A22D38" w:rsidP="00A22D38">
      <w:pPr>
        <w:ind w:firstLine="708"/>
        <w:jc w:val="both"/>
        <w:rPr>
          <w:rFonts w:ascii="Times New Roman" w:hAnsi="Times New Roman" w:cs="Times New Roman"/>
          <w:sz w:val="28"/>
          <w:szCs w:val="28"/>
        </w:rPr>
      </w:pPr>
      <w:r>
        <w:rPr>
          <w:rFonts w:ascii="Times New Roman" w:hAnsi="Times New Roman" w:cs="Times New Roman"/>
          <w:sz w:val="28"/>
          <w:szCs w:val="28"/>
        </w:rPr>
        <w:t xml:space="preserve">Как-то месяца через четыре после того, как село проводило морскую бригаду на фронт, в этот госпиталь привезли офицера из этой бригады, бывшего командира батальона, тяжело раненого в грудь. И он рассказал ребятам от том, что бригада вступила в бой с гитлеровцами под Сталинградом, что своей морской чести она не уронила и дралась мужественно, геройски, </w:t>
      </w:r>
      <w:r>
        <w:rPr>
          <w:rFonts w:ascii="Times New Roman" w:hAnsi="Times New Roman" w:cs="Times New Roman"/>
          <w:sz w:val="28"/>
          <w:szCs w:val="28"/>
        </w:rPr>
        <w:lastRenderedPageBreak/>
        <w:t>встав на пути у врага железной преградой и выстояла до конца. От него ребята узнали о том, что больше половины моряков из бригады погибли в тех тяжёлых сталинградских боях, что геройски погиб в Сталинграде, и Петя…</w:t>
      </w:r>
    </w:p>
    <w:p w:rsidR="00A22D38" w:rsidRDefault="00A22D38" w:rsidP="00A22D38">
      <w:pPr>
        <w:ind w:firstLine="708"/>
        <w:jc w:val="both"/>
        <w:rPr>
          <w:rFonts w:ascii="Times New Roman" w:hAnsi="Times New Roman" w:cs="Times New Roman"/>
          <w:sz w:val="28"/>
          <w:szCs w:val="28"/>
        </w:rPr>
      </w:pPr>
      <w:r>
        <w:rPr>
          <w:rFonts w:ascii="Times New Roman" w:hAnsi="Times New Roman" w:cs="Times New Roman"/>
          <w:sz w:val="28"/>
          <w:szCs w:val="28"/>
        </w:rPr>
        <w:t xml:space="preserve">Все минувшие годы один из этих мальчишек села Леонид Печёнкин не мог забыть моряков, их бригаду и Петю Бронштейна. В1973 году он почувствовал   неодолимое желание во что бы то ни стало найти людей из этой бригады, узнать, что стало с ней после Сталинградской победы, узнать подробности гибели Пети Бронштейна и рассказать о нём людям. Ему удалось через десяток людей выйти на того самого офицера из бригады, что лежал в сельском госпитале. Им оказался бывший командир второго батальона, теперь полковник в отставке Гордиенко Сергей Иванович, который рассказал в письме, что из этих 16 тысяч моряков у нас на Урале были сформированы отдельные стрелковые бригады. Они прибыли под Сталинград в район </w:t>
      </w:r>
      <w:proofErr w:type="spellStart"/>
      <w:r>
        <w:rPr>
          <w:rFonts w:ascii="Times New Roman" w:hAnsi="Times New Roman" w:cs="Times New Roman"/>
          <w:sz w:val="28"/>
          <w:szCs w:val="28"/>
        </w:rPr>
        <w:t>Бекетовки</w:t>
      </w:r>
      <w:proofErr w:type="spellEnd"/>
      <w:r>
        <w:rPr>
          <w:rFonts w:ascii="Times New Roman" w:hAnsi="Times New Roman" w:cs="Times New Roman"/>
          <w:sz w:val="28"/>
          <w:szCs w:val="28"/>
        </w:rPr>
        <w:t xml:space="preserve"> 17 октября 1942 года и с ходу вступили в бой. За мужество и отвагу бойцов и командиров этих бригад во время Сталинградской битвы бригады были переименованы    в гвардейские и бригада, которая стояла в селе, стала именоваться 12 гвардейской отдельной стрелковой бригадой. Войну она закончила в Болгарии уже как 92 –я гвардейская стрелковая дивизия.</w:t>
      </w:r>
    </w:p>
    <w:p w:rsidR="00A22D38" w:rsidRDefault="00A22D38" w:rsidP="00A22D38">
      <w:pPr>
        <w:ind w:firstLine="708"/>
        <w:jc w:val="both"/>
        <w:rPr>
          <w:rFonts w:ascii="Times New Roman" w:hAnsi="Times New Roman" w:cs="Times New Roman"/>
          <w:sz w:val="28"/>
          <w:szCs w:val="28"/>
        </w:rPr>
      </w:pPr>
      <w:r>
        <w:rPr>
          <w:rFonts w:ascii="Times New Roman" w:hAnsi="Times New Roman" w:cs="Times New Roman"/>
          <w:sz w:val="28"/>
          <w:szCs w:val="28"/>
        </w:rPr>
        <w:t xml:space="preserve">Свои воспоминания о Пете Бронштейне Сергей Иванович публиковал во фронтовой газете в 1943 году, в 1970 году- в городской </w:t>
      </w:r>
      <w:proofErr w:type="spellStart"/>
      <w:r>
        <w:rPr>
          <w:rFonts w:ascii="Times New Roman" w:hAnsi="Times New Roman" w:cs="Times New Roman"/>
          <w:sz w:val="28"/>
          <w:szCs w:val="28"/>
        </w:rPr>
        <w:t>Мелекесской</w:t>
      </w:r>
      <w:proofErr w:type="spellEnd"/>
      <w:r>
        <w:rPr>
          <w:rFonts w:ascii="Times New Roman" w:hAnsi="Times New Roman" w:cs="Times New Roman"/>
          <w:sz w:val="28"/>
          <w:szCs w:val="28"/>
        </w:rPr>
        <w:t xml:space="preserve"> газете» Знамя коммунизма». При встрече с Леонидом Печёнкиным, Гордиенко рассказал ему   рассказал о гибели героя, призванного на фронт в Москве.</w:t>
      </w:r>
    </w:p>
    <w:p w:rsidR="00A22D38" w:rsidRDefault="00A22D38" w:rsidP="00A22D38">
      <w:pPr>
        <w:ind w:firstLine="708"/>
        <w:jc w:val="both"/>
        <w:rPr>
          <w:rFonts w:ascii="Times New Roman" w:hAnsi="Times New Roman" w:cs="Times New Roman"/>
          <w:sz w:val="28"/>
          <w:szCs w:val="28"/>
        </w:rPr>
      </w:pPr>
      <w:r>
        <w:rPr>
          <w:rFonts w:ascii="Times New Roman" w:hAnsi="Times New Roman" w:cs="Times New Roman"/>
          <w:sz w:val="28"/>
          <w:szCs w:val="28"/>
        </w:rPr>
        <w:t xml:space="preserve">Бригада прибыла в </w:t>
      </w:r>
      <w:proofErr w:type="spellStart"/>
      <w:r>
        <w:rPr>
          <w:rFonts w:ascii="Times New Roman" w:hAnsi="Times New Roman" w:cs="Times New Roman"/>
          <w:sz w:val="28"/>
          <w:szCs w:val="28"/>
        </w:rPr>
        <w:t>Бекетовку</w:t>
      </w:r>
      <w:proofErr w:type="spellEnd"/>
      <w:r>
        <w:rPr>
          <w:rFonts w:ascii="Times New Roman" w:hAnsi="Times New Roman" w:cs="Times New Roman"/>
          <w:sz w:val="28"/>
          <w:szCs w:val="28"/>
        </w:rPr>
        <w:t xml:space="preserve"> (южная окраина Ленинграда) в самом разгаре битвы за этот город. Фашисты стремились любой ценой завладеть Сталинградом к 7 ноября, чтоб в день празднования советским народом двадцать пятой годовщины Великого Октября продемонстрировать на центральной площади этого великого покорённого города свой демарш. Им очень хотелось сломить советский народ не только силой, но и морально. И тут на их пути встала 93 стрелковая бригада из моряков и уральцев, которыми пополнили её при формировании. Восемь раз в течение дня пытался враг контратакой сбросить «чёрных чертей» (как они называли моряков) с позиции, которую оборонял второй батальон Пети Бронштейна, но моряки не только стояли крепко, но и умелым манёвром отбили у врага захваченную им ранее очень важную в стратегическом отношении господствующую высоту 95.5.</w:t>
      </w:r>
    </w:p>
    <w:p w:rsidR="00A22D38" w:rsidRDefault="00A22D38" w:rsidP="00A22D38">
      <w:pPr>
        <w:jc w:val="both"/>
        <w:rPr>
          <w:rFonts w:ascii="Times New Roman" w:hAnsi="Times New Roman" w:cs="Times New Roman"/>
          <w:sz w:val="28"/>
          <w:szCs w:val="28"/>
        </w:rPr>
      </w:pPr>
      <w:r>
        <w:rPr>
          <w:rFonts w:ascii="Times New Roman" w:hAnsi="Times New Roman" w:cs="Times New Roman"/>
          <w:sz w:val="28"/>
          <w:szCs w:val="28"/>
        </w:rPr>
        <w:tab/>
        <w:t xml:space="preserve"> Гитлеровцы были в ярости. На позиции второго батальона они обрушили огненный шквал миномётов и артиллерии, их авиация нанесла по этим позициям сильнейший бомбовый удар. Особенно усердно обрабатывали они всеми видами оружия высоту. И, казалось, что ничего живого не могло остаться на этом израненном, сожжённом клочке земли. Но стоило врагу </w:t>
      </w:r>
      <w:r>
        <w:rPr>
          <w:rFonts w:ascii="Times New Roman" w:hAnsi="Times New Roman" w:cs="Times New Roman"/>
          <w:sz w:val="28"/>
          <w:szCs w:val="28"/>
        </w:rPr>
        <w:lastRenderedPageBreak/>
        <w:t>подняться в атаку, как моряки вновь встречали его дружным смертоносным огнём и даже сами порой переходили в контратаки.</w:t>
      </w:r>
    </w:p>
    <w:p w:rsidR="00A22D38" w:rsidRDefault="00A22D38" w:rsidP="00A22D38">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Проведя перед девятой атакой артиллерийскую и воздушную обработку позиций второго батальона, фашисты при поддержке пяти танков бросились на штурм высоты и этих позиций. Когда враг подошёл достаточно близко и начало казаться, что сдержать его уже невозможно любым автоматным огнём, как неожиданно по нему резанул с правого фланга короткими очередями пулемёт. Воспользовавшись этой поддержкой, моряки поднялись в контратаку и забросали вражеские танки гранатами. </w:t>
      </w:r>
    </w:p>
    <w:p w:rsidR="00A22D38" w:rsidRDefault="00A22D38" w:rsidP="00A22D38">
      <w:pPr>
        <w:ind w:firstLine="708"/>
        <w:jc w:val="both"/>
        <w:rPr>
          <w:rFonts w:ascii="Times New Roman" w:hAnsi="Times New Roman" w:cs="Times New Roman"/>
          <w:sz w:val="28"/>
          <w:szCs w:val="28"/>
        </w:rPr>
      </w:pPr>
      <w:r>
        <w:rPr>
          <w:rFonts w:ascii="Times New Roman" w:hAnsi="Times New Roman" w:cs="Times New Roman"/>
          <w:sz w:val="28"/>
          <w:szCs w:val="28"/>
        </w:rPr>
        <w:t xml:space="preserve">Откатившие на свои прежние позиции неприятель открыл по блиндажу, из которого стрелял пулемет, ураганный огонь. Пулемёт замолчал. Когда немцы ринулись в очередную десятую атаку, этот пулемет помог батальону отбить и этот напор неприятеля. Чувствовалось, как озверели в бессильной ярости фашисты. Им было приказано, видимо, к ночи любой ценой прорвать на этом участке оборону и вернуть у них отбитую высоту. </w:t>
      </w:r>
    </w:p>
    <w:p w:rsidR="00A22D38" w:rsidRDefault="00A22D38" w:rsidP="00A22D38">
      <w:pPr>
        <w:ind w:firstLine="708"/>
        <w:jc w:val="both"/>
        <w:rPr>
          <w:rFonts w:ascii="Times New Roman" w:hAnsi="Times New Roman" w:cs="Times New Roman"/>
          <w:sz w:val="28"/>
          <w:szCs w:val="28"/>
        </w:rPr>
      </w:pPr>
      <w:r>
        <w:rPr>
          <w:rFonts w:ascii="Times New Roman" w:hAnsi="Times New Roman" w:cs="Times New Roman"/>
          <w:sz w:val="28"/>
          <w:szCs w:val="28"/>
        </w:rPr>
        <w:t>Потеряв не мало живой силы в предыдущих атаках, фашисты решили уничтожить в первую очередь очень мешавший им блиндаж с пулеметом. Для этого около взвода немецких автоматчиков поползло к блиндажу, норовя охватить его в полукольцо.</w:t>
      </w:r>
    </w:p>
    <w:p w:rsidR="00A22D38" w:rsidRDefault="00A22D38" w:rsidP="00A22D38">
      <w:pPr>
        <w:jc w:val="both"/>
        <w:rPr>
          <w:rFonts w:ascii="Times New Roman" w:hAnsi="Times New Roman" w:cs="Times New Roman"/>
          <w:sz w:val="28"/>
          <w:szCs w:val="28"/>
        </w:rPr>
      </w:pPr>
      <w:r>
        <w:rPr>
          <w:rFonts w:ascii="Times New Roman" w:hAnsi="Times New Roman" w:cs="Times New Roman"/>
          <w:sz w:val="28"/>
          <w:szCs w:val="28"/>
        </w:rPr>
        <w:t>С высоты и своих позиций моряки видели неприятеля, разгадали его намерения, но помочь пулеметчику ничем не могли- мешали сильная пересеченная местность, непростреливаемые участки. И тут вдруг не выдержал Петя Бронштейн, он насыпал в противогазную сумку патронов, взял свои и у лежащего рядом соседа гранаты и, выскочив из траншеи, перебежками перебрался в овраг.</w:t>
      </w:r>
    </w:p>
    <w:p w:rsidR="00A22D38" w:rsidRDefault="00A22D38" w:rsidP="00A22D38">
      <w:pPr>
        <w:ind w:firstLine="708"/>
        <w:jc w:val="both"/>
        <w:rPr>
          <w:rFonts w:ascii="Times New Roman" w:hAnsi="Times New Roman" w:cs="Times New Roman"/>
          <w:sz w:val="28"/>
          <w:szCs w:val="28"/>
        </w:rPr>
      </w:pPr>
      <w:r>
        <w:rPr>
          <w:rFonts w:ascii="Times New Roman" w:hAnsi="Times New Roman" w:cs="Times New Roman"/>
          <w:sz w:val="28"/>
          <w:szCs w:val="28"/>
        </w:rPr>
        <w:t>Петя подоспел вовремя на помощь к пулеметчику. Когда фашисты вскочили и кинулись на штурм блиндажа, их встретил пулеметный огонь и огонь Петиного автомата. Враги опять залегли и начали подползать к блиндажу, стреляя по нему и кидая в его сторону гранаты. Этот был короткий, но жарким. Подступы к блиндажу были усыпаны трупами. Моряки видели, как немцы, наконец, овладели блиндажом. На позиции воцарилась мертвая тишина. Боевые товарищи Пети обнажили головы. В сердце каждого клокотала бессильная ярость… Стало тихо и жутко…</w:t>
      </w:r>
    </w:p>
    <w:p w:rsidR="00A22D38" w:rsidRDefault="00A22D38" w:rsidP="00A22D38">
      <w:pPr>
        <w:jc w:val="both"/>
        <w:rPr>
          <w:rFonts w:ascii="Times New Roman" w:hAnsi="Times New Roman" w:cs="Times New Roman"/>
          <w:sz w:val="28"/>
          <w:szCs w:val="28"/>
        </w:rPr>
      </w:pPr>
      <w:r>
        <w:rPr>
          <w:rFonts w:ascii="Times New Roman" w:hAnsi="Times New Roman" w:cs="Times New Roman"/>
          <w:sz w:val="28"/>
          <w:szCs w:val="28"/>
        </w:rPr>
        <w:t>Тут из тыла подошло подкрепление, и Комбат Гордиенко с пистолетом в руке вскочил на бруствер: «За Петю, за моряков, за Сталинград и Родину- вперед!»</w:t>
      </w:r>
      <w:r w:rsidRPr="002F61B6">
        <w:rPr>
          <w:rFonts w:ascii="Times New Roman" w:hAnsi="Times New Roman" w:cs="Times New Roman"/>
          <w:sz w:val="28"/>
          <w:szCs w:val="28"/>
        </w:rPr>
        <w:t xml:space="preserve"> </w:t>
      </w:r>
      <w:r>
        <w:rPr>
          <w:rFonts w:ascii="Times New Roman" w:hAnsi="Times New Roman" w:cs="Times New Roman"/>
          <w:sz w:val="28"/>
          <w:szCs w:val="28"/>
        </w:rPr>
        <w:t xml:space="preserve">Пулеметчик лежал в блиндаже у разбитого пулемета. Он был так изуродован миной, что узнать его не смогли. И только тельняшка свидетельствовала о том, что это был матрос из бригады. Неподалеку от него раскинув руки, на дне траншеи лежал Петя. В правой руке он держал гранату – так и не удалось </w:t>
      </w:r>
      <w:r>
        <w:rPr>
          <w:rFonts w:ascii="Times New Roman" w:hAnsi="Times New Roman" w:cs="Times New Roman"/>
          <w:sz w:val="28"/>
          <w:szCs w:val="28"/>
        </w:rPr>
        <w:lastRenderedPageBreak/>
        <w:t>взорвать себя вместе с врагом. Его жизнь была оборвана в глаз пулей. Но не это ужаснуло бойцов и матросов. склонившихся над Петей с обнаженными головами – на его груди, исколотой штыками зияла большая черная дыра. Фашисты вырвали из груди вырвали его сердце, а на том месте где была грудь, лишь болтались клочья разорванной тельняшки.</w:t>
      </w:r>
      <w:r w:rsidRPr="002F61B6">
        <w:rPr>
          <w:rFonts w:ascii="Times New Roman" w:hAnsi="Times New Roman" w:cs="Times New Roman"/>
          <w:sz w:val="28"/>
          <w:szCs w:val="28"/>
        </w:rPr>
        <w:t xml:space="preserve"> </w:t>
      </w:r>
      <w:r>
        <w:rPr>
          <w:rFonts w:ascii="Times New Roman" w:hAnsi="Times New Roman" w:cs="Times New Roman"/>
          <w:sz w:val="28"/>
          <w:szCs w:val="28"/>
        </w:rPr>
        <w:t>В глубоком молчании товарищи собрали все, что еще можно было собрать от изрубленного сердца, последними каплями воды из своих фляг обмыли и вложили назад в грудь Пети Бронштейна, прикрыв тельняшкой…</w:t>
      </w:r>
    </w:p>
    <w:p w:rsidR="00A22D38" w:rsidRDefault="00A22D38" w:rsidP="00A22D38">
      <w:pPr>
        <w:ind w:firstLine="708"/>
        <w:jc w:val="both"/>
        <w:rPr>
          <w:rFonts w:ascii="Times New Roman" w:hAnsi="Times New Roman" w:cs="Times New Roman"/>
          <w:sz w:val="28"/>
          <w:szCs w:val="28"/>
        </w:rPr>
      </w:pPr>
      <w:r>
        <w:rPr>
          <w:rFonts w:ascii="Times New Roman" w:hAnsi="Times New Roman" w:cs="Times New Roman"/>
          <w:sz w:val="28"/>
          <w:szCs w:val="28"/>
        </w:rPr>
        <w:t>Этот герой-комсомолец остался на вечно лежать в Сталинградской земле. Но люди не забыли его. Сергей Иванович разыскал после войны мать Пети и его родную сестру, помог его матери получить пенсию и орден сына. Благодаря этого командира, школа в которой учился Петя, названа его именем и около нее стоит обелиск героя.</w:t>
      </w:r>
    </w:p>
    <w:p w:rsidR="00A22D38" w:rsidRDefault="00A22D38" w:rsidP="00A22D38">
      <w:pPr>
        <w:ind w:firstLine="708"/>
        <w:jc w:val="both"/>
        <w:rPr>
          <w:rFonts w:ascii="Times New Roman" w:hAnsi="Times New Roman" w:cs="Times New Roman"/>
          <w:sz w:val="28"/>
          <w:szCs w:val="28"/>
        </w:rPr>
      </w:pPr>
      <w:r>
        <w:rPr>
          <w:rFonts w:ascii="Times New Roman" w:hAnsi="Times New Roman" w:cs="Times New Roman"/>
          <w:sz w:val="28"/>
          <w:szCs w:val="28"/>
        </w:rPr>
        <w:t xml:space="preserve">Сергей Иванович и сам тяжело ранен в день генерального штурма фашистами Сталинградской твердыни 19 ноября в грудь тремя пулями, но, не долечившись в госпитале, сбежал на фронт, и 2 февраля его вторично тяжело ранило опять же в грудь, и вот после этого ранения он оказался в нашем госпитале. Войну он закончил командиром дивизии, имея 11 ран. </w:t>
      </w:r>
    </w:p>
    <w:p w:rsidR="00A22D38" w:rsidRDefault="00A22D38" w:rsidP="00A22D38">
      <w:pPr>
        <w:ind w:firstLine="708"/>
        <w:jc w:val="both"/>
        <w:rPr>
          <w:rFonts w:ascii="Times New Roman" w:hAnsi="Times New Roman" w:cs="Times New Roman"/>
          <w:sz w:val="28"/>
          <w:szCs w:val="28"/>
        </w:rPr>
      </w:pPr>
      <w:r>
        <w:rPr>
          <w:rFonts w:ascii="Times New Roman" w:hAnsi="Times New Roman" w:cs="Times New Roman"/>
          <w:sz w:val="28"/>
          <w:szCs w:val="28"/>
        </w:rPr>
        <w:t xml:space="preserve">Вот так дрались моряки-тихоокеанцы из сформированной на Урале 93 отдельной стрелковой бригады     </w:t>
      </w:r>
    </w:p>
    <w:p w:rsidR="00A22D38" w:rsidRDefault="00A22D38" w:rsidP="00A22D38">
      <w:pPr>
        <w:jc w:val="both"/>
        <w:rPr>
          <w:rFonts w:ascii="Times New Roman" w:hAnsi="Times New Roman" w:cs="Times New Roman"/>
          <w:sz w:val="28"/>
          <w:szCs w:val="28"/>
        </w:rPr>
      </w:pPr>
    </w:p>
    <w:p w:rsidR="00A22D38" w:rsidRDefault="00A22D38" w:rsidP="00A22D38">
      <w:pPr>
        <w:ind w:firstLine="708"/>
        <w:jc w:val="both"/>
        <w:rPr>
          <w:rFonts w:ascii="Times New Roman" w:hAnsi="Times New Roman" w:cs="Times New Roman"/>
          <w:sz w:val="28"/>
          <w:szCs w:val="28"/>
        </w:rPr>
      </w:pPr>
    </w:p>
    <w:p w:rsidR="00A22D38" w:rsidRDefault="00A22D38" w:rsidP="00A22D38">
      <w:pPr>
        <w:jc w:val="center"/>
        <w:rPr>
          <w:rFonts w:ascii="Times New Roman" w:hAnsi="Times New Roman" w:cs="Times New Roman"/>
          <w:sz w:val="28"/>
          <w:szCs w:val="28"/>
        </w:rPr>
      </w:pPr>
    </w:p>
    <w:p w:rsidR="00A22D38" w:rsidRDefault="00A22D38" w:rsidP="00A22D38">
      <w:pPr>
        <w:jc w:val="right"/>
        <w:rPr>
          <w:rFonts w:ascii="Times New Roman" w:hAnsi="Times New Roman" w:cs="Times New Roman"/>
          <w:sz w:val="28"/>
          <w:szCs w:val="28"/>
        </w:rPr>
      </w:pPr>
    </w:p>
    <w:p w:rsidR="00A22D38" w:rsidRDefault="00A22D38" w:rsidP="00A22D38">
      <w:pPr>
        <w:jc w:val="right"/>
        <w:rPr>
          <w:rFonts w:ascii="Times New Roman" w:hAnsi="Times New Roman" w:cs="Times New Roman"/>
          <w:sz w:val="28"/>
          <w:szCs w:val="28"/>
        </w:rPr>
      </w:pPr>
    </w:p>
    <w:p w:rsidR="00A22D38" w:rsidRDefault="00A22D38" w:rsidP="00A22D38">
      <w:pPr>
        <w:jc w:val="right"/>
        <w:rPr>
          <w:rFonts w:ascii="Times New Roman" w:hAnsi="Times New Roman" w:cs="Times New Roman"/>
          <w:sz w:val="28"/>
          <w:szCs w:val="28"/>
        </w:rPr>
      </w:pPr>
    </w:p>
    <w:p w:rsidR="00A22D38" w:rsidRDefault="00A22D38" w:rsidP="00A22D38">
      <w:pPr>
        <w:jc w:val="right"/>
        <w:rPr>
          <w:rFonts w:ascii="Times New Roman" w:hAnsi="Times New Roman" w:cs="Times New Roman"/>
          <w:sz w:val="28"/>
          <w:szCs w:val="28"/>
        </w:rPr>
      </w:pPr>
    </w:p>
    <w:p w:rsidR="00A22D38" w:rsidRDefault="00A22D38" w:rsidP="00A22D38">
      <w:pPr>
        <w:jc w:val="both"/>
        <w:rPr>
          <w:rFonts w:ascii="Times New Roman" w:hAnsi="Times New Roman" w:cs="Times New Roman"/>
          <w:sz w:val="28"/>
          <w:szCs w:val="28"/>
        </w:rPr>
      </w:pPr>
    </w:p>
    <w:p w:rsidR="003C7C04" w:rsidRPr="0035348B" w:rsidRDefault="003C7C04" w:rsidP="003C7C04">
      <w:pPr>
        <w:jc w:val="both"/>
        <w:rPr>
          <w:rFonts w:ascii="Times New Roman" w:hAnsi="Times New Roman" w:cs="Times New Roman"/>
          <w:sz w:val="28"/>
          <w:szCs w:val="28"/>
        </w:rPr>
      </w:pPr>
    </w:p>
    <w:p w:rsidR="00087C14" w:rsidRDefault="00087C14" w:rsidP="00B56622">
      <w:pPr>
        <w:jc w:val="both"/>
        <w:rPr>
          <w:rFonts w:ascii="Times New Roman" w:hAnsi="Times New Roman" w:cs="Times New Roman"/>
          <w:sz w:val="28"/>
          <w:szCs w:val="28"/>
        </w:rPr>
      </w:pPr>
    </w:p>
    <w:p w:rsidR="00087C14" w:rsidRPr="00D727F5" w:rsidRDefault="00087C14" w:rsidP="00B56622">
      <w:pPr>
        <w:jc w:val="both"/>
        <w:rPr>
          <w:rFonts w:ascii="Times New Roman" w:hAnsi="Times New Roman" w:cs="Times New Roman"/>
          <w:sz w:val="28"/>
          <w:szCs w:val="28"/>
        </w:rPr>
      </w:pPr>
    </w:p>
    <w:sectPr w:rsidR="00087C14" w:rsidRPr="00D72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F5"/>
    <w:rsid w:val="0002222E"/>
    <w:rsid w:val="00087C14"/>
    <w:rsid w:val="000B7090"/>
    <w:rsid w:val="002F61B6"/>
    <w:rsid w:val="0035348B"/>
    <w:rsid w:val="003C7C04"/>
    <w:rsid w:val="00501FF1"/>
    <w:rsid w:val="005D01DC"/>
    <w:rsid w:val="00727800"/>
    <w:rsid w:val="00736C62"/>
    <w:rsid w:val="008143D4"/>
    <w:rsid w:val="00840C17"/>
    <w:rsid w:val="009D77D4"/>
    <w:rsid w:val="00A22D38"/>
    <w:rsid w:val="00B56622"/>
    <w:rsid w:val="00BD37EA"/>
    <w:rsid w:val="00BF6A04"/>
    <w:rsid w:val="00C943CF"/>
    <w:rsid w:val="00D727F5"/>
    <w:rsid w:val="00D77A9F"/>
    <w:rsid w:val="00DA04E5"/>
    <w:rsid w:val="00E61779"/>
    <w:rsid w:val="00EC731F"/>
    <w:rsid w:val="00F35DB2"/>
    <w:rsid w:val="00FD3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793FF-ED5E-4B24-8A99-9DE553D4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6</cp:revision>
  <dcterms:created xsi:type="dcterms:W3CDTF">2016-10-21T15:18:00Z</dcterms:created>
  <dcterms:modified xsi:type="dcterms:W3CDTF">2016-11-24T13:46:00Z</dcterms:modified>
</cp:coreProperties>
</file>