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/>
          <w:color w:val="999999"/>
          <w:sz w:val="18"/>
          <w:szCs w:val="18"/>
          <w:lang w:eastAsia="ru-RU"/>
        </w:rPr>
      </w:pPr>
      <w:bookmarkStart w:id="0" w:name="_GoBack"/>
      <w:bookmarkEnd w:id="0"/>
      <w:r w:rsidRPr="00E0465D">
        <w:rPr>
          <w:rFonts w:ascii="Arial" w:eastAsia="Times New Roman" w:hAnsi="Arial"/>
          <w:color w:val="999999"/>
          <w:sz w:val="18"/>
          <w:szCs w:val="18"/>
          <w:lang w:eastAsia="ru-RU"/>
        </w:rPr>
        <w:t>28 мая 2014</w:t>
      </w:r>
    </w:p>
    <w:p w:rsidR="001123E6" w:rsidRPr="00E0465D" w:rsidRDefault="003635E2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jc w:val="center"/>
        <w:outlineLvl w:val="0"/>
        <w:rPr>
          <w:rFonts w:ascii="Arial" w:eastAsia="Times New Roman" w:hAnsi="Arial"/>
          <w:b/>
          <w:bCs/>
          <w:caps/>
          <w:color w:val="011164"/>
          <w:kern w:val="36"/>
          <w:sz w:val="21"/>
          <w:szCs w:val="21"/>
          <w:lang w:eastAsia="ru-RU"/>
        </w:rPr>
      </w:pPr>
      <w:r w:rsidRPr="00E0465D">
        <w:rPr>
          <w:rFonts w:ascii="Arial" w:eastAsia="Times New Roman" w:hAnsi="Arial"/>
          <w:b/>
          <w:bCs/>
          <w:caps/>
          <w:color w:val="011164"/>
          <w:kern w:val="36"/>
          <w:sz w:val="21"/>
          <w:szCs w:val="21"/>
          <w:lang w:eastAsia="ru-RU"/>
        </w:rPr>
        <w:t xml:space="preserve">ПРИКАЗ МИНИСТЕРСТВА ОБРАЗОВАНИЯ И НАУКИ РФ ОТ 7 АПРЕЛЯ </w:t>
      </w:r>
      <w:smartTag w:uri="urn:schemas-microsoft-com:office:smarttags" w:element="metricconverter">
        <w:smartTagPr>
          <w:attr w:name="ProductID" w:val="2014 Г"/>
        </w:smartTagPr>
        <w:r w:rsidRPr="00E0465D">
          <w:rPr>
            <w:rFonts w:ascii="Arial" w:eastAsia="Times New Roman" w:hAnsi="Arial"/>
            <w:b/>
            <w:bCs/>
            <w:caps/>
            <w:color w:val="011164"/>
            <w:kern w:val="36"/>
            <w:sz w:val="21"/>
            <w:szCs w:val="21"/>
            <w:lang w:eastAsia="ru-RU"/>
          </w:rPr>
          <w:t>2014 Г</w:t>
        </w:r>
      </w:smartTag>
      <w:r w:rsidRPr="00E0465D">
        <w:rPr>
          <w:rFonts w:ascii="Arial" w:eastAsia="Times New Roman" w:hAnsi="Arial"/>
          <w:b/>
          <w:bCs/>
          <w:caps/>
          <w:color w:val="011164"/>
          <w:kern w:val="36"/>
          <w:sz w:val="21"/>
          <w:szCs w:val="21"/>
          <w:lang w:eastAsia="ru-RU"/>
        </w:rPr>
        <w:t>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Зарегистрировано в Минюсте РФ 23 мая </w:t>
      </w:r>
      <w:smartTag w:uri="urn:schemas-microsoft-com:office:smarttags" w:element="metricconverter">
        <w:smartTagPr>
          <w:attr w:name="ProductID" w:val="2014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2014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Регистрационный N 32408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A0570">
      <w:pPr>
        <w:tabs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соответствии с  частью 4  статьи 49  Федерального  закона    от 29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декабря  </w:t>
      </w:r>
      <w:smartTag w:uri="urn:schemas-microsoft-com:office:smarttags" w:element="metricconverter">
        <w:smartTagPr>
          <w:attr w:name="ProductID" w:val="2012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2012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  N 273-ФЗ  "Об  образовании  в  Российской    Федерации"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2012,  N 53,   ст. 7598;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2013, N 19, ст. 2326; N 23, ст. 2878; N 27,  ст. 3462;  N 30,   ст. 4036;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48,  ст. 6165;  2014,  N 6,  ст. 562,  ст. 566)  и  подпунктом  5.2.28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Положения о  Министерстве  образования  и  науки  Российской   Федерации,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утвержденного постановлением Правительства Российской Федерации от 3 июня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smartTag w:uri="urn:schemas-microsoft-com:office:smarttags" w:element="metricconverter">
        <w:smartTagPr>
          <w:attr w:name="ProductID" w:val="2013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2013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 N 466 (Собрание  законодательства  Российской  Федерации,   2013,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23, ст. 2923; N 33, ст. 4386; N 37, ст. 4702; 2014, N 2, ст. 126; N 6,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582) приказываю: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Утвердить по согласованию с  Министерством  труда  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социальной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защиты Российской Федерации прилагаемый  Порядок  проведения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педагогических работников  организаций,  осуществляющих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образовательную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Установить,  что  квалификационные  категории,     установленные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педагогическим работникам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 до утверждения  Порядка,  указанного  в  пункте 1   настоящего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приказа, сохраняются в течение срока, на который они были установлены.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Признать утратившим силу приказ Министерства образования и науки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Российской Федерации от 24 марта </w:t>
      </w:r>
      <w:smartTag w:uri="urn:schemas-microsoft-com:office:smarttags" w:element="metricconverter">
        <w:smartTagPr>
          <w:attr w:name="ProductID" w:val="2010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2010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  N 209  "О  Порядке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учреждений" (зарегистрирован Министерством юстиции Российской   Федерации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26 апреля </w:t>
      </w:r>
      <w:smartTag w:uri="urn:schemas-microsoft-com:office:smarttags" w:element="metricconverter">
        <w:smartTagPr>
          <w:attr w:name="ProductID" w:val="2010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2010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., регистрационный N 16999).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Министр                                                     Д.В. Ливанов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Приложение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Порядок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проведения аттестации педагогических работников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образовательную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(утв. приказом Министерства образования и науки РФ от 7 апреля </w:t>
      </w:r>
      <w:smartTag w:uri="urn:schemas-microsoft-com:office:smarttags" w:element="metricconverter">
        <w:smartTagPr>
          <w:attr w:name="ProductID" w:val="2014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2014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I. Общие положения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 Порядок  проведения   аттестации   педагогических  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организаций,  осуществляющих  образовательную  деятельность      (далее -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организация), определяет правила, основные задачи и принципы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организаций.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Настоящий  Порядок   применяется   к   педагогическим  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организаций,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замещающим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должности, поименованные в подразделе 2 раздела I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номенклатуры   должностей   педагогических   работников     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 образовательную  деятельность,  должностей   руководителей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образовательных организаций,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постановлением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Российской   Федерации   от   8   августа   </w:t>
      </w:r>
      <w:smartTag w:uri="urn:schemas-microsoft-com:office:smarttags" w:element="metricconverter">
        <w:smartTagPr>
          <w:attr w:name="ProductID" w:val="2013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2013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       N 678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2013, N 33, ст. 4381),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случаях, когда замещение должностей осуществляется по совместительству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той же или иной организации, а также путем совмещения должностей наряду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работой в той же организации, определенной трудовым договором (далее -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педагогические работники).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Аттестация  педагогических  работников  проводится   в  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подтверждения  соответствия  педагогических  работников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занимаемым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должностям на основе оценки их профессиональной деятельности и по желанию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педагогических работников (за исключением педагогических  работников   из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числа  профессорско-преподавательского  состава)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категории*(1).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Основными задачами проведения аттестации являются: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стимулирование  целенаправленного,  непрерывного  повышения   уровня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квалификации педагогических работников,  их  методологической   культуры,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профессионального и личностного роста;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определение  необходимости  повышения  квалификации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повышение эффективности и качества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выявление  перспектив  использования  потенциальных     возможностей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учёт  требований   федеральных   государственных    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стандартов к кадровым условиям реализации образовательных  программ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формировании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кадрового состава организаций;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обеспечение дифференциации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размеров  оплаты  труда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 с учетом установленной квалификационной категории и объема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преподавательской (педагогической)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4.   Основными   принципами   проведения   аттестации    являются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коллегиальность,  гласность,  открытость,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обеспечивающие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объективное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отношение к педагогическим работникам, недопустимость дискриминации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проведении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II. Аттестация педагогических работников в целях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соответствия занимаемой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5.  Аттестация  педагогических  работников  в  целях  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соответствия  педагогических  работников  занимаемым   ими     должностям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один раз в пять лет  на  основе  оценки  их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  аттестационными  комиссиями,  самостоятельно   формируемыми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организациями (далее - аттестационная комиссия организации)*(2).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6. Аттестационная комиссия организации  создается   распорядительным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актом  работодателя  в  составе  председателя   комиссии,     заместителя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председателя, секретаря и членов комиссии.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7. В состав  аттестационной  комиссии  организации  в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обязательном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порядке  включается  представитель  выборного  органа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соответствующей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первичной профсоюзной организации (при наличии такого органа).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8. Аттестация педагогических работников проводится в соответствии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актом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9.   Работодатель   знакомит    педагогических          работников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 актом,  содержащим  список  работников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подлежащих аттестации, график проведения аттестации, под роспись не менее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 за 30 календарных дней до дня проведения их аттестации по графику.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10. Для проведения аттестации на каждого педагогического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работодатель вносит в аттестационную комиссию организации представление.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11. В представлении содержатся следующие сведения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педагогическом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фамилия, имя, отчество (при наличии);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наименование должности на дату проведения аттестации;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дата заключения по этой должности трудового договора;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уровень образования и (или) квалификации  по  специальности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направлению подготовки;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)  информация  о  получении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профессионального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 по профилю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результаты предыдущих аттестаций (в случае их проведения);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ж)   мотивированная    всесторонняя    и          объективная оценка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профессиональных,   деловых   качеств,   результатов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деятельности   педагогического   работника   по   выполнению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трудовых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обязанностей, возложенных на него трудовым договором.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12. Работодатель знакомит педагогического работника с представлением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 роспись не позднее, чем за 30 календарных  дней  до  дня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аттестации. После ознакомления с представлением педагогический   работник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желанию  может  представить  в  аттестационную  комиссию  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дополнительные   сведения,   характеризующие   его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профессиональную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 за период  с  даты  предыдущей  аттестации  (при   первичной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аттестации -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даты поступления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работу).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 отказе   педагогического   работника   от       ознакомления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представлением составляется акт, который подписывается  работодателем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лицами (не менее двух), в присутствии которых составлен акт.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13. Аттестация  проводится  на  заседании  аттестационной  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 участием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   Заседание аттестационной комиссии организации считается правомочным,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если на нём присутствуют не менее двух третей  от  общего  числа   членов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комиссии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случае отсутствия педагогического  работника  в  день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аттестации  на  заседании  аттестационной   комиссии       организации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уважительным причинам, его аттестация переносится на другую  дату,  и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график аттестации вносятся соответствующие изменения, о чем работодатель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знакомит работника под роспись не менее чем за 30  календарных  дней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новой даты проведения его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неявке педагогического работника  на  заседание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комиссии организации без уважительной  причины  аттестационная   комиссия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проводит аттестацию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14. Аттестационная комиссия организации рассматривает представление,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дополнительные сведения, представленные самим педагогическим работником,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характеризующие  его  профессиональную  деятельность   (в       случае их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представления).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15.   По   результатам   аттестации   педагогического   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аттестационная комиссия организации принимает одно 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соответствует   занимаемой   должности   (указывается      должность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  соответствует  занимаемой  должности  (указывается     должность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16. Решение  принимается  аттестационной  комиссией    организации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отсутствие аттестуемого педагогического работника открытым   голосованием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большинством  голосов  членов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присутствующих на заседании.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членом аттестационной комиссии организации, не участвует в голосовании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своей 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17. В  случаях,  когда  не  менее  половины  членов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комиссии организации,  присутствующих  на  заседании,    проголосовали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решение о соответствии работника  занимаемой  должности,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 признается соответствующим занимаемой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18. Результаты аттестации педагогического работника,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на  заседании  аттестационной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сообщаются ему 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19. Результаты аттестации  педагогических  работников    заносятся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протокол,  подписываемый  председателем,   заместителем     председателя,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секретарем   и   членами    аттестационной    комиссии  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присутствовавшими на  заседании,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который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хранится  с   представлениями,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дополнительными  сведениями,  представленными  самими  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работниками, характеризующими их профессиональную деятельность (в случае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наличия), у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20. На педагогического работника, прошедшего аттестацию, не позднее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двух рабочих дней со дня ее проведения секретарем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составляется выписка из  протокола,  содержащая    сведения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фамилии, имени, отчестве (при наличии)  аттестуемого,  наименовании  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должности,  дате   заседания 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результатах голосования, о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принятом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аттестационной комиссией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решении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. Работодатель знакомит педагогического работника с  выпиской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протокола под роспись в течение трех рабочих дней после ее   составления.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Выписка из протокола хранится в личном деле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21.  Результаты  аттестации  в  целях  подтверждения    соответствия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занимаемым ими должностям на основе  оценки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профессиональной деятельности педагогический работник вправе обжаловать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22.  Аттестацию  в  целях  подтверждения  соответствия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занимаемой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 не проходят следующие педагогические работники: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педагогические работники, имеющие квалификационные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 проработавшие  в  занимаемой  должности  менее  двух   лет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организации, в которой проводится аттестация;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беременные женщины;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женщины, находящиеся в отпуске по беременности и родам;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) лица, находящиеся в отпуске по уходу за ребенком до достижения 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возраста трех лет;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отсутствовавшие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рабочем месте более четырех месяцев подряд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связи с заболеванием.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 предусмотренных   подпунктами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"г" и "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" настоящего пункта,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возможна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не ранее чем через два года   после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выхода из указанных отпусков.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предусмотренных подпунктом "е"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настоящего пункта,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возможна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не ранее чем через год после  их  выхода  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23.  Аттестационные   комиссии   организаций   дают     рекомендации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работодателю  о  возможности  назначения  на  соответствующие  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лиц, не  имеющих  специальной  подготовки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стажа работы,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 разделе "Требования к квалификации" раздела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"Квалификационные  характеристики  должностей  работников    образования"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Единого   квалификационного   справочника   должностей     руководителей,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специалистов и служащих*(3) и (или)  профессиональными  стандартами,   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обладающих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достаточным практическим опытом и компетентностью, выполняющих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качественно и в полном объеме возложенные на них должностные обязанности.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III. Аттестация педагогических работников в целях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квалификационной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24.  Аттестация  педагогических  работников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проводится по их желанию.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 результатам аттестации педагогическим работникам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первая или высшая квалификационная категория.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Квалификационная категория устанавливается сроком на  5  лет.   Срок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 квалификационной категории продлению не подлежит.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25. Аттестация педагогических работников организаций, находящихся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ведении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федеральных  органов  исполнительной  власти,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 комиссиями,   формируемыми   федеральными 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исполнительной власти, в ведении которых эти организации находятся,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отношении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педагогических работников организаций, находящихся  в   ведении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субъекта Российской Федерации, педагогических работников муниципальных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частных  организаций,  проведение  данной   аттестации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комиссиями,  формируемыми   уполномоченными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государственной  власти  субъектов  Российской   Федерации       (далее -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аттестационные комиссии)*(4).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26.  При  формировании  аттестационных  комиссий     определяются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составы, регламент работы, а также условия привлечения специалистов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осуществления  всестороннего  анализа   профессиональной     деятельности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 состав   аттестационных   комиссий   включается     представитель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соответствующего профессионального союза.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27. Аттестация педагогических работников проводится на основании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заявлений, подаваемых непосредственно в  аттестационную  комиссию,   либо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направляемых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педагогическими работниками в адрес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почте письмом с уведомлением о вручении или с  уведомлением  в   форме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электронного         документа                  с          использованием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информационно-телекоммуникационных сетей общего пользования,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28. В заявлении о проведении  аттестации  педагогические   работники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указывают квалификационные категории и должности, по которым они   желают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пройти аттестацию.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29. Заявления  о  проведении  аттестации  подаются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педагогическими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 независимо от продолжительности работы в организации, в  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 период нахождения в отпуске по уходу за ребенком.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30. Заявления о проведении аттестации в целях  установления   высшей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по должности,  по  которой  аттестация   будет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проводиться впервые, подаются педагогическими работниками не  ранее   чем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через  два  года  после   установления   по   этой       должности первой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31. Истечение срока действия высшей квалификационной  категории   не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ограничивает право педагогического работника впоследствии  обращаться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аттестационную комиссию с заявлением о проведении его аттестации в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установления высшей квалификационной категории по той же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32. Заявления педагогических  работников  о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рассматриваются аттестационными комиссиями в срок не более 30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календарных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дней со дня их получения, в течение которого: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определяется конкретный срок проведения аттестации  для   каждого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индивидуально с учетом  срока  действия   ранее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установленной квалификационной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осуществляется письменное уведомление педагогических работников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сроке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месте проведения их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33.  Продолжительность  аттестации  для  каждого     педагогического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 от начала её проведения и до принятия  решения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комиссией составляет не более 60 календарных дней.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34. Заседание аттестационной комиссии считается правомочным, если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нем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присутствуют не менее двух третей от общего числа ее членов.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35. Педагогический работник имеет право лично присутствовать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  на   заседании   аттестационной   комиссии.     При   неявке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на заседание аттестационной комиссии аттестация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36. Первая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2013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выявления  развития   у   обучающихся   способностей     к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научной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методов  обучения  и  воспитания,   транслирования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коллективах  опыта  практических  результатов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своей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деятельности,  активного  участия  в  работе  методических    объединений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37. Высшая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положительной динамики результатов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положительных   результатов    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2013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выявления  и   развития   способностей   обучающихся     к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научной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деятельности,   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также их участия в олимпиадах, конкурсах, фестивалях, соревнованиях;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методов обучения  и  воспитания,  и  продуктивного  использования   новых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технологий, транслирования в педагогических   коллективах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опыта практических результатов своей профессиональной деятельности, в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числе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экспериментальной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инновационной;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активного участия в работе методических объединений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работников   организаций,   в   разработке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программно-методического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сопровождения образовательного процесса, профессиональных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конкурсах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38. Оценка профессиональной деятельности педагогических работников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целях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установления   квалификационной    категории  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на основе результатов их работы, предусмотренных</w:t>
      </w:r>
    </w:p>
    <w:p w:rsidR="001123E6" w:rsidRPr="00E0465D" w:rsidRDefault="001123E6" w:rsidP="007D0EBA">
      <w:pPr>
        <w:tabs>
          <w:tab w:val="left" w:pos="6412"/>
          <w:tab w:val="left" w:pos="7328"/>
          <w:tab w:val="left" w:pos="8244"/>
          <w:tab w:val="left" w:pos="9160"/>
          <w:tab w:val="left" w:pos="10065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пунктами 36 и 37 настоящего Порядка, при условии,  что  их  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связана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соответствующими направлениями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39. По результатам аттестации аттестационная комиссия принимает одно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установить первую (высшую) квалификационную категорию   (указывается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должность  педагогического  работника,   по   которой    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квалификационная категория);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отказать в установлении первой (высшей) квалификационной  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(указывается должность, по которой педагогическому работнику отказывается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установлении квалификационной категории).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40.  Решение  аттестационной  комиссией  принимается  в   отсутствие</w:t>
      </w:r>
    </w:p>
    <w:p w:rsidR="001123E6" w:rsidRPr="00E0465D" w:rsidRDefault="001123E6" w:rsidP="007D0EBA">
      <w:pPr>
        <w:tabs>
          <w:tab w:val="left" w:pos="-142"/>
          <w:tab w:val="left" w:pos="10065"/>
          <w:tab w:val="left" w:pos="1020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аттестуемого педагогического работника открытым голосованием большинством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голосов присутствующих на заседании членов аттестационной комиссии.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равенстве  голосов  аттестационная  комиссия   принимает       решение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первой (высшей) 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членом аттестационной комиссии, не  участвует  в  голосовании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своей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Результаты аттестации  педагогического  работника,  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заседании  аттестационной  комиссии,  сообщаются   ему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41. Решение аттестационной комиссии оформляется протоколом, который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подписывается председателем,  заместителем  председателя,    секретарем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членами аттестационной комиссии, принимавшими участие в голосовании.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Решение  аттестационной  комиссии  вступает  в  силу  со     дня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вынесения.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42. При принятии в отношении  педагогического  работника,   имеющего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первую квалификационную категорию, решения  аттестационной  комиссии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отказе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  установлении  высшей  квалификационной  категории,    за   ним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сохраняется первая квалификационная  категория  до  истечения    срока 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43. Педагогические работники,  которым  при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отказано в установлении квалификационной  категории,  обращаются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желанию в аттестационную комиссию с заявлением о проведении аттестации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ту же квалификационную категорию не ранее чем через год со дня   принятия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соответствующего решения.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44. На основании  решений  аттестационных  комиссий  о   результатах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соответствующие федеральные   органы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исполнительной власти или уполномоченные органы  государственной   власти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субъектов  Российской  Федерации  издают   распорядительные     акты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педагогическим работникам первой или высшей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категории со дня вынесения  решения  аттестационной  комиссией,   которые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размещаются на официальных сайтах указанных органов в 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45. Результаты аттестации  в  целях  установления  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категории (первой или высшей) педагогический работник вправе обжаловать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46.  Квалификационные  категории,   установленные     педагогическим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работникам, сохраняются до окончания срока их действия  при  переходе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другую  организацию,  в  том  числе  расположенную  в  другом    субъекте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*(1) Часть 1 статьи 49 Федерального закона от  29  декабря   </w:t>
      </w:r>
      <w:smartTag w:uri="urn:schemas-microsoft-com:office:smarttags" w:element="metricconverter">
        <w:smartTagPr>
          <w:attr w:name="ProductID" w:val="2012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2012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*(2) Часть 2 статьи 49 Федерального закона от  29  декабря   </w:t>
      </w:r>
      <w:smartTag w:uri="urn:schemas-microsoft-com:office:smarttags" w:element="metricconverter">
        <w:smartTagPr>
          <w:attr w:name="ProductID" w:val="2012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2012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*(3) Приказ Министерства  здравоохранения  и  социального   развития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2010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 N 761н "Об утверждении Единого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квалификационного справочника должностей руководителей,  специалистов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служащих, раздел "Квалификационные характеристики должностей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образования" (зарегистрирован Министерством юстиции Российской Федерации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6 октября </w:t>
      </w:r>
      <w:smartTag w:uri="urn:schemas-microsoft-com:office:smarttags" w:element="metricconverter">
        <w:smartTagPr>
          <w:attr w:name="ProductID" w:val="2010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2010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.,  регистрационный  N 18638)  с  изменением,   внесенным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приказом Министерства здравоохранения и социального развития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Федерации от 31 мая </w:t>
      </w:r>
      <w:smartTag w:uri="urn:schemas-microsoft-com:office:smarttags" w:element="metricconverter">
        <w:smartTagPr>
          <w:attr w:name="ProductID" w:val="2011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2011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 N 448н (зарегистрирован Министерством юстиции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Российской Федерации 1 июля </w:t>
      </w:r>
      <w:smartTag w:uri="urn:schemas-microsoft-com:office:smarttags" w:element="metricconverter">
        <w:smartTagPr>
          <w:attr w:name="ProductID" w:val="2011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2011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., регистрационный N 21240)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*(4) Часть 3 статьи 49 Федерального закона от  29  декабря   </w:t>
      </w:r>
      <w:smartTag w:uri="urn:schemas-microsoft-com:office:smarttags" w:element="metricconverter">
        <w:smartTagPr>
          <w:attr w:name="ProductID" w:val="2012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2012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2326; 23, ст. 2878; N 27,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*(5) Постановление Правительства Российской Федерации от 5   августа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smartTag w:uri="urn:schemas-microsoft-com:office:smarttags" w:element="metricconverter">
        <w:smartTagPr>
          <w:attr w:name="ProductID" w:val="2013 г"/>
        </w:smartTagPr>
        <w:r w:rsidRPr="00E0465D">
          <w:rPr>
            <w:rFonts w:ascii="Courier New" w:eastAsia="Times New Roman" w:hAnsi="Courier New" w:cs="Courier New"/>
            <w:color w:val="000000"/>
            <w:sz w:val="18"/>
            <w:szCs w:val="18"/>
            <w:lang w:eastAsia="ru-RU"/>
          </w:rPr>
          <w:t>2013 г</w:t>
        </w:r>
      </w:smartTag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  N 662  "Об  осуществлении  мониторинга  системы     образования"</w:t>
      </w:r>
    </w:p>
    <w:p w:rsidR="0034596E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2013, N 33, ст. 4378)</w:t>
      </w:r>
      <w:bookmarkStart w:id="1" w:name="review"/>
      <w:bookmarkEnd w:id="1"/>
    </w:p>
    <w:p w:rsidR="0034596E" w:rsidRDefault="0034596E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/>
          <w:caps/>
          <w:color w:val="000000"/>
          <w:sz w:val="18"/>
          <w:szCs w:val="18"/>
          <w:lang w:eastAsia="ru-RU"/>
        </w:rPr>
      </w:pPr>
      <w:r w:rsidRPr="00E0465D">
        <w:rPr>
          <w:rFonts w:ascii="Arial" w:eastAsia="Times New Roman" w:hAnsi="Arial"/>
          <w:b/>
          <w:bCs/>
          <w:caps/>
          <w:color w:val="000000"/>
          <w:sz w:val="18"/>
          <w:szCs w:val="18"/>
          <w:lang w:eastAsia="ru-RU"/>
        </w:rPr>
        <w:t>ОБЗОР ДОКУМЕНТА</w:t>
      </w:r>
    </w:p>
    <w:p w:rsidR="00EE522F" w:rsidRDefault="001123E6" w:rsidP="0034596E">
      <w:pPr>
        <w:tabs>
          <w:tab w:val="left" w:pos="10065"/>
        </w:tabs>
        <w:spacing w:after="0" w:line="240" w:lineRule="auto"/>
        <w:ind w:firstLine="426"/>
        <w:jc w:val="both"/>
      </w:pPr>
      <w:r w:rsidRPr="00E0465D">
        <w:rPr>
          <w:rFonts w:ascii="Arial" w:eastAsia="Times New Roman" w:hAnsi="Arial"/>
          <w:b/>
          <w:bCs/>
          <w:color w:val="000000"/>
          <w:sz w:val="18"/>
          <w:szCs w:val="18"/>
          <w:lang w:eastAsia="ru-RU"/>
        </w:rPr>
        <w:t>Аттестация педагогов по новым правилам.</w:t>
      </w:r>
      <w:r w:rsidRPr="00E0465D">
        <w:rPr>
          <w:rFonts w:ascii="Arial" w:eastAsia="Times New Roman" w:hAnsi="Arial"/>
          <w:color w:val="000000"/>
          <w:sz w:val="18"/>
          <w:szCs w:val="18"/>
          <w:lang w:eastAsia="ru-RU"/>
        </w:rPr>
        <w:br/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E0465D">
        <w:rPr>
          <w:rFonts w:ascii="Arial" w:eastAsia="Times New Roman" w:hAnsi="Arial"/>
          <w:color w:val="000000"/>
          <w:sz w:val="18"/>
          <w:szCs w:val="18"/>
          <w:lang w:eastAsia="ru-RU"/>
        </w:rPr>
        <w:br/>
        <w:t>Аттестации подлежат все педагогические работники, включая совместителей.</w:t>
      </w:r>
      <w:r w:rsidRPr="00E0465D">
        <w:rPr>
          <w:rFonts w:ascii="Arial" w:eastAsia="Times New Roman" w:hAnsi="Arial"/>
          <w:color w:val="000000"/>
          <w:sz w:val="18"/>
          <w:szCs w:val="18"/>
          <w:lang w:eastAsia="ru-RU"/>
        </w:rPr>
        <w:br/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  <w:r w:rsidRPr="00E0465D">
        <w:rPr>
          <w:rFonts w:ascii="Arial" w:eastAsia="Times New Roman" w:hAnsi="Arial"/>
          <w:color w:val="000000"/>
          <w:sz w:val="18"/>
          <w:szCs w:val="18"/>
          <w:lang w:eastAsia="ru-RU"/>
        </w:rPr>
        <w:br/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должности.</w:t>
      </w:r>
      <w:r w:rsidRPr="00E0465D">
        <w:rPr>
          <w:rFonts w:ascii="Arial" w:eastAsia="Times New Roman" w:hAnsi="Arial"/>
          <w:color w:val="000000"/>
          <w:sz w:val="18"/>
          <w:szCs w:val="18"/>
          <w:lang w:eastAsia="ru-RU"/>
        </w:rPr>
        <w:br/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E0465D">
        <w:rPr>
          <w:rFonts w:ascii="Arial" w:eastAsia="Times New Roman" w:hAnsi="Arial"/>
          <w:color w:val="000000"/>
          <w:sz w:val="18"/>
          <w:szCs w:val="18"/>
          <w:lang w:eastAsia="ru-RU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  <w:r w:rsidRPr="00E0465D">
        <w:rPr>
          <w:rFonts w:ascii="Arial" w:eastAsia="Times New Roman" w:hAnsi="Arial"/>
          <w:color w:val="000000"/>
          <w:sz w:val="18"/>
          <w:szCs w:val="18"/>
          <w:lang w:eastAsia="ru-RU"/>
        </w:rPr>
        <w:br/>
        <w:t>Ранее присвоенные квалификационные категории сохраняются в течение срока, на который они были установлены.</w:t>
      </w:r>
      <w:r w:rsidRPr="00E0465D">
        <w:rPr>
          <w:rFonts w:ascii="Arial" w:eastAsia="Times New Roman" w:hAnsi="Arial"/>
          <w:color w:val="000000"/>
          <w:sz w:val="18"/>
          <w:szCs w:val="18"/>
          <w:lang w:eastAsia="ru-RU"/>
        </w:rPr>
        <w:br/>
      </w:r>
    </w:p>
    <w:sectPr w:rsidR="00EE522F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3E6"/>
    <w:rsid w:val="001123E6"/>
    <w:rsid w:val="001277C9"/>
    <w:rsid w:val="0034596E"/>
    <w:rsid w:val="003635E2"/>
    <w:rsid w:val="003A0570"/>
    <w:rsid w:val="00571D10"/>
    <w:rsid w:val="00696DAA"/>
    <w:rsid w:val="00697105"/>
    <w:rsid w:val="007711D0"/>
    <w:rsid w:val="007D0EBA"/>
    <w:rsid w:val="00C70132"/>
    <w:rsid w:val="00EE522F"/>
    <w:rsid w:val="00F1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zlodeika</cp:lastModifiedBy>
  <cp:revision>2</cp:revision>
  <cp:lastPrinted>2014-06-02T11:40:00Z</cp:lastPrinted>
  <dcterms:created xsi:type="dcterms:W3CDTF">2016-02-15T14:58:00Z</dcterms:created>
  <dcterms:modified xsi:type="dcterms:W3CDTF">2016-02-15T14:58:00Z</dcterms:modified>
</cp:coreProperties>
</file>