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0D1" w:rsidRDefault="00D51513" w:rsidP="00C940D1">
      <w:pPr>
        <w:spacing w:after="0" w:line="240" w:lineRule="auto"/>
        <w:ind w:firstLine="5954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Cs/>
          <w:noProof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3.6pt;margin-top:-27.45pt;width:541.5pt;height:768pt;z-index:-251657216;mso-position-horizontal-relative:text;mso-position-vertical-relative:text">
            <v:imagedata r:id="rId4" o:title=""/>
          </v:shape>
          <o:OLEObject Type="Embed" ProgID="FoxitReader.Document" ShapeID="_x0000_s1026" DrawAspect="Content" ObjectID="_1516450608" r:id="rId5"/>
        </w:object>
      </w:r>
      <w:bookmarkEnd w:id="0"/>
    </w:p>
    <w:p w:rsidR="00C940D1" w:rsidRDefault="00C940D1" w:rsidP="00C940D1">
      <w:pPr>
        <w:spacing w:after="0" w:line="240" w:lineRule="auto"/>
        <w:ind w:firstLine="5954"/>
        <w:rPr>
          <w:rFonts w:ascii="Times New Roman" w:hAnsi="Times New Roman" w:cs="Times New Roman"/>
          <w:bCs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513" w:rsidRDefault="00D51513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lastRenderedPageBreak/>
        <w:t xml:space="preserve">3.1.5 подготовка предложений главе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Сухой Лог</w:t>
      </w:r>
      <w:r w:rsidRPr="00090AFF">
        <w:rPr>
          <w:rFonts w:ascii="Times New Roman" w:hAnsi="Times New Roman" w:cs="Times New Roman"/>
          <w:sz w:val="24"/>
          <w:szCs w:val="24"/>
        </w:rPr>
        <w:t>, касающихся выработки и реализации мер в области противодействия коррупции;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 xml:space="preserve">3.1.6 участие в проведении антикоррупционного мониторинга, социологического опроса уровня восприятия коррупции в муниципальном образовании </w:t>
      </w:r>
      <w:r>
        <w:rPr>
          <w:rFonts w:ascii="Times New Roman" w:hAnsi="Times New Roman" w:cs="Times New Roman"/>
          <w:sz w:val="24"/>
          <w:szCs w:val="24"/>
        </w:rPr>
        <w:t>Сухой Лог</w:t>
      </w:r>
      <w:r w:rsidRPr="00090AFF">
        <w:rPr>
          <w:rFonts w:ascii="Times New Roman" w:hAnsi="Times New Roman" w:cs="Times New Roman"/>
          <w:sz w:val="24"/>
          <w:szCs w:val="24"/>
        </w:rPr>
        <w:t>;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3.1.7 контроль за реализацией антикоррупционных мероприятий, предусмотренных программами, планами противодействия коррупции;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3.1.8 содействие формированию системы антикоррупционной пропаганды и антикоррупционного мировоззрения, гражданским инициативам, направленным на противодействие коррупции.</w:t>
      </w:r>
    </w:p>
    <w:p w:rsidR="00C940D1" w:rsidRPr="00090AFF" w:rsidRDefault="00C940D1" w:rsidP="00C9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0D1" w:rsidRPr="00090AFF" w:rsidRDefault="00C940D1" w:rsidP="00C940D1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Глава 4. ПОЛНОМОЧИЯ КОМИССИИ</w:t>
      </w:r>
    </w:p>
    <w:p w:rsidR="00C940D1" w:rsidRPr="00090AFF" w:rsidRDefault="00C940D1" w:rsidP="00C9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4.1. Комиссия: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 xml:space="preserve">4.1.1 определяет приоритетные направления антикоррупционной политики в </w:t>
      </w:r>
      <w:r>
        <w:rPr>
          <w:rFonts w:ascii="Times New Roman" w:hAnsi="Times New Roman" w:cs="Times New Roman"/>
          <w:sz w:val="24"/>
          <w:szCs w:val="24"/>
        </w:rPr>
        <w:t>образовательном</w:t>
      </w:r>
      <w:r w:rsidRPr="00090AFF">
        <w:rPr>
          <w:rFonts w:ascii="Times New Roman" w:hAnsi="Times New Roman" w:cs="Times New Roman"/>
          <w:sz w:val="24"/>
          <w:szCs w:val="24"/>
        </w:rPr>
        <w:t xml:space="preserve"> учреждении, согласно законам Российской Федерации, Свердловской области, </w:t>
      </w:r>
      <w:proofErr w:type="gramStart"/>
      <w:r w:rsidRPr="00090AFF">
        <w:rPr>
          <w:rFonts w:ascii="Times New Roman" w:hAnsi="Times New Roman" w:cs="Times New Roman"/>
          <w:sz w:val="24"/>
          <w:szCs w:val="24"/>
        </w:rPr>
        <w:t>программы  и</w:t>
      </w:r>
      <w:proofErr w:type="gramEnd"/>
      <w:r w:rsidRPr="00090AFF">
        <w:rPr>
          <w:rFonts w:ascii="Times New Roman" w:hAnsi="Times New Roman" w:cs="Times New Roman"/>
          <w:sz w:val="24"/>
          <w:szCs w:val="24"/>
        </w:rPr>
        <w:t xml:space="preserve"> плана по противодействию коррупции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Сухой Лог</w:t>
      </w:r>
      <w:r w:rsidRPr="00090AFF">
        <w:rPr>
          <w:rFonts w:ascii="Times New Roman" w:hAnsi="Times New Roman" w:cs="Times New Roman"/>
          <w:sz w:val="24"/>
          <w:szCs w:val="24"/>
        </w:rPr>
        <w:t>;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4.1.2 принимает участие по реализации областных и ведомственных антикоррупционных планов, программ, мероприятий;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 xml:space="preserve">4.1.3 разрабатывает предложения по координации деятельности органов местного самоуправления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Сухой Лог</w:t>
      </w:r>
      <w:r w:rsidRPr="00090AFF">
        <w:rPr>
          <w:rFonts w:ascii="Times New Roman" w:hAnsi="Times New Roman" w:cs="Times New Roman"/>
          <w:sz w:val="24"/>
          <w:szCs w:val="24"/>
        </w:rPr>
        <w:t xml:space="preserve"> и управлений в сфере обеспечения противодействия коррупции;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4.1.4 осуществляет оценку эффективности реализации принятых решений по вопросам противодействия коррупции;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4.1.5 осуществляет оценку решений и действий лиц, занимающих муниципальные должности и должности в муниципальных учреждениях, в случаях выявления признаков конфликта интересов и (или) коррупционных проявлений;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 xml:space="preserve">4.1.6 рассматривает на заседаниях Комиссии информацию о возникновении конфликтных и иных проблемных ситуаций, свидетельствующих о возможном наличии признаков коррупции, организует изучение этих ситуаций с целью последующего информирования главы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Сухой Лог </w:t>
      </w:r>
      <w:r w:rsidRPr="00090AFF">
        <w:rPr>
          <w:rFonts w:ascii="Times New Roman" w:hAnsi="Times New Roman" w:cs="Times New Roman"/>
          <w:sz w:val="24"/>
          <w:szCs w:val="24"/>
        </w:rPr>
        <w:t>для принятия соответствующих мер;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 xml:space="preserve">4.1.7 информирует главу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Сухой Лог</w:t>
      </w:r>
      <w:r w:rsidRPr="00090AFF">
        <w:rPr>
          <w:rFonts w:ascii="Times New Roman" w:hAnsi="Times New Roman" w:cs="Times New Roman"/>
          <w:sz w:val="24"/>
          <w:szCs w:val="24"/>
        </w:rPr>
        <w:t xml:space="preserve"> о ситуации с противодействием коррупции 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образовательном </w:t>
      </w:r>
      <w:r w:rsidRPr="00090AFF">
        <w:rPr>
          <w:rFonts w:ascii="Times New Roman" w:hAnsi="Times New Roman" w:cs="Times New Roman"/>
          <w:sz w:val="24"/>
          <w:szCs w:val="24"/>
        </w:rPr>
        <w:t xml:space="preserve"> учреждении</w:t>
      </w:r>
      <w:proofErr w:type="gramEnd"/>
      <w:r w:rsidRPr="00090AFF">
        <w:rPr>
          <w:rFonts w:ascii="Times New Roman" w:hAnsi="Times New Roman" w:cs="Times New Roman"/>
          <w:sz w:val="24"/>
          <w:szCs w:val="24"/>
        </w:rPr>
        <w:t>;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4.1.8 организовывает просвещение и агитацию населения, лиц, работающих в муниципальном учреждении в целях формирования у них навыков антикоррупционного поведения, а также нетерпимого отношения к коррупционным проявлениям;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 xml:space="preserve">4.1.9 содействует осуществлению общественного контроля за реализацией государственной антикоррупционной политики в </w:t>
      </w:r>
      <w:r>
        <w:rPr>
          <w:rFonts w:ascii="Times New Roman" w:hAnsi="Times New Roman" w:cs="Times New Roman"/>
          <w:sz w:val="24"/>
          <w:szCs w:val="24"/>
        </w:rPr>
        <w:t>образовательном</w:t>
      </w:r>
      <w:r w:rsidRPr="00090AFF">
        <w:rPr>
          <w:rFonts w:ascii="Times New Roman" w:hAnsi="Times New Roman" w:cs="Times New Roman"/>
          <w:sz w:val="24"/>
          <w:szCs w:val="24"/>
        </w:rPr>
        <w:t xml:space="preserve"> учреждении;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4.1.10 участвует в подготовке проектов правовых актов по вопросам противодействия коррупции.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4.2. Комиссия имеет право: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4.2.1 запрашивать в установленном порядке информацию в пределах своей компетенции;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4.2.2 заслушивать на заседаниях Комиссии руководителя учреждения по вопросам реализации антикоррупционной политики;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4.2.3 создавать рабочие группы по вопросам реализации антикоррупционной политики с привлечением экспертов и специалистов;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 xml:space="preserve">4.2.4 вносить в органы местного самоуправления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Сухой Лог</w:t>
      </w:r>
      <w:r w:rsidRPr="00090AFF">
        <w:rPr>
          <w:rFonts w:ascii="Times New Roman" w:hAnsi="Times New Roman" w:cs="Times New Roman"/>
          <w:sz w:val="24"/>
          <w:szCs w:val="24"/>
        </w:rPr>
        <w:t xml:space="preserve"> и учреждения предложения по устранению предпосылок к коррупционным проявлениям;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lastRenderedPageBreak/>
        <w:t>4.2.5 направлять в соответствующие органы государственной власти предложения о мерах государственной поддержки гражданских антикоррупционных инициатив;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 xml:space="preserve">4.2.6 организовывать проведение социологического опроса уровня восприятия коррупции в </w:t>
      </w:r>
      <w:r>
        <w:rPr>
          <w:rFonts w:ascii="Times New Roman" w:hAnsi="Times New Roman" w:cs="Times New Roman"/>
          <w:sz w:val="24"/>
          <w:szCs w:val="24"/>
        </w:rPr>
        <w:t>образовательном</w:t>
      </w:r>
      <w:r w:rsidRPr="00090AFF">
        <w:rPr>
          <w:rFonts w:ascii="Times New Roman" w:hAnsi="Times New Roman" w:cs="Times New Roman"/>
          <w:sz w:val="24"/>
          <w:szCs w:val="24"/>
        </w:rPr>
        <w:t xml:space="preserve"> учреждении;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 xml:space="preserve">4.2.7 приглашать на заседания Комиссии представителей территориальных органов федеральных органов исполнительной власти, органов местного самоуправления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Сухой Лог</w:t>
      </w:r>
      <w:r w:rsidRPr="00090AFF">
        <w:rPr>
          <w:rFonts w:ascii="Times New Roman" w:hAnsi="Times New Roman" w:cs="Times New Roman"/>
          <w:sz w:val="24"/>
          <w:szCs w:val="24"/>
        </w:rPr>
        <w:t>, организаций, средств массовой информации;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 xml:space="preserve">4.2.8 вносить предложения о проведении специальных мероприятий по пресечению коррупции, требующих комплексного привлечения сил и средств соответствующих территориальных органов федеральных органов исполнительной власти и органов местного самоуправления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Сухой Лог</w:t>
      </w:r>
      <w:r w:rsidRPr="00090AFF">
        <w:rPr>
          <w:rFonts w:ascii="Times New Roman" w:hAnsi="Times New Roman" w:cs="Times New Roman"/>
          <w:sz w:val="24"/>
          <w:szCs w:val="24"/>
        </w:rPr>
        <w:t>;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4.2.9 вносить в установленном порядке предложения по подготовке проектов нормативных правовых актов по вопросам противодействия коррупции.</w:t>
      </w:r>
    </w:p>
    <w:p w:rsidR="00C940D1" w:rsidRPr="00090AFF" w:rsidRDefault="00C940D1" w:rsidP="00C9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0D1" w:rsidRPr="00090AFF" w:rsidRDefault="00C940D1" w:rsidP="00C9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0D1" w:rsidRPr="00090AFF" w:rsidRDefault="00C940D1" w:rsidP="00C940D1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Глава 5. ПОЛНОМОЧИЯ ЧЛЕНОВ КОМИССИИ</w:t>
      </w:r>
    </w:p>
    <w:p w:rsidR="00C940D1" w:rsidRPr="00090AFF" w:rsidRDefault="00C940D1" w:rsidP="00C9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5.1. Председатель Комиссии: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5.1.1 осуществляет руководство деятельностью Комиссии;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5.1.2 созывает заседания Комиссии;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5.1.3 утверждает повестки заседаний Комиссии;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5.1.4 ведет заседания Комиссии;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5.1.5 подписывает протоколы заседаний Комиссии и другие документы, подготовленные Комиссией;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 xml:space="preserve">5.1.6 в случае необходимости приглашает для участия в заседаниях Комиссии представителей территориальных органов федеральных органов исполнительной власти, органов местного самоуправления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Сухой Лог</w:t>
      </w:r>
      <w:r w:rsidRPr="00090AFF">
        <w:rPr>
          <w:rFonts w:ascii="Times New Roman" w:hAnsi="Times New Roman" w:cs="Times New Roman"/>
          <w:sz w:val="24"/>
          <w:szCs w:val="24"/>
        </w:rPr>
        <w:t>, руководителей учреждений и организаций.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 xml:space="preserve"> В случае отсутствия председателя Комиссии, его полномочия осуществляет заместитель председателя Комиссии.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5.2. Секретарь Комиссии: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5.2.1 осуществляет подготовку заседаний Комиссии, составляет планы ее работы, формирует проекты повесток заседаний Комиссии, принимает участие в подготовке материалов по внесенным на рассмотрение Комиссии вопросам;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5.2.2 ведет документацию Комиссии, составляет списки участников заседания Комиссии, уведомляет их о дате, месте и времени проведения заседания Комиссии и знакомит с материалами, подготовленными для рассмотрения на заседании Комиссии;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5.2.3 контролирует своевременное представление материалов и документов для рассмотрения на заседаниях Комиссии;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5.2.4 составляет и подписывает протоколы заседаний Комиссии;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5.2.5 осуществляет контроль за выполнением решений Комиссии;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5.2.6 выполняет поручения председателя Комиссии.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5.3. Члены Комиссии могут вносить предложения по планам работы Комиссии и проектам повесток заседаний Комиссии, по порядку рассмотрения и существу обсуждаемых вопросов, выступать на заседаниях Комиссии.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5.4. Члены Комиссии имеют право знакомиться с документами и материалами, непосредственно касающимися деятельности Комиссии.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5.5. Делегирование членами Комиссии своих полномочий иным лицам не допускается.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5.6. В случае отсутствия члена Комиссии на заседании, он вправе изложить свое мнение по рассматриваемым вопросам в письменной форме, которое доводится до участников заседания Комиссии и отражается в протоколе.</w:t>
      </w:r>
    </w:p>
    <w:p w:rsidR="00C940D1" w:rsidRPr="00090AFF" w:rsidRDefault="00C940D1" w:rsidP="00C9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0D1" w:rsidRPr="00090AFF" w:rsidRDefault="00C940D1" w:rsidP="00C9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0D1" w:rsidRPr="00090AFF" w:rsidRDefault="00C940D1" w:rsidP="00C9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0D1" w:rsidRPr="00090AFF" w:rsidRDefault="00C940D1" w:rsidP="00C940D1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Глава 6. ОРГАНИЗАЦИЯ РАБОТЫ</w:t>
      </w:r>
    </w:p>
    <w:p w:rsidR="00C940D1" w:rsidRPr="00090AFF" w:rsidRDefault="00C940D1" w:rsidP="00C940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И ОБЕСПЕЧЕНИЕ ДЕЯТЕЛЬНОСТИ КОМИССИИ</w:t>
      </w:r>
    </w:p>
    <w:p w:rsidR="00C940D1" w:rsidRPr="00090AFF" w:rsidRDefault="00C940D1" w:rsidP="00C9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6.1. Основной формой работы Комиссии являются заседания, которые проводятся не реже одного раза в квартал в соответствии с планом ее работы. В случае необходимости могут проводиться внеплановые заседания Комиссии.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6.2. Заседание Комиссии правомочно, если на нем присутствует более половины от численного состава Комиссии.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6.3. Решение Комиссии принимается открытым голосованием простым большинством голосов от числа присутствующих на заседании членов Комиссии. В случае равенства голосов решающим является голос председательствующего на заседании Комиссии.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6.4. Решение Комиссии оформляется протоколом, который подписывается председательствующим на заседании Комиссии и секретарем Комиссии.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6.5. Решения Комиссии, принятые в пределах ее компетенции, подлежат обязательному рассмотрению соответствующими органами и организациями.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 xml:space="preserve">6.6. При рассмотрении вопросов по противодействию коррупции на территории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Сухой Лог</w:t>
      </w:r>
      <w:r w:rsidRPr="00090AFF">
        <w:rPr>
          <w:rFonts w:ascii="Times New Roman" w:hAnsi="Times New Roman" w:cs="Times New Roman"/>
          <w:sz w:val="24"/>
          <w:szCs w:val="24"/>
        </w:rPr>
        <w:t xml:space="preserve"> для участия в работе Комиссии привлекаются, с правом совещательного голоса, руководители органов местного самоуправления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Сухой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Лог </w:t>
      </w:r>
      <w:r w:rsidRPr="00090AFF">
        <w:rPr>
          <w:rFonts w:ascii="Times New Roman" w:hAnsi="Times New Roman" w:cs="Times New Roman"/>
          <w:sz w:val="24"/>
          <w:szCs w:val="24"/>
        </w:rPr>
        <w:t xml:space="preserve"> или</w:t>
      </w:r>
      <w:proofErr w:type="gramEnd"/>
      <w:r w:rsidRPr="00090AFF">
        <w:rPr>
          <w:rFonts w:ascii="Times New Roman" w:hAnsi="Times New Roman" w:cs="Times New Roman"/>
          <w:sz w:val="24"/>
          <w:szCs w:val="24"/>
        </w:rPr>
        <w:t xml:space="preserve"> их полномочные представители.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6.7. Члены Комиссии направляют свои предложения по формированию плана заседаний Комиссии на предстоящее полугодие секретарю Комиссии не позднее 20 числа последнего месяца текущего полугодия.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6.8. Подготовка материалов к заседанию Комиссии осуществляется ответственными за подготовку вопросов повестки заседания Комиссии.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6.9. Члены комиссии, указанные в качестве исполнителя первыми, обеспечивают организационную подготовку вопроса к рассмотрению на заседании Комиссии, готовят обобщенную справку (доклад), проект решения Комиссии и иные документы.</w:t>
      </w:r>
    </w:p>
    <w:p w:rsidR="00C940D1" w:rsidRPr="00090AFF" w:rsidRDefault="00C940D1" w:rsidP="00C940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AFF">
        <w:rPr>
          <w:rFonts w:ascii="Times New Roman" w:hAnsi="Times New Roman" w:cs="Times New Roman"/>
          <w:sz w:val="24"/>
          <w:szCs w:val="24"/>
        </w:rPr>
        <w:t>6.10. Все необходимые материалы и проект решения Комиссии по рассматриваемому вопросу должны быть представлены секретарю Комиссии не позднее, чем за 5 дней до проведения заседания Комиссии.</w:t>
      </w:r>
    </w:p>
    <w:p w:rsidR="00C940D1" w:rsidRPr="00090AFF" w:rsidRDefault="00C940D1" w:rsidP="00C9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0D1" w:rsidRPr="00090AFF" w:rsidRDefault="00C940D1" w:rsidP="00C9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0D1" w:rsidRPr="00090AFF" w:rsidRDefault="00C940D1" w:rsidP="00C9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0D1" w:rsidRPr="00090AFF" w:rsidRDefault="00C940D1" w:rsidP="00C9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0D1" w:rsidRPr="00090AFF" w:rsidRDefault="00C940D1" w:rsidP="00C9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0D1" w:rsidRDefault="00C940D1" w:rsidP="00C9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0D1" w:rsidRDefault="00C940D1" w:rsidP="00C9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0D1" w:rsidRDefault="00C940D1" w:rsidP="00C9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0D1" w:rsidRDefault="00C940D1" w:rsidP="00C9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0D1" w:rsidRDefault="00C940D1" w:rsidP="00C9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0D1" w:rsidRDefault="00C940D1" w:rsidP="00C9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0D1" w:rsidRDefault="00C940D1" w:rsidP="00C9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0D1" w:rsidRDefault="00C940D1" w:rsidP="00C9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0D1" w:rsidRDefault="00C940D1" w:rsidP="00C9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0D1" w:rsidRDefault="00C940D1" w:rsidP="00C9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0D1" w:rsidRDefault="00C940D1" w:rsidP="00C9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0D1" w:rsidRDefault="00C940D1" w:rsidP="00C9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0D1" w:rsidRDefault="00C940D1" w:rsidP="00C9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0D1" w:rsidRPr="00090AFF" w:rsidRDefault="00C940D1" w:rsidP="00C9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0D1" w:rsidRPr="00090AFF" w:rsidRDefault="00C940D1" w:rsidP="00C9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02DB" w:rsidRDefault="004D02DB"/>
    <w:sectPr w:rsidR="004D0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4A5"/>
    <w:rsid w:val="004D02DB"/>
    <w:rsid w:val="005304A5"/>
    <w:rsid w:val="00C940D1"/>
    <w:rsid w:val="00D5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3B7ED78-3F71-4806-B76F-7E9F4896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13"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0D1"/>
    <w:pPr>
      <w:spacing w:after="200" w:line="276" w:lineRule="auto"/>
      <w:ind w:left="0" w:firstLine="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40D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cp:lastPrinted>2016-02-08T10:22:00Z</cp:lastPrinted>
  <dcterms:created xsi:type="dcterms:W3CDTF">2016-02-08T10:16:00Z</dcterms:created>
  <dcterms:modified xsi:type="dcterms:W3CDTF">2016-02-08T10:30:00Z</dcterms:modified>
</cp:coreProperties>
</file>