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8D1" w:rsidRPr="00577BC9" w:rsidRDefault="00BF5130" w:rsidP="00BF5130">
      <w:pPr>
        <w:ind w:left="-1134" w:right="-569"/>
        <w:jc w:val="center"/>
        <w:rPr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512FC4BB" wp14:editId="7AC92531">
            <wp:extent cx="6856635" cy="968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2" t="962" r="1103" b="697"/>
                    <a:stretch/>
                  </pic:blipFill>
                  <pic:spPr bwMode="auto">
                    <a:xfrm>
                      <a:off x="0" y="0"/>
                      <a:ext cx="6905220" cy="975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238D1" w:rsidRPr="00577BC9" w:rsidRDefault="007238D1">
      <w:pPr>
        <w:rPr>
          <w:lang w:val="ru-RU"/>
        </w:rPr>
        <w:sectPr w:rsidR="007238D1" w:rsidRPr="00577BC9" w:rsidSect="00577BC9">
          <w:footerReference w:type="default" r:id="rId8"/>
          <w:footerReference w:type="first" r:id="rId9"/>
          <w:pgSz w:w="11905" w:h="16837"/>
          <w:pgMar w:top="567" w:right="1134" w:bottom="567" w:left="1701" w:header="720" w:footer="720" w:gutter="0"/>
          <w:cols w:space="720"/>
          <w:titlePg/>
          <w:docGrid w:linePitch="381"/>
        </w:sectPr>
      </w:pPr>
    </w:p>
    <w:p w:rsidR="007238D1" w:rsidRPr="00577BC9" w:rsidRDefault="00577BC9" w:rsidP="00DC22B1">
      <w:pPr>
        <w:jc w:val="center"/>
        <w:rPr>
          <w:sz w:val="24"/>
          <w:szCs w:val="24"/>
          <w:lang w:val="ru-RU"/>
        </w:rPr>
      </w:pPr>
      <w:r w:rsidRPr="00577BC9">
        <w:rPr>
          <w:b/>
          <w:bCs/>
          <w:sz w:val="24"/>
          <w:szCs w:val="24"/>
        </w:rPr>
        <w:lastRenderedPageBreak/>
        <w:t>I</w:t>
      </w:r>
      <w:r w:rsidRPr="00577BC9">
        <w:rPr>
          <w:b/>
          <w:bCs/>
          <w:sz w:val="24"/>
          <w:szCs w:val="24"/>
          <w:lang w:val="ru-RU"/>
        </w:rPr>
        <w:t>. ПОЯСНИТЕЛЬНАЯ ЗАПИСКА</w:t>
      </w:r>
    </w:p>
    <w:p w:rsidR="007238D1" w:rsidRPr="00577BC9" w:rsidRDefault="00577BC9" w:rsidP="00DC22B1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Рабочая программа по учебному предмету «Основы социальной жизни» составлена на основе Федеральной адаптированной основной общеобразовательной программы обучающихся с нарушением интеллекта (далее ФАООП УО, вариант (1), утвержденной приказом Министерства просвещения</w:t>
      </w:r>
      <w:r>
        <w:rPr>
          <w:sz w:val="24"/>
          <w:szCs w:val="24"/>
          <w:lang w:val="ru-RU"/>
        </w:rPr>
        <w:t xml:space="preserve"> России от 24.11.2022г. № 1026 и </w:t>
      </w:r>
      <w:r w:rsidRPr="00577BC9">
        <w:rPr>
          <w:sz w:val="24"/>
          <w:szCs w:val="24"/>
          <w:lang w:val="ru-RU"/>
        </w:rPr>
        <w:t>адресована обучающимся с нарушением интеллекта с учетом реализации особых образовательных потребностей.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Учебный предмет «Основы социальной жизни» относится к предметной области «Естествознание» и является обязательной частью учебного плана. В соответствии с учебным планом рабочая программа по учебному предмету «Основы социальной жизни» в 5 классе рассчитана на 34 учебные недели и составляет 68 часов в год (2 часа в неделю).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«Основы социальной жизни».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Цель обучения – 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Рабочая программа по учебному предмету «Основы социальной жизни» в 5 классе определяет следующие задачи: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</w:t>
      </w:r>
      <w:r w:rsidRPr="00577BC9">
        <w:rPr>
          <w:sz w:val="24"/>
          <w:szCs w:val="24"/>
          <w:lang w:val="ru-RU"/>
        </w:rPr>
        <w:tab/>
        <w:t>формирование знаний о представлениях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</w:t>
      </w:r>
      <w:r w:rsidRPr="00577BC9">
        <w:rPr>
          <w:sz w:val="24"/>
          <w:szCs w:val="24"/>
          <w:lang w:val="ru-RU"/>
        </w:rPr>
        <w:tab/>
        <w:t>формирование знаний о санитарно-гигиенических требованиях к процессу приготовления пищи;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</w:t>
      </w:r>
      <w:r w:rsidRPr="00577BC9">
        <w:rPr>
          <w:sz w:val="24"/>
          <w:szCs w:val="24"/>
          <w:lang w:val="ru-RU"/>
        </w:rPr>
        <w:tab/>
        <w:t>формирование умений соблюдать требования техники безопасности при приготовлении пищи;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</w:t>
      </w:r>
      <w:r w:rsidRPr="00577BC9">
        <w:rPr>
          <w:sz w:val="24"/>
          <w:szCs w:val="24"/>
          <w:lang w:val="ru-RU"/>
        </w:rPr>
        <w:tab/>
        <w:t>формирование знаний отдельных видов одежды и обуви, некоторых правил ухода за ними; соблюдение усвоенных правил в повседневной жизни;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</w:t>
      </w:r>
      <w:r w:rsidRPr="00577BC9">
        <w:rPr>
          <w:sz w:val="24"/>
          <w:szCs w:val="24"/>
          <w:lang w:val="ru-RU"/>
        </w:rPr>
        <w:tab/>
        <w:t>формирование знаний о способах хранения и переработки продуктов питания;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</w:t>
      </w:r>
      <w:r w:rsidRPr="00577BC9">
        <w:rPr>
          <w:sz w:val="24"/>
          <w:szCs w:val="24"/>
          <w:lang w:val="ru-RU"/>
        </w:rPr>
        <w:tab/>
        <w:t>формирование умения составлять ежедневное меню из предложенных продуктов питания;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</w:t>
      </w:r>
      <w:r w:rsidRPr="00577BC9">
        <w:rPr>
          <w:sz w:val="24"/>
          <w:szCs w:val="24"/>
          <w:lang w:val="ru-RU"/>
        </w:rPr>
        <w:tab/>
        <w:t>формирование умений соблюдать правила личной гигиены по уходу за полостью рта, волосами, кожей рук и т.д.;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</w:t>
      </w:r>
      <w:r w:rsidRPr="00577BC9">
        <w:rPr>
          <w:sz w:val="24"/>
          <w:szCs w:val="24"/>
          <w:lang w:val="ru-RU"/>
        </w:rPr>
        <w:tab/>
        <w:t>формирование умений соблюдать правила поведения в доме и общественных местах.</w:t>
      </w:r>
    </w:p>
    <w:p w:rsidR="007238D1" w:rsidRPr="00577BC9" w:rsidRDefault="00577BC9" w:rsidP="00DC22B1">
      <w:pPr>
        <w:jc w:val="center"/>
        <w:rPr>
          <w:sz w:val="24"/>
          <w:szCs w:val="24"/>
          <w:lang w:val="ru-RU"/>
        </w:rPr>
      </w:pPr>
      <w:r w:rsidRPr="00577BC9">
        <w:rPr>
          <w:b/>
          <w:bCs/>
          <w:sz w:val="24"/>
          <w:szCs w:val="24"/>
        </w:rPr>
        <w:t>II</w:t>
      </w:r>
      <w:r w:rsidRPr="00577BC9">
        <w:rPr>
          <w:b/>
          <w:bCs/>
          <w:sz w:val="24"/>
          <w:szCs w:val="24"/>
          <w:lang w:val="ru-RU"/>
        </w:rPr>
        <w:t>. СОДЕРЖАНИЕ ОБУЧЕНИЯ</w:t>
      </w:r>
    </w:p>
    <w:p w:rsidR="00577BC9" w:rsidRDefault="00577BC9" w:rsidP="00577BC9">
      <w:pPr>
        <w:ind w:firstLine="709"/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>Обучение «Основам социальной жизни» в 5 классе носит основы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</w:t>
      </w:r>
    </w:p>
    <w:p w:rsidR="00577BC9" w:rsidRDefault="00577BC9" w:rsidP="00577BC9">
      <w:pPr>
        <w:ind w:firstLine="709"/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>Программа обучения в 5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первом году обучения программа направлена на формирование у обучающихся знаний и умений, способствующих социально-бытовой адаптации, на повышение общего уровня культуры и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обучение соблюдению санитарных норм в быту, формированию безопасного и здорового образа жизни, выполнение ежедневных домашних обязанностей. Большое значение имеют разделы, направленные на формирование культуры поведения, как в кругу семьи, так и в общественных местах.</w:t>
      </w:r>
    </w:p>
    <w:p w:rsidR="00577BC9" w:rsidRDefault="00577BC9" w:rsidP="00577BC9">
      <w:pPr>
        <w:ind w:firstLine="709"/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>При реализации</w:t>
      </w:r>
      <w:r>
        <w:rPr>
          <w:sz w:val="24"/>
          <w:szCs w:val="24"/>
          <w:lang w:val="ru-RU"/>
        </w:rPr>
        <w:t xml:space="preserve"> программы и проведении занятий</w:t>
      </w:r>
      <w:r w:rsidRPr="00577BC9">
        <w:rPr>
          <w:sz w:val="24"/>
          <w:szCs w:val="24"/>
          <w:lang w:val="ru-RU"/>
        </w:rPr>
        <w:t xml:space="preserve"> одновременно решаются задачи воспитания личностных качеств: трудолюбия, аккуратности, терпении, </w:t>
      </w:r>
      <w:r w:rsidRPr="00577BC9">
        <w:rPr>
          <w:sz w:val="24"/>
          <w:szCs w:val="24"/>
          <w:lang w:val="ru-RU"/>
        </w:rPr>
        <w:lastRenderedPageBreak/>
        <w:t>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</w:t>
      </w:r>
    </w:p>
    <w:p w:rsidR="00577BC9" w:rsidRDefault="00577BC9" w:rsidP="00577BC9">
      <w:pPr>
        <w:ind w:firstLine="709"/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>Программой предусмотрены беседы, ролевые игры, требующие знаний о поведении на улице и в транспорте,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транспортом.</w:t>
      </w:r>
    </w:p>
    <w:p w:rsidR="007238D1" w:rsidRPr="00577BC9" w:rsidRDefault="00577BC9" w:rsidP="00577BC9">
      <w:pPr>
        <w:ind w:firstLine="709"/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831"/>
        <w:gridCol w:w="3827"/>
        <w:gridCol w:w="1985"/>
        <w:gridCol w:w="2386"/>
      </w:tblGrid>
      <w:tr w:rsidR="007238D1" w:rsidRPr="00577BC9" w:rsidTr="00577BC9">
        <w:trPr>
          <w:trHeight w:val="351"/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№ п/п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Название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раздела</w:t>
            </w:r>
            <w:proofErr w:type="spellEnd"/>
            <w:r w:rsidRPr="00577BC9">
              <w:rPr>
                <w:sz w:val="24"/>
                <w:szCs w:val="24"/>
              </w:rPr>
              <w:t xml:space="preserve">, </w:t>
            </w:r>
            <w:proofErr w:type="spellStart"/>
            <w:r w:rsidRPr="00577BC9">
              <w:rPr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Количество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Контрольные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7238D1" w:rsidRPr="00577BC9" w:rsidTr="00577BC9">
        <w:trPr>
          <w:trHeight w:val="118"/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Вводный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Личная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гигиена</w:t>
            </w:r>
            <w:proofErr w:type="spellEnd"/>
            <w:r w:rsidRPr="00577BC9">
              <w:rPr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9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Охрана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4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7238D1">
            <w:pPr>
              <w:rPr>
                <w:sz w:val="24"/>
                <w:szCs w:val="24"/>
              </w:rPr>
            </w:pP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Жилище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12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Одежда</w:t>
            </w:r>
            <w:proofErr w:type="spellEnd"/>
            <w:r w:rsidRPr="00577BC9">
              <w:rPr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sz w:val="24"/>
                <w:szCs w:val="24"/>
              </w:rPr>
              <w:t>обувь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8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Питание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22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Транспорт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5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7238D1">
            <w:pPr>
              <w:rPr>
                <w:sz w:val="24"/>
                <w:szCs w:val="24"/>
              </w:rPr>
            </w:pP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Средства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7238D1">
            <w:pPr>
              <w:rPr>
                <w:sz w:val="24"/>
                <w:szCs w:val="24"/>
              </w:rPr>
            </w:pP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7238D1">
            <w:pPr>
              <w:rPr>
                <w:sz w:val="24"/>
                <w:szCs w:val="24"/>
              </w:rPr>
            </w:pP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Итоговое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</w:tr>
      <w:tr w:rsidR="007238D1" w:rsidRPr="00577BC9" w:rsidTr="00577BC9">
        <w:trPr>
          <w:jc w:val="center"/>
        </w:trPr>
        <w:tc>
          <w:tcPr>
            <w:tcW w:w="83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7238D1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68</w:t>
            </w:r>
          </w:p>
        </w:tc>
        <w:tc>
          <w:tcPr>
            <w:tcW w:w="238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7238D1" w:rsidRPr="00577BC9" w:rsidRDefault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6</w:t>
            </w:r>
          </w:p>
        </w:tc>
      </w:tr>
    </w:tbl>
    <w:p w:rsidR="007238D1" w:rsidRPr="00577BC9" w:rsidRDefault="00577BC9" w:rsidP="00DC22B1">
      <w:pPr>
        <w:jc w:val="center"/>
        <w:rPr>
          <w:sz w:val="24"/>
          <w:szCs w:val="24"/>
        </w:rPr>
      </w:pPr>
      <w:r w:rsidRPr="00577BC9">
        <w:rPr>
          <w:b/>
          <w:bCs/>
          <w:sz w:val="24"/>
          <w:szCs w:val="24"/>
        </w:rPr>
        <w:t>III. ПЛАНИРУЕМЫЕ РЕЗУЛЬТАТЫ</w:t>
      </w:r>
    </w:p>
    <w:p w:rsidR="007238D1" w:rsidRPr="00577BC9" w:rsidRDefault="00577BC9" w:rsidP="00DC22B1">
      <w:pPr>
        <w:rPr>
          <w:sz w:val="24"/>
          <w:szCs w:val="24"/>
        </w:rPr>
      </w:pPr>
      <w:proofErr w:type="spellStart"/>
      <w:r w:rsidRPr="00577BC9">
        <w:rPr>
          <w:b/>
          <w:bCs/>
          <w:sz w:val="24"/>
          <w:szCs w:val="24"/>
        </w:rPr>
        <w:t>Личностные</w:t>
      </w:r>
      <w:proofErr w:type="spellEnd"/>
      <w:r w:rsidRPr="00577BC9">
        <w:rPr>
          <w:b/>
          <w:bCs/>
          <w:sz w:val="24"/>
          <w:szCs w:val="24"/>
        </w:rPr>
        <w:t xml:space="preserve"> </w:t>
      </w:r>
      <w:proofErr w:type="spellStart"/>
      <w:r w:rsidRPr="00577BC9">
        <w:rPr>
          <w:b/>
          <w:bCs/>
          <w:sz w:val="24"/>
          <w:szCs w:val="24"/>
        </w:rPr>
        <w:t>результаты</w:t>
      </w:r>
      <w:proofErr w:type="spellEnd"/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 принятие и освоение социальной роли обучающегося, проявление социально значимых мотивов учебной деятельности;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 овладение элементарными социально-бытовыми навыками, используемыми в повседневной жизни;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 владение начальными навыками коммуникации и принятыми нормами социального взаимодействия;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‒ формирование адекватных представлений о собственных возможностях, о насущно необходимом жизнеобеспечении.</w:t>
      </w:r>
    </w:p>
    <w:p w:rsidR="007238D1" w:rsidRPr="00577BC9" w:rsidRDefault="00577BC9">
      <w:pPr>
        <w:jc w:val="center"/>
        <w:rPr>
          <w:sz w:val="24"/>
          <w:szCs w:val="24"/>
          <w:lang w:val="ru-RU"/>
        </w:rPr>
      </w:pPr>
      <w:r w:rsidRPr="00577BC9">
        <w:rPr>
          <w:b/>
          <w:bCs/>
          <w:sz w:val="24"/>
          <w:szCs w:val="24"/>
          <w:lang w:val="ru-RU"/>
        </w:rPr>
        <w:t>Уровни достижения</w:t>
      </w:r>
    </w:p>
    <w:p w:rsidR="007238D1" w:rsidRPr="00577BC9" w:rsidRDefault="00577BC9">
      <w:pPr>
        <w:jc w:val="center"/>
        <w:rPr>
          <w:sz w:val="24"/>
          <w:szCs w:val="24"/>
          <w:lang w:val="ru-RU"/>
        </w:rPr>
      </w:pPr>
      <w:r w:rsidRPr="00577BC9">
        <w:rPr>
          <w:b/>
          <w:bCs/>
          <w:sz w:val="24"/>
          <w:szCs w:val="24"/>
          <w:lang w:val="ru-RU"/>
        </w:rPr>
        <w:t>предметных результатов по учебному предмету «Основы социальной жизни» на конец 5 класса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b/>
          <w:bCs/>
          <w:sz w:val="24"/>
          <w:szCs w:val="24"/>
          <w:lang w:val="ru-RU"/>
        </w:rPr>
        <w:t>Предметные результаты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i/>
          <w:iCs/>
          <w:sz w:val="24"/>
          <w:szCs w:val="24"/>
          <w:lang w:val="ru-RU"/>
        </w:rPr>
        <w:t>минимальный уровень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иметь представления о разных группах продуктов питания;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lastRenderedPageBreak/>
        <w:tab/>
        <w:t>• знать отдельные виды продуктов питания, относящихся к различным группам; понимать их значения для здорового образа жизни человека;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иметь представления о санитарно-гигиенических требованиях к процессу приготовления пищи;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знать отдельные виды одежды и обуви, некоторых правил ухода за ними;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соблюдать усвоенные правила в повседневной жизни;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знать правила личной гигиены и выполнять их под руководством взрослого;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знать и соблюдать правила поведения в общественных местах (магазинах, транспорте, музеях, медицинских учреждениях).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i/>
          <w:iCs/>
          <w:sz w:val="24"/>
          <w:szCs w:val="24"/>
          <w:lang w:val="ru-RU"/>
        </w:rPr>
        <w:t>достаточный уровень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знать способы хранения и переработки продуктов питания;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составлять ежедневное меню из предложенных продуктов питания;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соблюдать правила личной гигиены по уходу за полостью рта, волосами, кожей рук и т.д.;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соблюдать правила поведения в доме и общественных местах;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иметь представления о морально-этических нормах поведения.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b/>
          <w:bCs/>
          <w:i/>
          <w:iCs/>
          <w:sz w:val="24"/>
          <w:szCs w:val="24"/>
          <w:lang w:val="ru-RU"/>
        </w:rPr>
        <w:t>Примерные планируемые результаты формирования базовых учебных действий (БУД):</w:t>
      </w:r>
    </w:p>
    <w:p w:rsidR="007238D1" w:rsidRPr="00577BC9" w:rsidRDefault="00577BC9">
      <w:pPr>
        <w:jc w:val="center"/>
        <w:rPr>
          <w:sz w:val="24"/>
          <w:szCs w:val="24"/>
          <w:lang w:val="ru-RU"/>
        </w:rPr>
      </w:pPr>
      <w:r w:rsidRPr="00577BC9">
        <w:rPr>
          <w:i/>
          <w:iCs/>
          <w:sz w:val="24"/>
          <w:szCs w:val="24"/>
          <w:lang w:val="ru-RU"/>
        </w:rPr>
        <w:t>Личностные учебные действия: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>На основе общих представлений и элементарных знаний на доступном уровне может: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испытывать чувство гордости за свою страну;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активно включаться в общеполезную социальную деятельность;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бережно относиться к культурно-историческому наследию родного края и стран.</w:t>
      </w:r>
    </w:p>
    <w:p w:rsidR="007238D1" w:rsidRPr="00577BC9" w:rsidRDefault="00577BC9">
      <w:pPr>
        <w:jc w:val="center"/>
        <w:rPr>
          <w:sz w:val="24"/>
          <w:szCs w:val="24"/>
          <w:lang w:val="ru-RU"/>
        </w:rPr>
      </w:pPr>
      <w:r w:rsidRPr="00577BC9">
        <w:rPr>
          <w:i/>
          <w:iCs/>
          <w:sz w:val="24"/>
          <w:szCs w:val="24"/>
          <w:lang w:val="ru-RU"/>
        </w:rPr>
        <w:t>Коммуникативные учебные действия: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 xml:space="preserve">В ситуации взаимодействия, организованной </w:t>
      </w:r>
      <w:proofErr w:type="gramStart"/>
      <w:r w:rsidRPr="00577BC9">
        <w:rPr>
          <w:sz w:val="24"/>
          <w:szCs w:val="24"/>
          <w:lang w:val="ru-RU"/>
        </w:rPr>
        <w:t>учителем</w:t>
      </w:r>
      <w:proofErr w:type="gramEnd"/>
      <w:r w:rsidRPr="00577BC9">
        <w:rPr>
          <w:sz w:val="24"/>
          <w:szCs w:val="24"/>
          <w:lang w:val="ru-RU"/>
        </w:rPr>
        <w:t xml:space="preserve"> может: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задач;</w:t>
      </w:r>
    </w:p>
    <w:p w:rsidR="007238D1" w:rsidRPr="00577BC9" w:rsidRDefault="00577BC9">
      <w:pPr>
        <w:jc w:val="center"/>
        <w:rPr>
          <w:sz w:val="24"/>
          <w:szCs w:val="24"/>
          <w:lang w:val="ru-RU"/>
        </w:rPr>
      </w:pPr>
      <w:r w:rsidRPr="00577BC9">
        <w:rPr>
          <w:i/>
          <w:iCs/>
          <w:sz w:val="24"/>
          <w:szCs w:val="24"/>
          <w:lang w:val="ru-RU"/>
        </w:rPr>
        <w:t>Регулятивные учебные действия: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>При совместной, организованной взрослым деятельности способен: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осуществлять взаимный контроль в совместной деятельности;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обладать готовностью к осуществлению самоконтроля в процессе деятельности;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:rsidR="007238D1" w:rsidRPr="00577BC9" w:rsidRDefault="00577BC9">
      <w:pPr>
        <w:jc w:val="center"/>
        <w:rPr>
          <w:sz w:val="24"/>
          <w:szCs w:val="24"/>
          <w:lang w:val="ru-RU"/>
        </w:rPr>
      </w:pPr>
      <w:r w:rsidRPr="00577BC9">
        <w:rPr>
          <w:i/>
          <w:iCs/>
          <w:sz w:val="24"/>
          <w:szCs w:val="24"/>
          <w:lang w:val="ru-RU"/>
        </w:rPr>
        <w:t>Познавательные учебные действия: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 xml:space="preserve">На уроке в учебной деятельности, организованной учителем и </w:t>
      </w:r>
      <w:proofErr w:type="gramStart"/>
      <w:r w:rsidRPr="00577BC9">
        <w:rPr>
          <w:sz w:val="24"/>
          <w:szCs w:val="24"/>
          <w:lang w:val="ru-RU"/>
        </w:rPr>
        <w:t>под контролем</w:t>
      </w:r>
      <w:proofErr w:type="gramEnd"/>
      <w:r w:rsidRPr="00577BC9">
        <w:rPr>
          <w:sz w:val="24"/>
          <w:szCs w:val="24"/>
          <w:lang w:val="ru-RU"/>
        </w:rPr>
        <w:t xml:space="preserve"> может: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7238D1" w:rsidRPr="00577BC9" w:rsidRDefault="00577BC9">
      <w:pPr>
        <w:rPr>
          <w:sz w:val="24"/>
          <w:szCs w:val="24"/>
          <w:lang w:val="ru-RU"/>
        </w:rPr>
      </w:pPr>
      <w:r w:rsidRPr="00577BC9">
        <w:rPr>
          <w:sz w:val="24"/>
          <w:szCs w:val="24"/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7238D1" w:rsidRPr="00577BC9" w:rsidRDefault="007238D1">
      <w:pPr>
        <w:rPr>
          <w:sz w:val="24"/>
          <w:szCs w:val="24"/>
          <w:lang w:val="ru-RU"/>
        </w:rPr>
        <w:sectPr w:rsidR="007238D1" w:rsidRPr="00577BC9" w:rsidSect="00577BC9">
          <w:footerReference w:type="default" r:id="rId10"/>
          <w:pgSz w:w="11905" w:h="16837"/>
          <w:pgMar w:top="567" w:right="1134" w:bottom="567" w:left="1701" w:header="720" w:footer="720" w:gutter="0"/>
          <w:cols w:space="720"/>
          <w:docGrid w:linePitch="381"/>
        </w:sectPr>
      </w:pPr>
    </w:p>
    <w:p w:rsidR="007238D1" w:rsidRDefault="00577BC9">
      <w:pPr>
        <w:spacing w:after="300"/>
        <w:jc w:val="center"/>
        <w:rPr>
          <w:b/>
          <w:bCs/>
          <w:sz w:val="24"/>
          <w:szCs w:val="24"/>
        </w:rPr>
      </w:pPr>
      <w:r w:rsidRPr="00577BC9">
        <w:rPr>
          <w:b/>
          <w:bCs/>
          <w:sz w:val="24"/>
          <w:szCs w:val="24"/>
        </w:rPr>
        <w:lastRenderedPageBreak/>
        <w:t>IV. ТЕМАТИЧЕСКОЕ ПЛАНИРОВАНИЕ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9"/>
        <w:gridCol w:w="2332"/>
        <w:gridCol w:w="451"/>
        <w:gridCol w:w="3245"/>
        <w:gridCol w:w="3827"/>
        <w:gridCol w:w="4010"/>
        <w:gridCol w:w="796"/>
        <w:gridCol w:w="799"/>
      </w:tblGrid>
      <w:tr w:rsidR="005B7E47" w:rsidRPr="00601FBE" w:rsidTr="005B7E47">
        <w:tc>
          <w:tcPr>
            <w:tcW w:w="459" w:type="dxa"/>
            <w:vMerge w:val="restart"/>
          </w:tcPr>
          <w:p w:rsidR="005D2401" w:rsidRPr="005D2401" w:rsidRDefault="005D2401" w:rsidP="005D2401">
            <w:pPr>
              <w:jc w:val="center"/>
              <w:rPr>
                <w:b/>
                <w:sz w:val="24"/>
                <w:szCs w:val="24"/>
              </w:rPr>
            </w:pPr>
            <w:r w:rsidRPr="005D240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32" w:type="dxa"/>
            <w:vMerge w:val="restart"/>
          </w:tcPr>
          <w:p w:rsidR="005D2401" w:rsidRPr="005D2401" w:rsidRDefault="005D2401" w:rsidP="005D240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D2401">
              <w:rPr>
                <w:b/>
                <w:sz w:val="24"/>
                <w:szCs w:val="24"/>
              </w:rPr>
              <w:t>Тема</w:t>
            </w:r>
            <w:proofErr w:type="spellEnd"/>
            <w:r w:rsidRPr="005D240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D2401">
              <w:rPr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51" w:type="dxa"/>
            <w:vMerge w:val="restart"/>
          </w:tcPr>
          <w:p w:rsidR="005D2401" w:rsidRPr="00601FBE" w:rsidRDefault="00601FBE" w:rsidP="005D2401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К. ч.</w:t>
            </w:r>
          </w:p>
        </w:tc>
        <w:tc>
          <w:tcPr>
            <w:tcW w:w="3245" w:type="dxa"/>
            <w:vMerge w:val="restart"/>
          </w:tcPr>
          <w:p w:rsidR="005D2401" w:rsidRPr="00601FBE" w:rsidRDefault="005D2401" w:rsidP="005D240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Программное содержание</w:t>
            </w:r>
          </w:p>
        </w:tc>
        <w:tc>
          <w:tcPr>
            <w:tcW w:w="7837" w:type="dxa"/>
            <w:gridSpan w:val="2"/>
          </w:tcPr>
          <w:p w:rsidR="005D2401" w:rsidRPr="00601FBE" w:rsidRDefault="005D2401" w:rsidP="005D240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Дифференциация видов деятельности</w:t>
            </w:r>
          </w:p>
        </w:tc>
        <w:tc>
          <w:tcPr>
            <w:tcW w:w="796" w:type="dxa"/>
            <w:vMerge w:val="restart"/>
          </w:tcPr>
          <w:p w:rsidR="005D2401" w:rsidRPr="005D2401" w:rsidRDefault="005D2401" w:rsidP="005D240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D2401">
              <w:rPr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799" w:type="dxa"/>
            <w:vMerge w:val="restart"/>
          </w:tcPr>
          <w:p w:rsidR="005D2401" w:rsidRPr="005D2401" w:rsidRDefault="005D2401" w:rsidP="005D240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D2401">
              <w:rPr>
                <w:b/>
                <w:sz w:val="24"/>
                <w:szCs w:val="24"/>
                <w:lang w:val="ru-RU"/>
              </w:rPr>
              <w:t>Факт</w:t>
            </w:r>
          </w:p>
        </w:tc>
      </w:tr>
      <w:tr w:rsidR="005B7E47" w:rsidRPr="00601FBE" w:rsidTr="005B7E47">
        <w:tc>
          <w:tcPr>
            <w:tcW w:w="459" w:type="dxa"/>
            <w:vMerge/>
          </w:tcPr>
          <w:p w:rsidR="005D2401" w:rsidRPr="00601FBE" w:rsidRDefault="005D2401" w:rsidP="00577BC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332" w:type="dxa"/>
            <w:vMerge/>
          </w:tcPr>
          <w:p w:rsidR="005D2401" w:rsidRPr="00601FBE" w:rsidRDefault="005D2401" w:rsidP="00577BC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  <w:vMerge/>
          </w:tcPr>
          <w:p w:rsidR="005D2401" w:rsidRPr="00601FBE" w:rsidRDefault="005D2401" w:rsidP="00577BC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245" w:type="dxa"/>
            <w:vMerge/>
          </w:tcPr>
          <w:p w:rsidR="005D2401" w:rsidRPr="00601FBE" w:rsidRDefault="005D2401" w:rsidP="00577BC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5D2401" w:rsidRPr="00601FBE" w:rsidRDefault="005D2401" w:rsidP="005D240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Минимальный уровень</w:t>
            </w:r>
          </w:p>
        </w:tc>
        <w:tc>
          <w:tcPr>
            <w:tcW w:w="4010" w:type="dxa"/>
          </w:tcPr>
          <w:p w:rsidR="005D2401" w:rsidRPr="00601FBE" w:rsidRDefault="005D2401" w:rsidP="005D240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Достаточный уровень</w:t>
            </w:r>
          </w:p>
        </w:tc>
        <w:tc>
          <w:tcPr>
            <w:tcW w:w="796" w:type="dxa"/>
            <w:vMerge/>
          </w:tcPr>
          <w:p w:rsidR="005D2401" w:rsidRPr="00601FBE" w:rsidRDefault="005D2401" w:rsidP="00577BC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99" w:type="dxa"/>
            <w:vMerge/>
          </w:tcPr>
          <w:p w:rsidR="005D2401" w:rsidRPr="00601FBE" w:rsidRDefault="005D2401" w:rsidP="00577BC9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601FBE" w:rsidTr="005B7E47">
        <w:tc>
          <w:tcPr>
            <w:tcW w:w="459" w:type="dxa"/>
          </w:tcPr>
          <w:p w:rsidR="00577BC9" w:rsidRPr="00577BC9" w:rsidRDefault="00577BC9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332" w:type="dxa"/>
          </w:tcPr>
          <w:p w:rsidR="00577BC9" w:rsidRPr="00601FBE" w:rsidRDefault="00577BC9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Вводный урок. Знакомство с предметом. Вводный инструктаж по охране труда</w:t>
            </w:r>
          </w:p>
        </w:tc>
        <w:tc>
          <w:tcPr>
            <w:tcW w:w="451" w:type="dxa"/>
          </w:tcPr>
          <w:p w:rsidR="00577BC9" w:rsidRPr="00577BC9" w:rsidRDefault="00577BC9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577BC9" w:rsidRPr="00577BC9" w:rsidRDefault="00577BC9" w:rsidP="00577BC9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Ориентировка в учебнике: знакомство с учебником, его разделами, условными обозначениями. Подпись и оформление рабочей тетради. Знакомство с кабинетом для уроков, его оборудованием, сводом правил по охране труда. </w:t>
            </w:r>
            <w:proofErr w:type="spellStart"/>
            <w:r w:rsidRPr="00577BC9">
              <w:rPr>
                <w:sz w:val="24"/>
                <w:szCs w:val="24"/>
              </w:rPr>
              <w:t>Чтение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вступительной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статьи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учебника</w:t>
            </w:r>
            <w:proofErr w:type="spellEnd"/>
            <w:r w:rsidRPr="00577BC9">
              <w:rPr>
                <w:sz w:val="24"/>
                <w:szCs w:val="24"/>
              </w:rPr>
              <w:t xml:space="preserve">. </w:t>
            </w:r>
            <w:proofErr w:type="spellStart"/>
            <w:r w:rsidRPr="00577BC9">
              <w:rPr>
                <w:sz w:val="24"/>
                <w:szCs w:val="24"/>
              </w:rPr>
              <w:t>Первичный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инструктаж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технике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безопасности</w:t>
            </w:r>
            <w:proofErr w:type="spellEnd"/>
          </w:p>
        </w:tc>
        <w:tc>
          <w:tcPr>
            <w:tcW w:w="3827" w:type="dxa"/>
          </w:tcPr>
          <w:p w:rsidR="00577BC9" w:rsidRPr="00601FBE" w:rsidRDefault="00577BC9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учебником, основными разделами предмета, условными обозначениями. Читают вступительную статью. Отвечают на вопросы учителя. Повторяют за учителем инструктаж по технике безопасности</w:t>
            </w:r>
          </w:p>
        </w:tc>
        <w:tc>
          <w:tcPr>
            <w:tcW w:w="4010" w:type="dxa"/>
          </w:tcPr>
          <w:p w:rsidR="00577BC9" w:rsidRPr="00601FBE" w:rsidRDefault="00577BC9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учебником, основными разделами предметами, условными обозначениями. Читают вступительную статью. Отвечают на вопросы учителя. Повторяют инструктаж по технике безопасности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577BC9" w:rsidRPr="00601FBE" w:rsidRDefault="00C35568" w:rsidP="00C3556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01.09</w:t>
            </w:r>
          </w:p>
        </w:tc>
        <w:tc>
          <w:tcPr>
            <w:tcW w:w="799" w:type="dxa"/>
          </w:tcPr>
          <w:p w:rsidR="00577BC9" w:rsidRPr="00601FBE" w:rsidRDefault="00577BC9" w:rsidP="00577BC9">
            <w:pPr>
              <w:rPr>
                <w:sz w:val="24"/>
                <w:szCs w:val="24"/>
                <w:lang w:val="ru-RU"/>
              </w:rPr>
            </w:pPr>
          </w:p>
        </w:tc>
      </w:tr>
      <w:tr w:rsidR="005D2401" w:rsidRPr="00BF5130" w:rsidTr="005B7E47">
        <w:tc>
          <w:tcPr>
            <w:tcW w:w="15919" w:type="dxa"/>
            <w:gridSpan w:val="8"/>
          </w:tcPr>
          <w:p w:rsidR="005D2401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b/>
                <w:bCs/>
                <w:sz w:val="24"/>
                <w:szCs w:val="24"/>
                <w:lang w:val="ru-RU"/>
              </w:rPr>
              <w:t>Личная гигиена и здоровье – 9 часов</w:t>
            </w:r>
          </w:p>
        </w:tc>
      </w:tr>
      <w:tr w:rsidR="00601FBE" w:rsidRPr="005D2401" w:rsidTr="005B7E47">
        <w:tc>
          <w:tcPr>
            <w:tcW w:w="459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Значение личной гигиены для здоровья и жизни человека</w:t>
            </w:r>
          </w:p>
        </w:tc>
        <w:tc>
          <w:tcPr>
            <w:tcW w:w="451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Характеристика понятия «личная гигиена» и её значение для здоровья и жизни человека. </w:t>
            </w:r>
            <w:r w:rsidRPr="005D2401">
              <w:rPr>
                <w:sz w:val="24"/>
                <w:szCs w:val="24"/>
                <w:lang w:val="ru-RU"/>
              </w:rPr>
              <w:t xml:space="preserve">Установление связи: личная гигиена – здоровье человека </w:t>
            </w:r>
            <w:r w:rsidRPr="00577BC9">
              <w:rPr>
                <w:sz w:val="24"/>
                <w:szCs w:val="24"/>
              </w:rPr>
              <w:t> </w:t>
            </w:r>
            <w:r w:rsidRPr="005D2401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  <w:r w:rsidRPr="005D2401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понятиями «гигиена» и «личная гигиена». Читают о правилах личной гигиены в учебнике/памятке. Работают с информацией, полученной от учителя и из учебника/памятки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: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создают кластер/плакат/таблицу «Личная гигиена-здоровье человека» с использованием предложенных учителем изображений и текста. Описывают главные правила соблюдения личной гигиены.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Рассказывают о важности соблюдения личной гигиены для здоровья и жизни человека с опорой на разработанные кластеры/плакаты/таблицы</w:t>
            </w:r>
          </w:p>
        </w:tc>
        <w:tc>
          <w:tcPr>
            <w:tcW w:w="4010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понятиями «гигиена» и «личная гигиена». Читают о правилах личной гигиены в учебнике/памятке. Работают с информацией, полученной от учителя и из учебника/памятки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: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создают кластер/плакат/таблицу «Личная гигиена-здоровье человека» самостоятельно выбирая подходящие иллюстрации и текст. Рассказывают о главных правилах соблюдения личной гигиены и важности её соблюдения для здоровья и жизни человека</w:t>
            </w:r>
          </w:p>
        </w:tc>
        <w:tc>
          <w:tcPr>
            <w:tcW w:w="796" w:type="dxa"/>
          </w:tcPr>
          <w:p w:rsidR="00577BC9" w:rsidRPr="005D2401" w:rsidRDefault="00C35568" w:rsidP="00577BC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03.09</w:t>
            </w:r>
          </w:p>
        </w:tc>
        <w:tc>
          <w:tcPr>
            <w:tcW w:w="799" w:type="dxa"/>
          </w:tcPr>
          <w:p w:rsidR="00577BC9" w:rsidRPr="005D2401" w:rsidRDefault="00577BC9" w:rsidP="00577BC9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5D2401" w:rsidTr="005B7E47">
        <w:tc>
          <w:tcPr>
            <w:tcW w:w="459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32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Правила личной гигиены в течение дня</w:t>
            </w:r>
          </w:p>
        </w:tc>
        <w:tc>
          <w:tcPr>
            <w:tcW w:w="451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Знакомство с правилами и порядком выполнения утреннего и вечернего туалета. Приобретение навыков последовательности выполнения утреннего и вечернего туалета. Правила выполнение утреннего и вечернего туалета: мытьё рук, лица, ушей, шеи. Последовательность выполнения правила утреннего и вечернего туалета, периодичность гигиенических процедур. Приобретение и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выполнение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практических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заданий на последовательное выполнение утреннего и вечернего туалета в рамках предметно-практического занятия</w:t>
            </w:r>
          </w:p>
        </w:tc>
        <w:tc>
          <w:tcPr>
            <w:tcW w:w="3827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правилами и порядком выполнения утреннего и вечернего туалета с помощью предложенных иллюстраций, текста и/или видеоматериала. Приклеивают в рабочую тетрадь алгоритм действий при выполнении утреннего и вечернего туалета. С опорой на тетрадь отвечают на вопросы учителя о правилах и последовательности выполнения. Приобретают навыки последовательного выполнения утреннего и вечернего туалета с помощью учителя: моют руки, лицо, уши, шею</w:t>
            </w:r>
          </w:p>
        </w:tc>
        <w:tc>
          <w:tcPr>
            <w:tcW w:w="4010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правилами и порядком выполнения утреннего и вечернего туалета с помощью предложенных иллюстраций, текста и/или видеоматериала. Оформляют полученную информацию в рабочую тетрадь, используя текст и иллюстрации. Рассказывают правила и последовательность выполнения гигиенических процедур утром и вечером.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>Описывают периодичность гигиенических процедур. Самостоятельно выполняют практические задания на последовательное выполнение утреннего и вечернего туалета: моют руки, лицо, уши, шею.</w:t>
            </w:r>
          </w:p>
        </w:tc>
        <w:tc>
          <w:tcPr>
            <w:tcW w:w="796" w:type="dxa"/>
          </w:tcPr>
          <w:p w:rsidR="00577BC9" w:rsidRPr="005D2401" w:rsidRDefault="00C35568" w:rsidP="00577BC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08.09</w:t>
            </w:r>
          </w:p>
        </w:tc>
        <w:tc>
          <w:tcPr>
            <w:tcW w:w="799" w:type="dxa"/>
          </w:tcPr>
          <w:p w:rsidR="00577BC9" w:rsidRPr="005D2401" w:rsidRDefault="00577BC9" w:rsidP="00577BC9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5D2401" w:rsidTr="005B7E47">
        <w:tc>
          <w:tcPr>
            <w:tcW w:w="459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4</w:t>
            </w:r>
          </w:p>
        </w:tc>
        <w:tc>
          <w:tcPr>
            <w:tcW w:w="2332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Личные вещи для совершения туалета. </w:t>
            </w:r>
            <w:r w:rsidRPr="00577BC9">
              <w:rPr>
                <w:sz w:val="24"/>
                <w:szCs w:val="24"/>
              </w:rPr>
              <w:t> </w:t>
            </w:r>
            <w:r w:rsidRPr="005D2401">
              <w:rPr>
                <w:sz w:val="24"/>
                <w:szCs w:val="24"/>
                <w:lang w:val="ru-RU"/>
              </w:rPr>
              <w:t xml:space="preserve">Правила содержания личных вещей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Знакомство с предметами для совершения туалета. Значение понятия «личная»/ «индивидуальная» вещь для совершения туалета. Знание предметов личной гигиены, их назначение. Правила содержания личных вещей и уход за ними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предметами личной гигиены: зубная щетка, мочалка, расческа, полотенце и т.д. Называют предметы личной гигиены и рассказывают об их назначении с опорой на наглядность. Выполняют интерактивное упражнение на классификацию предметов и личных вещей на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. Заполняют таблицу на карточке с опорой на текст/иллюстрации «Предметы для выполнения гигиенических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процедур: личные и для общего пользования». Знакомятся с правилами ухода за личными вещами. Выполняют практическое задания совместно с учителем: расчесывание волос</w:t>
            </w:r>
          </w:p>
        </w:tc>
        <w:tc>
          <w:tcPr>
            <w:tcW w:w="4010" w:type="dxa"/>
          </w:tcPr>
          <w:p w:rsidR="00577BC9" w:rsidRPr="005D2401" w:rsidRDefault="005D2401" w:rsidP="00577BC9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предметами личной гигиены: зубная щетка, мочалка, расческа, полотенце и т.д. Называют предметы личной гигиены и рассказывают об их назначении. Выполняют интерактивное упражнение на классификацию предметов и личных вещей на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. Оформляют таблицу в тетради «Предметы для выполнения гигиенических процедур: личные и для общего пользования». Рассказывают о правилах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содержания и ухода за личными вещами. Выполняют практическое задание: расчесывание волос</w:t>
            </w:r>
          </w:p>
        </w:tc>
        <w:tc>
          <w:tcPr>
            <w:tcW w:w="796" w:type="dxa"/>
          </w:tcPr>
          <w:p w:rsidR="00577BC9" w:rsidRPr="005D2401" w:rsidRDefault="00C35568" w:rsidP="00577BC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10.09</w:t>
            </w:r>
          </w:p>
        </w:tc>
        <w:tc>
          <w:tcPr>
            <w:tcW w:w="799" w:type="dxa"/>
          </w:tcPr>
          <w:p w:rsidR="00577BC9" w:rsidRPr="005D2401" w:rsidRDefault="00577BC9" w:rsidP="00577BC9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5D2401" w:rsidTr="005B7E47">
        <w:tc>
          <w:tcPr>
            <w:tcW w:w="45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</w:t>
            </w:r>
          </w:p>
        </w:tc>
        <w:tc>
          <w:tcPr>
            <w:tcW w:w="2332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Гигиена тела.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Уход за кожей рук и ногтями: значение чистоты рук; приемы обрезания ногтей на руках. </w:t>
            </w:r>
            <w:proofErr w:type="spellStart"/>
            <w:r w:rsidRPr="00577BC9">
              <w:rPr>
                <w:sz w:val="24"/>
                <w:szCs w:val="24"/>
              </w:rPr>
              <w:t>Косметические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средства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ухода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кожей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рук</w:t>
            </w:r>
            <w:proofErr w:type="spellEnd"/>
          </w:p>
        </w:tc>
        <w:tc>
          <w:tcPr>
            <w:tcW w:w="451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Знакомство с правилами ухода за кожей рук и ногтями. Знакомятся с косметическими средствами для ухода за кожей рук. Приобретение навыков стрижки ногтей и ухода за кожей рук. Приобретение навыков выполнения правил ухода</w:t>
            </w:r>
          </w:p>
        </w:tc>
        <w:tc>
          <w:tcPr>
            <w:tcW w:w="3827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информацией в учебнике «Забота о руках». Отвечают на вопросы учителя с опорой на текст и иллюстрации о важности правильного ухода и соблюдения гигиены рук. Знакомятся с правилами правильного подстригания ногтей. Совместно (в паре) готовят из картона тренажёры для стрижки ногтей - «ладошки».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Приобретают и закрепляют навык стрижки ногтей совместно с учителем, используя шаблоны ладошек. Знакомятся с правилами ухода за кожей рук и косметическими средствами по уходу за кожей рук. Выполняют практическое задание под присмотром учителя: готовят ромашковые ванночки для заживления мелких ранок и смягчения кожи рук, наносят детский крем для увлажнения кожи</w:t>
            </w:r>
          </w:p>
        </w:tc>
        <w:tc>
          <w:tcPr>
            <w:tcW w:w="4010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информацией в учебнике «Забота о руках». Рассказывают о важности правильного ухода и соблюдения гигиены рук. Знакомятся с правилами правильного подстригания ногтей. Самостоятельно готовят из картона тренажёры для стрижки ногтей - «ладошки», помогают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>в создании шаблона другим обучающимся. Приобретают и закрепляют навык стрижки ногтей, используя шаблоны ладошек и на своих руках. Знакомятся с правилами ухода за кожей рук и косметическими средствами по уходу за кожей рук. Выполняют практическое задание: готовят ромашковые ванночки для заживления мелких ранок и смягчения кожи рук, наносят детский крем для увлажнения кожи</w:t>
            </w:r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15.09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5D2401" w:rsidRPr="00577BC9" w:rsidRDefault="005D2401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6</w:t>
            </w:r>
          </w:p>
        </w:tc>
        <w:tc>
          <w:tcPr>
            <w:tcW w:w="2332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Уход за кожей ног: необходимость ежедневного мытья ног; приемы обрезания ногтей на ногах</w:t>
            </w:r>
          </w:p>
        </w:tc>
        <w:tc>
          <w:tcPr>
            <w:tcW w:w="451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Знакомство с правилами ухода за кожей ног. Приемы обрезания ногтей на ногах. </w:t>
            </w:r>
            <w:proofErr w:type="spellStart"/>
            <w:r w:rsidRPr="00577BC9">
              <w:rPr>
                <w:sz w:val="24"/>
                <w:szCs w:val="24"/>
              </w:rPr>
              <w:t>Значение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гигиенических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процедур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ног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827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информацией в учебнике «Забота о ногах». Рассказывают, опираясь на рисунки в учебнике, как нужно заботиться о своих ногах, как связана обувь и чистая одежда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(носки, колготки) со здоровьем ног.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Выделяют основные правила ухода за обувью: гигиена кожи, чистота одежды и обуви, </w:t>
            </w:r>
            <w:proofErr w:type="spellStart"/>
            <w:r w:rsidRPr="00577BC9">
              <w:rPr>
                <w:sz w:val="24"/>
                <w:szCs w:val="24"/>
                <w:lang w:val="ru-RU"/>
              </w:rPr>
              <w:t>уходовые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процедуры для ног</w:t>
            </w:r>
            <w:r w:rsidR="00601FBE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  <w:lang w:val="ru-RU"/>
              </w:rPr>
              <w:t>в виде ванночек с морской солью, массажа и специального крема. Записывают основные правила ухода в тетрадь, приклеивают изображения с опорой на учебник.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Знакомятся с правилами правильного подстригания ногтей. Совместно в парах создают массажные дорожки (следы) для ног. Понимают назначение </w:t>
            </w:r>
            <w:proofErr w:type="spellStart"/>
            <w:r w:rsidRPr="00577BC9">
              <w:rPr>
                <w:sz w:val="24"/>
                <w:szCs w:val="24"/>
                <w:lang w:val="ru-RU"/>
              </w:rPr>
              <w:t>массажера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для ног и его значение для здоровья</w:t>
            </w:r>
          </w:p>
        </w:tc>
        <w:tc>
          <w:tcPr>
            <w:tcW w:w="4010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информацией в учебнике «Забота о ногах». Рассказывают о важности правильного ухода и соблюдения гигиены ног. Выделяют основные правила ухода за обувью: гигиена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кожи, чистота одежды и обуви, </w:t>
            </w:r>
            <w:proofErr w:type="spellStart"/>
            <w:r w:rsidRPr="00577BC9">
              <w:rPr>
                <w:sz w:val="24"/>
                <w:szCs w:val="24"/>
                <w:lang w:val="ru-RU"/>
              </w:rPr>
              <w:t>уходовые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процедуры для ног в виде ванночек с морской солью, массажа и специального крема. Записывают основные правила ухода в тетрадь, приклеивают изображения.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Знакомятся с правилами правильного подстригания ногтей. Совместно в парах создают массажные дорожки (следы) для ног. Объясняют назначение </w:t>
            </w:r>
            <w:proofErr w:type="spellStart"/>
            <w:r w:rsidRPr="00577BC9">
              <w:rPr>
                <w:sz w:val="24"/>
                <w:szCs w:val="24"/>
                <w:lang w:val="ru-RU"/>
              </w:rPr>
              <w:t>массажера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для ног и его значение для здоровья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17.09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7</w:t>
            </w:r>
          </w:p>
        </w:tc>
        <w:tc>
          <w:tcPr>
            <w:tcW w:w="2332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Закаливание организма. Значение закаливания организма для поддержания здоровья человека. Способы закаливания. Воздушные и солнечные процедуры. Водные процедуры для закаливания</w:t>
            </w:r>
          </w:p>
        </w:tc>
        <w:tc>
          <w:tcPr>
            <w:tcW w:w="451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Знакомство с понятием «закаливание». Значение закаливания организма для поддержания здоровья человека. Знакомство со способами закаливания. Значение понятий «воздушные процедуры», «солнечные процедуры», «водные процедуры»</w:t>
            </w:r>
          </w:p>
        </w:tc>
        <w:tc>
          <w:tcPr>
            <w:tcW w:w="3827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понятием «закаливание». Читают информационный текст в учебнике. С помощью учителя выделяют и записывают в тетрадь основные понятия, способы закаливания организма.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Работают с информацией, полученной от учителя и из учебника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: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создают памятку «Закаляйся, если хочешь быть здоров!» с использованием предложенных учителем изображений и текста</w:t>
            </w:r>
          </w:p>
        </w:tc>
        <w:tc>
          <w:tcPr>
            <w:tcW w:w="4010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понятием «закаливание». Читают информационный текст в учебнике. Выделяют и записывают в тетрадь основные понятия, способы закаливания организма.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Работают с информацией, полученной от учителя и из учебника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: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создают памятку «Закаляйся, если хочешь быть здоров!». </w:t>
            </w:r>
            <w:proofErr w:type="spellStart"/>
            <w:r w:rsidRPr="00577BC9">
              <w:rPr>
                <w:sz w:val="24"/>
                <w:szCs w:val="24"/>
              </w:rPr>
              <w:t>Презентуют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памятки</w:t>
            </w:r>
            <w:proofErr w:type="spellEnd"/>
            <w:r w:rsidRPr="00577BC9">
              <w:rPr>
                <w:sz w:val="24"/>
                <w:szCs w:val="24"/>
              </w:rPr>
              <w:t xml:space="preserve">, </w:t>
            </w:r>
            <w:proofErr w:type="spellStart"/>
            <w:r w:rsidRPr="00577BC9">
              <w:rPr>
                <w:sz w:val="24"/>
                <w:szCs w:val="24"/>
              </w:rPr>
              <w:t>кратко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описывают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содержание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своей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8</w:t>
            </w:r>
          </w:p>
        </w:tc>
        <w:tc>
          <w:tcPr>
            <w:tcW w:w="2332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Способы и приемы выполнения различных видов процедур, физических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упражнений. </w:t>
            </w:r>
            <w:r w:rsidRPr="005D2401">
              <w:rPr>
                <w:sz w:val="24"/>
                <w:szCs w:val="24"/>
                <w:lang w:val="ru-RU"/>
              </w:rPr>
              <w:t xml:space="preserve">Утренняя гимнастика. Составление комплексов утренней гимнастики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245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Формирование основ здорового образа жизни. Важность физических упражнений для здорового образа жизни. Влияние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утренней гимнастики на состояние организма в течение дня. Составление комплексов утренней гимнастики</w:t>
            </w:r>
          </w:p>
        </w:tc>
        <w:tc>
          <w:tcPr>
            <w:tcW w:w="3827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Знакомство с понятием «Забота о себе», чтение текста в учебнике, создание таблицы с основными критериями здорового образа жизни в тетради с опорой на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учебник. Просмотр видеоролика о здоровом образе жизни, пересказ основных правил с помощью учителя. Выполнение интерактивных упражнений на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для составления кластера о здоровом образе жизни. Знакомство со способами и приемами выполнения физических упражнений. Выполнение элементов утренней зарядки по подражанию за учителем. Составление и оформление комплекса утренней гимнастики с опорой на картинки</w:t>
            </w:r>
          </w:p>
        </w:tc>
        <w:tc>
          <w:tcPr>
            <w:tcW w:w="4010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Знакомство с понятием «Забота о себе», чтение текста в учебнике, создание таблицы с основными критериями здорового образа жизни в тетради. Просмотр видеоролика о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здоровом образе жизни, пересказ основных правил. Выполнение интерактивных упражнений на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для составления кластера о здоровом образе жизни. Знакомство со способами и приемами выполнения физических упражнений. Выполнение элементов утренней зарядки, предложение и демонстрация подходящих упражнений. </w:t>
            </w:r>
            <w:proofErr w:type="spellStart"/>
            <w:r w:rsidRPr="00577BC9">
              <w:rPr>
                <w:sz w:val="24"/>
                <w:szCs w:val="24"/>
              </w:rPr>
              <w:t>Составление</w:t>
            </w:r>
            <w:proofErr w:type="spellEnd"/>
            <w:r w:rsidRPr="00577BC9">
              <w:rPr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sz w:val="24"/>
                <w:szCs w:val="24"/>
              </w:rPr>
              <w:t>оформление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комплекса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утренней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гимнастики</w:t>
            </w:r>
            <w:proofErr w:type="spellEnd"/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24.09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rPr>
          <w:trHeight w:val="5424"/>
        </w:trPr>
        <w:tc>
          <w:tcPr>
            <w:tcW w:w="45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9</w:t>
            </w:r>
          </w:p>
        </w:tc>
        <w:tc>
          <w:tcPr>
            <w:tcW w:w="2332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Гигиена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зрения</w:t>
            </w:r>
            <w:proofErr w:type="spellEnd"/>
          </w:p>
        </w:tc>
        <w:tc>
          <w:tcPr>
            <w:tcW w:w="451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Значение зрения в жизни и деятельности человека. Формирование бережного отношения к своему здоровью. Правила бережного отношения к зрению при выполнении различных видов деятельности: чтения, письма, просмотра телепередач, работы с компьютером</w:t>
            </w:r>
          </w:p>
        </w:tc>
        <w:tc>
          <w:tcPr>
            <w:tcW w:w="3827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информацией о значении зрения и охраны зрения в жизни и деятельности человека. Знакомятся с правилами охраны зрения при чтении и просмотре телепередач, правилами освещенности рабочего места.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Создают таблицу-памятку в тетради с основными правилами гигиены зрения, используя картинки и текст учебника. Разучивают и выполняют простую гимнастику для глаз с помощью учителя. </w:t>
            </w:r>
            <w:proofErr w:type="spellStart"/>
            <w:r w:rsidRPr="00577BC9">
              <w:rPr>
                <w:sz w:val="24"/>
                <w:szCs w:val="24"/>
              </w:rPr>
              <w:t>Оформляют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памятку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гимнастикой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глаз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личного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4010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информацией о значении зрения и охраны зрения в жизни и деятельности человека. Знакомятся с правилами охраны зрения при чтении и просмотре телепередач, правилами освещенности рабочего места.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Создают таблицу-памятку в тетради с основными правилами гигиены зрения. Разучивают и выполняют гимнастику для глаз. Оформляют памятку с гимнастикой для глаз для личного использования</w:t>
            </w:r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29.09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332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Важные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здорового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451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Формирование основ здорового образа жизни. Проектная деятельность. Тестирование для закрепления и систематизации полученных знаний</w:t>
            </w:r>
          </w:p>
        </w:tc>
        <w:tc>
          <w:tcPr>
            <w:tcW w:w="3827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Закрепляют ранее изученные знания. Собирают нужную информацию, иллюстрации для проекта. Создают в парах проект о здоровом образе жизни. Выполняют тест по итогам изучения раздела</w:t>
            </w:r>
          </w:p>
        </w:tc>
        <w:tc>
          <w:tcPr>
            <w:tcW w:w="4010" w:type="dxa"/>
            <w:vAlign w:val="both"/>
          </w:tcPr>
          <w:p w:rsidR="005D2401" w:rsidRPr="00577BC9" w:rsidRDefault="005D2401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Закрепляют ранее изученные знания. Собирают нужную информацию, иллюстрации для проекта. Создают в парах проект о здоровом образе жизни. Выполняют тест по итогам изучения раздела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01.10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713670" w:rsidRPr="005D2401" w:rsidTr="005B7E47">
        <w:tc>
          <w:tcPr>
            <w:tcW w:w="15919" w:type="dxa"/>
            <w:gridSpan w:val="8"/>
          </w:tcPr>
          <w:p w:rsidR="00713670" w:rsidRPr="005D2401" w:rsidRDefault="00713670" w:rsidP="005D2401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b/>
                <w:bCs/>
                <w:sz w:val="24"/>
                <w:szCs w:val="24"/>
              </w:rPr>
              <w:t>Охрана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здоровья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– 4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5B7E47" w:rsidRPr="005D2401" w:rsidTr="005B7E47">
        <w:tc>
          <w:tcPr>
            <w:tcW w:w="459" w:type="dxa"/>
          </w:tcPr>
          <w:p w:rsidR="005D2401" w:rsidRPr="005D2401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11</w:t>
            </w:r>
          </w:p>
        </w:tc>
        <w:tc>
          <w:tcPr>
            <w:tcW w:w="2332" w:type="dxa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медицинской помощи: доврачебная и врачебная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5D2401" w:rsidRPr="005D2401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медицинских учреждений. Назначении медицинских учреждений в оказании медицинской помощи: доврачебной и врачебной. Профессии медицинских учреждений. Характеристика видов медицинских учреждений: диспансер, стационар, поликлиника, медпункт. </w:t>
            </w:r>
            <w:proofErr w:type="spellStart"/>
            <w:r w:rsidRPr="00577BC9">
              <w:rPr>
                <w:sz w:val="24"/>
                <w:szCs w:val="24"/>
              </w:rPr>
              <w:t>Экскурсия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кабинет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медсестры</w:t>
            </w:r>
            <w:proofErr w:type="spellEnd"/>
            <w:r w:rsidRPr="00577BC9">
              <w:rPr>
                <w:sz w:val="24"/>
                <w:szCs w:val="24"/>
              </w:rPr>
              <w:t>/</w:t>
            </w:r>
            <w:proofErr w:type="spellStart"/>
            <w:r w:rsidRPr="00577BC9">
              <w:rPr>
                <w:sz w:val="24"/>
                <w:szCs w:val="24"/>
              </w:rPr>
              <w:t>медпункт</w:t>
            </w:r>
            <w:proofErr w:type="spellEnd"/>
          </w:p>
        </w:tc>
        <w:tc>
          <w:tcPr>
            <w:tcW w:w="3827" w:type="dxa"/>
            <w:vAlign w:val="both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понятиями «доврачебная» и «врачебная» помощь. Объясняют, в чем их различие. Определяют профиль медицинских учреждений с опорой на картинки. Знакомятся с видами медицинских учреждений: диспансер, стационар, поликлиника, медпункт, и их назначением. Записывают основную информацию в тетрадь. Называют и рассказывают о видах медицинских учреждений с помощью учителя и опорой на картинки. </w:t>
            </w:r>
            <w:proofErr w:type="spellStart"/>
            <w:r w:rsidRPr="00577BC9">
              <w:rPr>
                <w:sz w:val="24"/>
                <w:szCs w:val="24"/>
              </w:rPr>
              <w:t>Самостоятельно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находят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дорогу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медпункт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образовательного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4010" w:type="dxa"/>
            <w:vAlign w:val="both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понятиями «доврачебная» и «врачебная» помощь. Рассказывают, в чем их различие. Определяют профиль медицинских учреждений, дают краткую характеристику. Знакомятся с видами медицинских учреждений: диспансер, стационар, поликлиника, медпункт, и их назначением. Записывают основную информацию в тетрадь. Дают характеристику видам медицинских учреждений: диспансер, стационар, поликлиника, медпункт.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Самостоятельно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находят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дорогу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медпункт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образовательного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06.10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5D2401" w:rsidRPr="005D2401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12</w:t>
            </w:r>
          </w:p>
        </w:tc>
        <w:tc>
          <w:tcPr>
            <w:tcW w:w="2332" w:type="dxa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доврачебной помощи. Способы измерения температуры тела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5D2401" w:rsidRPr="005D2401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Правила оказания доврачебной помощи. Способы измерения температуры тема: знать способы и основные места измерения температуры тела.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Оказание доврачебной помощи: измерение температуры тела. Закрепление знаний о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назначение поликлиники,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аптеки, диспансера, больницы. </w:t>
            </w:r>
            <w:r w:rsidRPr="00601FBE">
              <w:rPr>
                <w:sz w:val="24"/>
                <w:szCs w:val="24"/>
                <w:lang w:val="ru-RU"/>
              </w:rPr>
              <w:t>Правила хранения градусника</w:t>
            </w:r>
          </w:p>
        </w:tc>
        <w:tc>
          <w:tcPr>
            <w:tcW w:w="3827" w:type="dxa"/>
            <w:vAlign w:val="both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>Знакомятся с правилами оказания доврачебной помощи. Записывают основные правила и алгоритм действий в тетрадь. Знакомятся с основными способами и местами измерения температуры с опорой на наглядность. С помощью учителя выполняют практическое упражнение – измерение температуры тела себе, измерение температуры т</w:t>
            </w:r>
            <w:r>
              <w:rPr>
                <w:sz w:val="24"/>
                <w:szCs w:val="24"/>
                <w:lang w:val="ru-RU"/>
              </w:rPr>
              <w:t xml:space="preserve">ела другому </w:t>
            </w:r>
            <w:r>
              <w:rPr>
                <w:sz w:val="24"/>
                <w:szCs w:val="24"/>
                <w:lang w:val="ru-RU"/>
              </w:rPr>
              <w:lastRenderedPageBreak/>
              <w:t xml:space="preserve">человеку. Знакомятся </w:t>
            </w:r>
            <w:r w:rsidRPr="00577BC9">
              <w:rPr>
                <w:sz w:val="24"/>
                <w:szCs w:val="24"/>
                <w:lang w:val="ru-RU"/>
              </w:rPr>
              <w:t xml:space="preserve">с правилами хранения градусника. </w:t>
            </w:r>
            <w:r w:rsidRPr="00601FBE">
              <w:rPr>
                <w:sz w:val="24"/>
                <w:szCs w:val="24"/>
                <w:lang w:val="ru-RU"/>
              </w:rPr>
              <w:t>Повторяют правила за учителем.</w:t>
            </w:r>
          </w:p>
        </w:tc>
        <w:tc>
          <w:tcPr>
            <w:tcW w:w="4010" w:type="dxa"/>
            <w:vAlign w:val="both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>Знакомятся с правилами оказания доврачебной помощи. Записывают основные правила и алгоритм действий в тетрадь. Знакомятся с основными способами и местами измерения температуры с опорой на наглядность. Выполняют практическое упражнение – измерение температуры тела себе, измерение температуры тела другому человеку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Pr="00577BC9">
              <w:rPr>
                <w:sz w:val="24"/>
                <w:szCs w:val="24"/>
                <w:lang w:val="ru-RU"/>
              </w:rPr>
              <w:t xml:space="preserve">Знакомятся с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правилами хранения градусника. </w:t>
            </w:r>
            <w:proofErr w:type="spellStart"/>
            <w:r w:rsidRPr="00577BC9">
              <w:rPr>
                <w:sz w:val="24"/>
                <w:szCs w:val="24"/>
              </w:rPr>
              <w:t>Рассказывают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изученные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>.</w:t>
            </w:r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08.10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5D2401" w:rsidRPr="005D2401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13</w:t>
            </w:r>
          </w:p>
        </w:tc>
        <w:tc>
          <w:tcPr>
            <w:tcW w:w="2332" w:type="dxa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Обработка ран, порезов и ссадин с применением специальных средств</w:t>
            </w:r>
          </w:p>
        </w:tc>
        <w:tc>
          <w:tcPr>
            <w:tcW w:w="451" w:type="dxa"/>
          </w:tcPr>
          <w:p w:rsidR="005D2401" w:rsidRPr="005D2401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Оказание навыков первой помощи. Формирование знаний о видах ран, порезов и ссадин. Правила оказания первой помощи при порезах и ссадинах, правила обработки. Правила работы со специальными средствами: раствор йода, зеленки; правила хранения специальных средств.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упражнение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обработка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ссадины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йодом</w:t>
            </w:r>
            <w:proofErr w:type="spellEnd"/>
          </w:p>
        </w:tc>
        <w:tc>
          <w:tcPr>
            <w:tcW w:w="3827" w:type="dxa"/>
            <w:vAlign w:val="both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видами ран, порезов и ссадин. Различают их с опорой на картинки, дают характеристику. Знакомятся с правилами оказания первой помощи при порезах и ссадинах.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Заполняют таблицу алгоритма действий первой помощи в тетрадь. Знакомятся со специальными средствами для обработки ран: йод, зеленка, осваивают правила работы. Выполняют практическое упражнение по обработке ссадины с помощью йода совместно с учителем на раздаточном материале</w:t>
            </w:r>
          </w:p>
        </w:tc>
        <w:tc>
          <w:tcPr>
            <w:tcW w:w="4010" w:type="dxa"/>
            <w:vAlign w:val="both"/>
          </w:tcPr>
          <w:p w:rsidR="005D2401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видами ран, порезов и ссадин, дают характеристику. Знакомятся с правилами оказания первой помощи при порезах и ссадинах. Заполняют таблицу алгоритма действий первой помощи в тетрадь. Знакомятся со специальными средствами для обработки ран: йод, зеленка, осваивают правила работы. Выполняют практическое упражнение по обработке ссадины с помощью йода на раздаточном материале</w:t>
            </w:r>
          </w:p>
        </w:tc>
        <w:tc>
          <w:tcPr>
            <w:tcW w:w="796" w:type="dxa"/>
          </w:tcPr>
          <w:p w:rsidR="005D2401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13.10</w:t>
            </w:r>
          </w:p>
        </w:tc>
        <w:tc>
          <w:tcPr>
            <w:tcW w:w="799" w:type="dxa"/>
          </w:tcPr>
          <w:p w:rsidR="005D2401" w:rsidRPr="005D2401" w:rsidRDefault="005D2401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601FBE" w:rsidRPr="00577BC9" w:rsidRDefault="00601FBE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14</w:t>
            </w:r>
          </w:p>
        </w:tc>
        <w:tc>
          <w:tcPr>
            <w:tcW w:w="2332" w:type="dxa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Профилактические средства для предупреждения вирусных и простудных заболеваний</w:t>
            </w:r>
          </w:p>
        </w:tc>
        <w:tc>
          <w:tcPr>
            <w:tcW w:w="451" w:type="dxa"/>
          </w:tcPr>
          <w:p w:rsidR="00601FBE" w:rsidRPr="00601FBE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Формирование бережного отношения к собственному здоровью. Ознакомление с профилактическими средствами для предупреждения вирусных и простудных заболеваний</w:t>
            </w:r>
          </w:p>
        </w:tc>
        <w:tc>
          <w:tcPr>
            <w:tcW w:w="3827" w:type="dxa"/>
            <w:vAlign w:val="both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понятием «профилактика болезней», с самыми распространенными простудными и вирусными заболеваниями. Знакомятся с профилактическими средствами для их предупреждения. Делятся личным/семейным опытом профилактики простудных и вирусных заболеваний. Создают памятки по профилактике вирусных и простудных заболеваний совместно с учителем и медицинским работником. </w:t>
            </w:r>
            <w:proofErr w:type="spellStart"/>
            <w:r w:rsidRPr="00577BC9">
              <w:rPr>
                <w:sz w:val="24"/>
                <w:szCs w:val="24"/>
              </w:rPr>
              <w:t>Повторяют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бережного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отношения</w:t>
            </w:r>
            <w:proofErr w:type="spellEnd"/>
            <w:r w:rsidRPr="00577BC9">
              <w:rPr>
                <w:sz w:val="24"/>
                <w:szCs w:val="24"/>
              </w:rPr>
              <w:t xml:space="preserve"> к </w:t>
            </w:r>
            <w:proofErr w:type="spellStart"/>
            <w:r w:rsidRPr="00577BC9">
              <w:rPr>
                <w:sz w:val="24"/>
                <w:szCs w:val="24"/>
              </w:rPr>
              <w:t>собственному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здоровью</w:t>
            </w:r>
            <w:proofErr w:type="spellEnd"/>
          </w:p>
        </w:tc>
        <w:tc>
          <w:tcPr>
            <w:tcW w:w="4010" w:type="dxa"/>
            <w:vAlign w:val="both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понятием «профилактика болезней», с самыми распространенными простудными и вирусными заболеваниями. Знакомятся с профилактическими средствами для их предупреждения. Делятся личным/семейным опытом профилактики простудных и вирусных заболеваний. Создают памятки по профилактике вирусных и простудных заболеваний совместно с учителем и медицинским работником. </w:t>
            </w:r>
            <w:proofErr w:type="spellStart"/>
            <w:r w:rsidRPr="00577BC9">
              <w:rPr>
                <w:sz w:val="24"/>
                <w:szCs w:val="24"/>
              </w:rPr>
              <w:t>Повторяют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бережного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отношения</w:t>
            </w:r>
            <w:proofErr w:type="spellEnd"/>
            <w:r w:rsidRPr="00577BC9">
              <w:rPr>
                <w:sz w:val="24"/>
                <w:szCs w:val="24"/>
              </w:rPr>
              <w:t xml:space="preserve"> к </w:t>
            </w:r>
            <w:proofErr w:type="spellStart"/>
            <w:r w:rsidRPr="00577BC9">
              <w:rPr>
                <w:sz w:val="24"/>
                <w:szCs w:val="24"/>
              </w:rPr>
              <w:t>собственному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здоровью</w:t>
            </w:r>
            <w:proofErr w:type="spellEnd"/>
          </w:p>
        </w:tc>
        <w:tc>
          <w:tcPr>
            <w:tcW w:w="796" w:type="dxa"/>
          </w:tcPr>
          <w:p w:rsidR="00601FBE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15.10</w:t>
            </w:r>
          </w:p>
        </w:tc>
        <w:tc>
          <w:tcPr>
            <w:tcW w:w="799" w:type="dxa"/>
          </w:tcPr>
          <w:p w:rsidR="00601FBE" w:rsidRPr="005D2401" w:rsidRDefault="00601FBE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5D2401" w:rsidTr="005B7E47">
        <w:tc>
          <w:tcPr>
            <w:tcW w:w="15919" w:type="dxa"/>
            <w:gridSpan w:val="8"/>
          </w:tcPr>
          <w:p w:rsidR="00601FBE" w:rsidRPr="005D2401" w:rsidRDefault="00601FBE" w:rsidP="005D2401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b/>
                <w:bCs/>
                <w:sz w:val="24"/>
                <w:szCs w:val="24"/>
              </w:rPr>
              <w:lastRenderedPageBreak/>
              <w:t>Жилище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– 12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5B7E47" w:rsidRPr="005D2401" w:rsidTr="005B7E47">
        <w:tc>
          <w:tcPr>
            <w:tcW w:w="459" w:type="dxa"/>
          </w:tcPr>
          <w:p w:rsidR="00601FBE" w:rsidRPr="00601FBE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15</w:t>
            </w:r>
          </w:p>
        </w:tc>
        <w:tc>
          <w:tcPr>
            <w:tcW w:w="2332" w:type="dxa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Общее представление о доме. Типы жилых помещений в городе и сельской местности</w:t>
            </w:r>
          </w:p>
        </w:tc>
        <w:tc>
          <w:tcPr>
            <w:tcW w:w="451" w:type="dxa"/>
          </w:tcPr>
          <w:p w:rsidR="00601FBE" w:rsidRPr="00601FBE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Виды жилых помещений в городе и деревне и их различие. Классификация видов жилых помещений в городе и селе: жилое - нежилое, постоянное – временное. Виды отопления в городе и селе.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Поддержание порядка в жилом помещении</w:t>
            </w:r>
          </w:p>
        </w:tc>
        <w:tc>
          <w:tcPr>
            <w:tcW w:w="3827" w:type="dxa"/>
            <w:vAlign w:val="both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информационным текстом в учебнике - «Каким бывает дом». Знакомятся с видами жилых помещений в городе и деревне, рассказывают об их различиях с опорой на картинки. Классифицируют помещения; жилое – нежилое, постоянное – временное с опорой на иллюстрации. Описывают виды жилых помещений по картинке. </w:t>
            </w:r>
            <w:proofErr w:type="spellStart"/>
            <w:r w:rsidRPr="00577BC9">
              <w:rPr>
                <w:sz w:val="24"/>
                <w:szCs w:val="24"/>
              </w:rPr>
              <w:t>Делятся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личным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опытом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подержания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чистоты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доме</w:t>
            </w:r>
            <w:proofErr w:type="spellEnd"/>
          </w:p>
        </w:tc>
        <w:tc>
          <w:tcPr>
            <w:tcW w:w="4010" w:type="dxa"/>
            <w:vAlign w:val="both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информационным текстом в учебнике - «Каким бывает дом». Знакомятся с видами жилых помещений в городе и деревне, рассказывают об их различиях, дают характеристику. Классифицируют помещения; жилое – нежилое, постоянное – временное. Описывают виды жилых помещений. </w:t>
            </w:r>
            <w:proofErr w:type="spellStart"/>
            <w:r w:rsidRPr="00577BC9">
              <w:rPr>
                <w:sz w:val="24"/>
                <w:szCs w:val="24"/>
              </w:rPr>
              <w:t>Делятся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личным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опытом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подержания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чистоты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доме</w:t>
            </w:r>
            <w:proofErr w:type="spellEnd"/>
          </w:p>
        </w:tc>
        <w:tc>
          <w:tcPr>
            <w:tcW w:w="796" w:type="dxa"/>
          </w:tcPr>
          <w:p w:rsidR="00601FBE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20.10</w:t>
            </w:r>
          </w:p>
        </w:tc>
        <w:tc>
          <w:tcPr>
            <w:tcW w:w="799" w:type="dxa"/>
          </w:tcPr>
          <w:p w:rsidR="00601FBE" w:rsidRPr="005D2401" w:rsidRDefault="00601FBE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601FBE" w:rsidRPr="00601FBE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16</w:t>
            </w:r>
          </w:p>
        </w:tc>
        <w:tc>
          <w:tcPr>
            <w:tcW w:w="2332" w:type="dxa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Планировка жилища. Виды жилых комнат: гостиная, спальня, детская комната. </w:t>
            </w:r>
            <w:proofErr w:type="spellStart"/>
            <w:r w:rsidRPr="00577BC9">
              <w:rPr>
                <w:sz w:val="24"/>
                <w:szCs w:val="24"/>
              </w:rPr>
              <w:t>Назначение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жилых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комнат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451" w:type="dxa"/>
          </w:tcPr>
          <w:p w:rsidR="00601FBE" w:rsidRPr="00601FBE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жилых комнат. Определять по описанию назначение жилых комнат.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Гигиенические требования к жилому помещению; правила и последовательность проведения сухой и влажной уборки. </w:t>
            </w:r>
            <w:proofErr w:type="spellStart"/>
            <w:r w:rsidRPr="00577BC9">
              <w:rPr>
                <w:sz w:val="24"/>
                <w:szCs w:val="24"/>
              </w:rPr>
              <w:t>Практическая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деятельность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сухая</w:t>
            </w:r>
            <w:proofErr w:type="spellEnd"/>
            <w:r w:rsidRPr="00577BC9">
              <w:rPr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sz w:val="24"/>
                <w:szCs w:val="24"/>
              </w:rPr>
              <w:t>влажная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уборка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помещения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827" w:type="dxa"/>
            <w:vAlign w:val="both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видами жилых помещений, различают виды жилых комнат: гостиная, спальня, детская комната. Читают в учебнике про их функциональное назначение. Знакомятся с правилами проведения сухой и влажной уборки. Различают и называют инвентарь для уборки жилого помещения. Выполняют практическую работу: сухая уборка (протирание пыли)</w:t>
            </w:r>
          </w:p>
        </w:tc>
        <w:tc>
          <w:tcPr>
            <w:tcW w:w="4010" w:type="dxa"/>
            <w:vAlign w:val="both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видами жилых помещений, различают виды жилых комнат: гостиная, спальня, детская комната. Рассказывают про их функциональное назначение. Рассказывают последовательность проведения сухой и влажной уборки и об используемом инвентаре.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практическую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работу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влажная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уборка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кабинета</w:t>
            </w:r>
            <w:proofErr w:type="spellEnd"/>
          </w:p>
        </w:tc>
        <w:tc>
          <w:tcPr>
            <w:tcW w:w="796" w:type="dxa"/>
          </w:tcPr>
          <w:p w:rsidR="00601FBE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22.10</w:t>
            </w:r>
          </w:p>
        </w:tc>
        <w:tc>
          <w:tcPr>
            <w:tcW w:w="799" w:type="dxa"/>
          </w:tcPr>
          <w:p w:rsidR="00601FBE" w:rsidRPr="005D2401" w:rsidRDefault="00601FBE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5D2401" w:rsidTr="005B7E47">
        <w:tc>
          <w:tcPr>
            <w:tcW w:w="459" w:type="dxa"/>
          </w:tcPr>
          <w:p w:rsidR="00601FBE" w:rsidRPr="00577BC9" w:rsidRDefault="00601FBE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17</w:t>
            </w:r>
          </w:p>
        </w:tc>
        <w:tc>
          <w:tcPr>
            <w:tcW w:w="2332" w:type="dxa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нежилых помещений: кухня, ванная комната, санузел. </w:t>
            </w:r>
            <w:proofErr w:type="gramStart"/>
            <w:r w:rsidRPr="00601FBE">
              <w:rPr>
                <w:sz w:val="24"/>
                <w:szCs w:val="24"/>
                <w:lang w:val="ru-RU"/>
              </w:rPr>
              <w:t>Назначение</w:t>
            </w:r>
            <w:r w:rsidRPr="00577BC9">
              <w:rPr>
                <w:sz w:val="24"/>
                <w:szCs w:val="24"/>
              </w:rPr>
              <w:t> </w:t>
            </w:r>
            <w:r w:rsidRPr="00601FBE">
              <w:rPr>
                <w:sz w:val="24"/>
                <w:szCs w:val="24"/>
                <w:lang w:val="ru-RU"/>
              </w:rPr>
              <w:t xml:space="preserve"> нежилых</w:t>
            </w:r>
            <w:proofErr w:type="gramEnd"/>
            <w:r w:rsidRPr="00601FBE">
              <w:rPr>
                <w:sz w:val="24"/>
                <w:szCs w:val="24"/>
                <w:lang w:val="ru-RU"/>
              </w:rPr>
              <w:t xml:space="preserve"> (подсобных) помещений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601FBE" w:rsidRPr="00601FBE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нежилых помещений: название, различие, характеристика. Назначение нежилых помещений: кухня, ванная комната, санузел, прихожая. </w:t>
            </w:r>
            <w:proofErr w:type="spellStart"/>
            <w:r w:rsidRPr="00577BC9">
              <w:rPr>
                <w:sz w:val="24"/>
                <w:szCs w:val="24"/>
              </w:rPr>
              <w:t>Выполнение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цифровой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образовательной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платформе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827" w:type="dxa"/>
            <w:vAlign w:val="both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видами нежилых помещений, различают виды нежилых комнат: кухня, ванная комната, санузел, прихожая. Записывают основные понятия в тетрадь. Выполняют интерактивное задание на различие помещений в жилом доме на цифровой образовательной платформе </w:t>
            </w:r>
            <w:r w:rsidRPr="00577BC9">
              <w:rPr>
                <w:sz w:val="24"/>
                <w:szCs w:val="24"/>
              </w:rPr>
              <w:lastRenderedPageBreak/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</w:p>
        </w:tc>
        <w:tc>
          <w:tcPr>
            <w:tcW w:w="4010" w:type="dxa"/>
            <w:vAlign w:val="both"/>
          </w:tcPr>
          <w:p w:rsidR="00601FBE" w:rsidRPr="00577BC9" w:rsidRDefault="00601FBE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видами нежилых помещений, различают виды нежилых комнат: кухня, ванная комната, санузел, прихожая. Записывают основные понятия в тетрадь. Выполняют интерактивное задание на различие помещений в жилом доме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</w:p>
        </w:tc>
        <w:tc>
          <w:tcPr>
            <w:tcW w:w="796" w:type="dxa"/>
          </w:tcPr>
          <w:p w:rsidR="00601FBE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03.11</w:t>
            </w:r>
          </w:p>
        </w:tc>
        <w:tc>
          <w:tcPr>
            <w:tcW w:w="799" w:type="dxa"/>
          </w:tcPr>
          <w:p w:rsidR="00601FBE" w:rsidRPr="005D2401" w:rsidRDefault="00601FBE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5D2401" w:rsidTr="005B7E47">
        <w:tc>
          <w:tcPr>
            <w:tcW w:w="459" w:type="dxa"/>
          </w:tcPr>
          <w:p w:rsidR="00601FBE" w:rsidRPr="00601FBE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18</w:t>
            </w:r>
          </w:p>
        </w:tc>
        <w:tc>
          <w:tcPr>
            <w:tcW w:w="2332" w:type="dxa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Общие коммунальные удобства в многоквартирных домах</w:t>
            </w:r>
          </w:p>
        </w:tc>
        <w:tc>
          <w:tcPr>
            <w:tcW w:w="451" w:type="dxa"/>
          </w:tcPr>
          <w:p w:rsidR="00601FBE" w:rsidRPr="00601FBE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Коммунальные удобства в многоквартирных домах: лифт, мусоропровод, домофон, почтовые ящики. </w:t>
            </w:r>
            <w:r w:rsidRPr="005027E4">
              <w:rPr>
                <w:sz w:val="24"/>
                <w:szCs w:val="24"/>
                <w:lang w:val="ru-RU"/>
              </w:rPr>
              <w:t>Назначение коммунальных удобств</w:t>
            </w:r>
          </w:p>
        </w:tc>
        <w:tc>
          <w:tcPr>
            <w:tcW w:w="3827" w:type="dxa"/>
            <w:vAlign w:val="both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коммунальными удобствами в многоквартирных домах, различают их визуально, объясняют назначение с опорой на картинки. </w:t>
            </w:r>
            <w:hyperlink w:history="1">
              <w:r w:rsidRPr="00577BC9">
                <w:rPr>
                  <w:sz w:val="24"/>
                  <w:szCs w:val="24"/>
                  <w:lang w:val="ru-RU"/>
                </w:rPr>
                <w:t>Выполняют кроссворд для закрепления новых знаний с опорой на картинки</w:t>
              </w:r>
            </w:hyperlink>
          </w:p>
        </w:tc>
        <w:tc>
          <w:tcPr>
            <w:tcW w:w="4010" w:type="dxa"/>
            <w:vAlign w:val="both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коммунальными удобствами в многоквартирных домах, различают их визуально, объясняют назначение с опорой на картинки. </w:t>
            </w:r>
            <w:r w:rsidRPr="005027E4">
              <w:rPr>
                <w:sz w:val="24"/>
                <w:szCs w:val="24"/>
                <w:lang w:val="ru-RU"/>
              </w:rPr>
              <w:t>Выполняют кроссворд для закрепления новых понятий</w:t>
            </w:r>
          </w:p>
        </w:tc>
        <w:tc>
          <w:tcPr>
            <w:tcW w:w="796" w:type="dxa"/>
          </w:tcPr>
          <w:p w:rsidR="00601FBE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05.11</w:t>
            </w:r>
          </w:p>
        </w:tc>
        <w:tc>
          <w:tcPr>
            <w:tcW w:w="799" w:type="dxa"/>
          </w:tcPr>
          <w:p w:rsidR="00601FBE" w:rsidRPr="005D2401" w:rsidRDefault="00601FBE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5D2401" w:rsidTr="005B7E47">
        <w:tc>
          <w:tcPr>
            <w:tcW w:w="459" w:type="dxa"/>
          </w:tcPr>
          <w:p w:rsidR="00601FBE" w:rsidRPr="00601FBE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19</w:t>
            </w:r>
          </w:p>
        </w:tc>
        <w:tc>
          <w:tcPr>
            <w:tcW w:w="2332" w:type="dxa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Уход за жилищем. Гигиенические требования к жилому помещению и меры по их обеспечению. Виды уборки жилища (сухая, влажная), инвентарь, моющие средства, электробытовые приборы для уборки помещений</w:t>
            </w:r>
          </w:p>
        </w:tc>
        <w:tc>
          <w:tcPr>
            <w:tcW w:w="451" w:type="dxa"/>
          </w:tcPr>
          <w:p w:rsidR="00601FBE" w:rsidRPr="00601FBE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Гигиенические требования к жилому помещению; правила и последовательность проведения сухой и влажной уборки. Гигиенические требования к жилому помещению; инвентарь и виды моющих средств, используемых при уборке.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занятие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сухая</w:t>
            </w:r>
            <w:proofErr w:type="spellEnd"/>
            <w:r w:rsidRPr="00577BC9">
              <w:rPr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sz w:val="24"/>
                <w:szCs w:val="24"/>
              </w:rPr>
              <w:t>влажная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уборка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помещения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827" w:type="dxa"/>
            <w:vAlign w:val="both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гигиеническими требованиями к жилому помещению. Читают информационный текст в учебнике «Порядок в доме»: отвечают на вопросы учителя с опорой на текст. Записывают в тетрадь основные правила уборки. </w:t>
            </w:r>
            <w:hyperlink w:history="1">
              <w:r w:rsidRPr="00577BC9">
                <w:rPr>
                  <w:sz w:val="24"/>
                  <w:szCs w:val="24"/>
                  <w:lang w:val="ru-RU"/>
                </w:rPr>
                <w:t xml:space="preserve">Делятся личным опытом поддержания порядка в своей комнате/квартире. </w:t>
              </w:r>
            </w:hyperlink>
            <w:r w:rsidRPr="00577BC9">
              <w:rPr>
                <w:sz w:val="24"/>
                <w:szCs w:val="24"/>
                <w:lang w:val="ru-RU"/>
              </w:rPr>
              <w:t>С помощью практического задания учатся последовательному проведению сухой и влажной уборки; называют используемый инвентарь, его назначение с опорой на наглядность. Проводят сухую и влажную уборку кабинета под руководством учителя/в паре с более сильным обучающимся</w:t>
            </w:r>
          </w:p>
        </w:tc>
        <w:tc>
          <w:tcPr>
            <w:tcW w:w="4010" w:type="dxa"/>
            <w:vAlign w:val="both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гигиеническими требованиями к жилому помещению. Читают информационный текст в учебнике «Порядок в доме»: рассказывают основные правила и требования.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Записывают в тетрадь основные правила уборки. Делятся личным опытом поддержания порядка в своей комнате/квартире. С помощью практического задания учатся последовательному проведению сухой и влажной уборки; называют используемый инвентарь, его назначение. Проводят сухую и влажную уборку кабинета, помогают другим обучающимся выполнить задание</w:t>
            </w:r>
          </w:p>
        </w:tc>
        <w:tc>
          <w:tcPr>
            <w:tcW w:w="796" w:type="dxa"/>
          </w:tcPr>
          <w:p w:rsidR="00601FBE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10.11</w:t>
            </w:r>
          </w:p>
        </w:tc>
        <w:tc>
          <w:tcPr>
            <w:tcW w:w="799" w:type="dxa"/>
          </w:tcPr>
          <w:p w:rsidR="00601FBE" w:rsidRPr="005D2401" w:rsidRDefault="00601FBE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601FBE" w:rsidRPr="005D2401" w:rsidTr="005B7E47">
        <w:tc>
          <w:tcPr>
            <w:tcW w:w="459" w:type="dxa"/>
          </w:tcPr>
          <w:p w:rsidR="00601FBE" w:rsidRPr="00601FBE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20</w:t>
            </w:r>
          </w:p>
        </w:tc>
        <w:tc>
          <w:tcPr>
            <w:tcW w:w="2332" w:type="dxa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Комнатные растения. Виды комнатных растений. Особенности ухода: полив, подкормка, температурный и световой режим. </w:t>
            </w:r>
            <w:proofErr w:type="spellStart"/>
            <w:r w:rsidRPr="00577BC9">
              <w:rPr>
                <w:sz w:val="24"/>
                <w:szCs w:val="24"/>
              </w:rPr>
              <w:lastRenderedPageBreak/>
              <w:t>Горшки</w:t>
            </w:r>
            <w:proofErr w:type="spellEnd"/>
            <w:r w:rsidRPr="00577BC9">
              <w:rPr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sz w:val="24"/>
                <w:szCs w:val="24"/>
              </w:rPr>
              <w:t>кашпо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комнатных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растений</w:t>
            </w:r>
            <w:proofErr w:type="spellEnd"/>
          </w:p>
        </w:tc>
        <w:tc>
          <w:tcPr>
            <w:tcW w:w="451" w:type="dxa"/>
          </w:tcPr>
          <w:p w:rsidR="00601FBE" w:rsidRPr="00601FBE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245" w:type="dxa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Знакомство с видами комнатных растений. Названия растений и различие их по внешнему виду. Знакомство с особенностями и правилами ухода, с условными знаками, которые применяются при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уходе за комнатными растениями. Практическое задание: уход за растениями. Формирование бережного отношения к растениям</w:t>
            </w:r>
          </w:p>
        </w:tc>
        <w:tc>
          <w:tcPr>
            <w:tcW w:w="3827" w:type="dxa"/>
            <w:vAlign w:val="both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видами комнатных растений, читают информационный текст в учебнике «Комнатные растения» об особенностях ухода: как поливать, подкармливать растения, какой температурный и световой режим требуется.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Описывают внешние различия растений с опорой на картинки и наглядность. Закрепляют полученные знания с помощью кластера/таблицы. Записывают в тетрадь основные правила ухода за растениями, условные знаки. Выполняют практическое задание под руководством учителя: протирают листья, поливают растения в кабинете/коридоре</w:t>
            </w:r>
          </w:p>
        </w:tc>
        <w:tc>
          <w:tcPr>
            <w:tcW w:w="4010" w:type="dxa"/>
            <w:vAlign w:val="both"/>
          </w:tcPr>
          <w:p w:rsidR="00601FBE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видами комнатных растений, читают информационный текст в учебнике «Комнатные растения» об особенностях ухода: как поливать, подкармливать растения, какой температурный и световой режим требуется. Описывают внешние различия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растений. Закрепляют полученные знания с помощью кластера/таблицы. Записывают в тетрадь основные правила ухода за растениями, условные знаки. Выполняют практическое задание: протирают листья, поливают растения в кабинете/коридоре</w:t>
            </w:r>
          </w:p>
        </w:tc>
        <w:tc>
          <w:tcPr>
            <w:tcW w:w="796" w:type="dxa"/>
          </w:tcPr>
          <w:p w:rsidR="00601FBE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12.11</w:t>
            </w:r>
          </w:p>
        </w:tc>
        <w:tc>
          <w:tcPr>
            <w:tcW w:w="799" w:type="dxa"/>
          </w:tcPr>
          <w:p w:rsidR="00601FBE" w:rsidRPr="005D2401" w:rsidRDefault="00601FBE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027E4" w:rsidRPr="005D2401" w:rsidTr="005B7E47">
        <w:tc>
          <w:tcPr>
            <w:tcW w:w="459" w:type="dxa"/>
          </w:tcPr>
          <w:p w:rsidR="005027E4" w:rsidRPr="00577BC9" w:rsidRDefault="005027E4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21</w:t>
            </w:r>
          </w:p>
        </w:tc>
        <w:tc>
          <w:tcPr>
            <w:tcW w:w="2332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Кухня. Нагревательные приборы: виды плит в городской квартире; печь и плита в сельской местности; микроволновая печь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5027E4" w:rsidRPr="005027E4" w:rsidRDefault="005027E4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Место для приготовления пищи, его оборудование, кухонные принадлежности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видами плит: просмотр презентации «Виды плит». Знакомятся с нагревательным прибором: микроволновая печь и её назначение. Дают характеристику нагревательным приборам с опорой на иллюстрацию. Наблюдают в зоне кухни за работой индукционной плиты</w:t>
            </w:r>
          </w:p>
        </w:tc>
        <w:tc>
          <w:tcPr>
            <w:tcW w:w="4010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видами плит: просмотр презентации «Виды плит». Знакомятся с нагревательным прибором: микроволновая печь и её назначение. Дают характеристику нагревательным приборам. Наблюдают в зоне кухни за работой индукционной плиты</w:t>
            </w:r>
          </w:p>
        </w:tc>
        <w:tc>
          <w:tcPr>
            <w:tcW w:w="796" w:type="dxa"/>
          </w:tcPr>
          <w:p w:rsidR="005027E4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17.11</w:t>
            </w:r>
          </w:p>
        </w:tc>
        <w:tc>
          <w:tcPr>
            <w:tcW w:w="799" w:type="dxa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027E4" w:rsidRPr="005D2401" w:rsidTr="005B7E47">
        <w:tc>
          <w:tcPr>
            <w:tcW w:w="459" w:type="dxa"/>
          </w:tcPr>
          <w:p w:rsidR="005027E4" w:rsidRPr="00577BC9" w:rsidRDefault="005027E4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22</w:t>
            </w:r>
          </w:p>
        </w:tc>
        <w:tc>
          <w:tcPr>
            <w:tcW w:w="2332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Правила техники безопасности пользования нагревательными приборами</w:t>
            </w:r>
          </w:p>
        </w:tc>
        <w:tc>
          <w:tcPr>
            <w:tcW w:w="451" w:type="dxa"/>
          </w:tcPr>
          <w:p w:rsidR="005027E4" w:rsidRDefault="005027E4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Основные требования техники безопасности перед работой, во время работы, по окончании работы. </w:t>
            </w:r>
            <w:r w:rsidRPr="005027E4">
              <w:rPr>
                <w:sz w:val="24"/>
                <w:szCs w:val="24"/>
                <w:lang w:val="ru-RU"/>
              </w:rPr>
              <w:t>Практическое задание: работа с микроволновой печью</w:t>
            </w:r>
          </w:p>
        </w:tc>
        <w:tc>
          <w:tcPr>
            <w:tcW w:w="3827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правилами техники безопасности по работе с кухонными нагревательными приборами, записывают основные правила и изображения в тетрадь. Повторяют изученные правила по технике безопасности за учителем. Выполняют практическое задание под руководством учителя: подогрев готовой еды в микроволновой печи</w:t>
            </w:r>
          </w:p>
        </w:tc>
        <w:tc>
          <w:tcPr>
            <w:tcW w:w="4010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правилами техники безопасности по работе с кухонными нагревательными приборами, записывают основные правила. Рассказывают изученные правила по технике безопасности. Выполняют практическое задание: подогрев готовой еды в микроволновой печи</w:t>
            </w:r>
          </w:p>
        </w:tc>
        <w:tc>
          <w:tcPr>
            <w:tcW w:w="796" w:type="dxa"/>
          </w:tcPr>
          <w:p w:rsidR="005027E4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19.11</w:t>
            </w:r>
          </w:p>
        </w:tc>
        <w:tc>
          <w:tcPr>
            <w:tcW w:w="799" w:type="dxa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027E4" w:rsidRPr="005D2401" w:rsidTr="005B7E47">
        <w:tc>
          <w:tcPr>
            <w:tcW w:w="459" w:type="dxa"/>
          </w:tcPr>
          <w:p w:rsidR="005027E4" w:rsidRPr="005027E4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23</w:t>
            </w:r>
          </w:p>
        </w:tc>
        <w:tc>
          <w:tcPr>
            <w:tcW w:w="2332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Кухонная утварь. Правила гигиены и хранения. Посуда для сыпучих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продуктов и уход за ней</w:t>
            </w:r>
          </w:p>
        </w:tc>
        <w:tc>
          <w:tcPr>
            <w:tcW w:w="451" w:type="dxa"/>
          </w:tcPr>
          <w:p w:rsidR="005027E4" w:rsidRDefault="005027E4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245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Предметы кухонной утвари, её назначение. Правила гигиены и хранения.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Практическое задание: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хранения сыпучих продуктов в специальной посуде</w:t>
            </w:r>
          </w:p>
        </w:tc>
        <w:tc>
          <w:tcPr>
            <w:tcW w:w="3827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предметами кухонной утвари и её назначением: рассматривают предметы в зоне кухни, слушают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учителя. Дают краткую характеристику кухонным предметам с опорой на наглядность.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Просматривают презентацию «Правила гигиены и хранения кухонной утвари». Записывают в тетрадь основные правила хранения, рассказывают правила с опорой на тетрадь. Выполняют практическое задание под руководством учителя: подготовка специальной посуды для хранения сыпучих продуктов, складывание сыпучих продуктов в посуду</w:t>
            </w:r>
          </w:p>
        </w:tc>
        <w:tc>
          <w:tcPr>
            <w:tcW w:w="4010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предметами кухонной утвари и её назначением: рассматривают предметы в зоне кухни, слушают учителя. Дают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характеристику кухонным предметам, рассказывают об их назначении. Просматривают презентацию «Правила гигиены и хранения кухонной утвари». Записывают в тетрадь основные правила хранения, рассказывают изученные правила. Выполняют практическое задание: подготовка специальной посуды для хранения сыпучих продуктов, складывание сыпучих продуктов в посуду</w:t>
            </w:r>
          </w:p>
        </w:tc>
        <w:tc>
          <w:tcPr>
            <w:tcW w:w="796" w:type="dxa"/>
          </w:tcPr>
          <w:p w:rsidR="005027E4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24.11</w:t>
            </w:r>
          </w:p>
        </w:tc>
        <w:tc>
          <w:tcPr>
            <w:tcW w:w="799" w:type="dxa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027E4" w:rsidRPr="005D2401" w:rsidTr="005B7E47">
        <w:tc>
          <w:tcPr>
            <w:tcW w:w="459" w:type="dxa"/>
          </w:tcPr>
          <w:p w:rsidR="005027E4" w:rsidRPr="005027E4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24</w:t>
            </w:r>
          </w:p>
        </w:tc>
        <w:tc>
          <w:tcPr>
            <w:tcW w:w="2332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Кухонная посуда: виды, функциональное назначение, правила ухода</w:t>
            </w:r>
          </w:p>
        </w:tc>
        <w:tc>
          <w:tcPr>
            <w:tcW w:w="451" w:type="dxa"/>
          </w:tcPr>
          <w:p w:rsidR="005027E4" w:rsidRDefault="005027E4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Классификация кухонной посуды, её виды, функциональное назначение. </w:t>
            </w:r>
            <w:r w:rsidRPr="005027E4">
              <w:rPr>
                <w:sz w:val="24"/>
                <w:szCs w:val="24"/>
                <w:lang w:val="ru-RU"/>
              </w:rPr>
              <w:t>Правила ухода за кухонной посудой. Практическое задание: мытье посуды</w:t>
            </w:r>
          </w:p>
        </w:tc>
        <w:tc>
          <w:tcPr>
            <w:tcW w:w="3827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предметами кухонной посуды, классифицируют её, рассказывают о её назначении, в каких ситуациях работы на кухне используется. Выполняют задание на карточках: кроссворд «Кухонная посуда».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Повторяют за учителем правила ухода за кухонной посудой. Выполняют практическое задание под руководством учителя в зоне кухни: мытье посуды</w:t>
            </w:r>
          </w:p>
        </w:tc>
        <w:tc>
          <w:tcPr>
            <w:tcW w:w="4010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предметами кухонной посуды, классифицируют её, рассказывают о её назначении, в каких ситуациях работы на кухне используется. Выполняют задание на карточках: кроссворд «Кухонная посуда».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Повторяют за учителем правила ухода за кухонной посудой.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задание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зоне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кухни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мытье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посуды</w:t>
            </w:r>
            <w:proofErr w:type="spellEnd"/>
          </w:p>
        </w:tc>
        <w:tc>
          <w:tcPr>
            <w:tcW w:w="796" w:type="dxa"/>
          </w:tcPr>
          <w:p w:rsidR="005027E4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26.11</w:t>
            </w:r>
          </w:p>
        </w:tc>
        <w:tc>
          <w:tcPr>
            <w:tcW w:w="799" w:type="dxa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027E4" w:rsidRPr="005D2401" w:rsidTr="005B7E47">
        <w:tc>
          <w:tcPr>
            <w:tcW w:w="459" w:type="dxa"/>
          </w:tcPr>
          <w:p w:rsidR="005027E4" w:rsidRPr="005027E4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25</w:t>
            </w:r>
          </w:p>
        </w:tc>
        <w:tc>
          <w:tcPr>
            <w:tcW w:w="2332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Предметы для сервировки стола: назначение, уход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5027E4" w:rsidRDefault="005027E4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Понятие «сервировка стола». Классификация предметов для сервировки стола, их функциональное назначение, правила ухода. Правила сервировки стола. Практическое задание «Готовим стол к приходу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гостей»</w:t>
            </w:r>
          </w:p>
        </w:tc>
        <w:tc>
          <w:tcPr>
            <w:tcW w:w="3827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«сервировка стола». Знакомятся с предметами, используемыми для сервировки стола, их назначением. Называют, классифицируют предметы, с опорой на наглядность описывают их назначение. Просматривают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презентацию «Правила сервировки стола», записывают в тетрадь правила. Выполняют практическое задание: сюжетно-ролевая игра «Готовим стол к приходу гостей»</w:t>
            </w:r>
          </w:p>
        </w:tc>
        <w:tc>
          <w:tcPr>
            <w:tcW w:w="4010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«сервировка стола». Знакомятся с предметами, используемыми для сервировки стола, их назначением. Называют, классифицируют предметы, описывают их назначение. Просматривают презентацию «Правила сервировки стола»,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записывают в тетрадь правила. Выполняют практическое задание: сюжетно-ролевая игра «Готовим стол к приходу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гостей»</w:t>
            </w:r>
            <w:r w:rsidRPr="00577BC9">
              <w:rPr>
                <w:sz w:val="24"/>
                <w:szCs w:val="24"/>
              </w:rPr>
              <w:t>   </w:t>
            </w:r>
            <w:proofErr w:type="gramEnd"/>
            <w:r w:rsidRPr="00577BC9">
              <w:rPr>
                <w:sz w:val="24"/>
                <w:szCs w:val="24"/>
              </w:rPr>
              <w:t>      </w:t>
            </w:r>
          </w:p>
        </w:tc>
        <w:tc>
          <w:tcPr>
            <w:tcW w:w="796" w:type="dxa"/>
          </w:tcPr>
          <w:p w:rsidR="005027E4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01.12</w:t>
            </w:r>
          </w:p>
        </w:tc>
        <w:tc>
          <w:tcPr>
            <w:tcW w:w="799" w:type="dxa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027E4" w:rsidRPr="005D2401" w:rsidTr="005B7E47">
        <w:tc>
          <w:tcPr>
            <w:tcW w:w="459" w:type="dxa"/>
          </w:tcPr>
          <w:p w:rsidR="005027E4" w:rsidRPr="005027E4" w:rsidRDefault="005027E4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2332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Домашний почтовый адрес. Почтовый адрес дома, школы</w:t>
            </w:r>
          </w:p>
        </w:tc>
        <w:tc>
          <w:tcPr>
            <w:tcW w:w="451" w:type="dxa"/>
          </w:tcPr>
          <w:p w:rsidR="005027E4" w:rsidRDefault="005027E4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Знание почтового адрес дома, школы. Тестирование для систематизации пройденного материала</w:t>
            </w:r>
          </w:p>
        </w:tc>
        <w:tc>
          <w:tcPr>
            <w:tcW w:w="3827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Учатся правильно произносить и записывать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свой домашний адрес. Слушают учителя, работают с учебником и наглядным материалом, выполняют практические задания на формирование умений заполнять почтовый конверт.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тест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изученным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темам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4010" w:type="dxa"/>
            <w:vAlign w:val="both"/>
          </w:tcPr>
          <w:p w:rsidR="005027E4" w:rsidRPr="00577BC9" w:rsidRDefault="005027E4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Слушают учителя, работают с учебником и наглядным материалом, выполняют практические задания на формирование умений заполнять почтовый конверт.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r w:rsidRPr="005027E4">
              <w:rPr>
                <w:sz w:val="24"/>
                <w:szCs w:val="24"/>
                <w:lang w:val="ru-RU"/>
              </w:rPr>
              <w:t>Выполняют тест по изученным темам раздела</w:t>
            </w:r>
          </w:p>
        </w:tc>
        <w:tc>
          <w:tcPr>
            <w:tcW w:w="796" w:type="dxa"/>
          </w:tcPr>
          <w:p w:rsidR="005027E4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03.12</w:t>
            </w:r>
          </w:p>
        </w:tc>
        <w:tc>
          <w:tcPr>
            <w:tcW w:w="799" w:type="dxa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027E4" w:rsidRPr="005D2401" w:rsidTr="005B7E47">
        <w:tc>
          <w:tcPr>
            <w:tcW w:w="15919" w:type="dxa"/>
            <w:gridSpan w:val="8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b/>
                <w:bCs/>
                <w:sz w:val="24"/>
                <w:szCs w:val="24"/>
              </w:rPr>
              <w:t>Одежда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обувь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– 8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5027E4" w:rsidRPr="005D2401" w:rsidTr="005B7E47">
        <w:tc>
          <w:tcPr>
            <w:tcW w:w="459" w:type="dxa"/>
          </w:tcPr>
          <w:p w:rsidR="005027E4" w:rsidRPr="005027E4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27</w:t>
            </w:r>
          </w:p>
        </w:tc>
        <w:tc>
          <w:tcPr>
            <w:tcW w:w="2332" w:type="dxa"/>
          </w:tcPr>
          <w:p w:rsidR="005027E4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одежды в зависимости от пола и возраста. </w:t>
            </w:r>
            <w:r w:rsidRPr="00231C73">
              <w:rPr>
                <w:sz w:val="24"/>
                <w:szCs w:val="24"/>
                <w:lang w:val="ru-RU"/>
              </w:rPr>
              <w:t>Назначение. Способы ношения</w:t>
            </w:r>
          </w:p>
        </w:tc>
        <w:tc>
          <w:tcPr>
            <w:tcW w:w="451" w:type="dxa"/>
          </w:tcPr>
          <w:p w:rsidR="005027E4" w:rsidRDefault="00231C73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5027E4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Классификация видов одежды.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Сезонная и демисезонная одежда. Одежда в зависимости от назначения (повседневная, праздничная, спортивная).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Правила</w:t>
            </w:r>
            <w:r w:rsidRPr="00577BC9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  <w:lang w:val="ru-RU"/>
              </w:rPr>
              <w:t>сохранения</w:t>
            </w:r>
            <w:proofErr w:type="gramEnd"/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внешнего вида одежды. Значение одежды для сохранения здоровья человека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h"/>
          </w:tcPr>
          <w:p w:rsidR="005027E4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видами одежды, её классификацией по сезонам, назначением одежды. Работают с текстом в учебнике; «По одежке встречают». Заполняют таблицу в тетради «Сохранение внешнего вида одежды», используя задание в учебнике.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Выполняют интерактивное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«Классификация видов одежды». Рассказывают с опорой на иллюстрации о значение одежды, для сохранения здоровья человека</w:t>
            </w:r>
          </w:p>
        </w:tc>
        <w:tc>
          <w:tcPr>
            <w:tcW w:w="4010" w:type="dxa"/>
            <w:vAlign w:val="both"/>
          </w:tcPr>
          <w:p w:rsidR="005027E4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видами одежды, её классификацией по сезонам, назначением одежды. Работают с текстом в учебнике; «По одежке встречают». Заполняют таблицу в тетради «Сохранение внешнего вида одежды», используя задание в учебнике.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Выполняют интерактивное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«Классификация видов одежды». </w:t>
            </w:r>
            <w:proofErr w:type="spellStart"/>
            <w:r w:rsidRPr="00577BC9">
              <w:rPr>
                <w:sz w:val="24"/>
                <w:szCs w:val="24"/>
              </w:rPr>
              <w:t>Рассказывают</w:t>
            </w:r>
            <w:proofErr w:type="spellEnd"/>
            <w:r w:rsidRPr="00577BC9">
              <w:rPr>
                <w:sz w:val="24"/>
                <w:szCs w:val="24"/>
              </w:rPr>
              <w:t xml:space="preserve"> о </w:t>
            </w:r>
            <w:proofErr w:type="spellStart"/>
            <w:r w:rsidRPr="00577BC9">
              <w:rPr>
                <w:sz w:val="24"/>
                <w:szCs w:val="24"/>
              </w:rPr>
              <w:t>значение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одежды</w:t>
            </w:r>
            <w:proofErr w:type="spellEnd"/>
            <w:r w:rsidRPr="00577BC9">
              <w:rPr>
                <w:sz w:val="24"/>
                <w:szCs w:val="24"/>
              </w:rPr>
              <w:t xml:space="preserve">, </w:t>
            </w:r>
            <w:proofErr w:type="spellStart"/>
            <w:r w:rsidRPr="00577BC9">
              <w:rPr>
                <w:sz w:val="24"/>
                <w:szCs w:val="24"/>
              </w:rPr>
              <w:t>для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сохранения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здоровья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796" w:type="dxa"/>
          </w:tcPr>
          <w:p w:rsidR="005027E4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08.12</w:t>
            </w:r>
          </w:p>
        </w:tc>
        <w:tc>
          <w:tcPr>
            <w:tcW w:w="799" w:type="dxa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5027E4" w:rsidRPr="005D2401" w:rsidTr="005B7E47">
        <w:tc>
          <w:tcPr>
            <w:tcW w:w="459" w:type="dxa"/>
          </w:tcPr>
          <w:p w:rsidR="005027E4" w:rsidRPr="005027E4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28</w:t>
            </w:r>
          </w:p>
        </w:tc>
        <w:tc>
          <w:tcPr>
            <w:tcW w:w="2332" w:type="dxa"/>
          </w:tcPr>
          <w:p w:rsidR="005027E4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Уход за одеждой. Хранение одежды: места для хранения разных видов одежды.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lastRenderedPageBreak/>
              <w:t>хранения</w:t>
            </w:r>
            <w:proofErr w:type="spellEnd"/>
          </w:p>
        </w:tc>
        <w:tc>
          <w:tcPr>
            <w:tcW w:w="451" w:type="dxa"/>
          </w:tcPr>
          <w:p w:rsidR="005027E4" w:rsidRDefault="00231C73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245" w:type="dxa"/>
          </w:tcPr>
          <w:p w:rsidR="005027E4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Правила ухода за одеждой. Правила чистки и сушки одежды. Правила подготовки к хранению посезонно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h"/>
          </w:tcPr>
          <w:p w:rsidR="005027E4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правилами ухода за одеждой; правилами чистки и сушки одежды; правилами хранения одежды.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Рассказывают, почему нужно содержать одежду в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чистоте. Называют правила и приёмы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повседневного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ухода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за одеждой. Записывают правила в тетрадь. Наблюдают за демонстрацией подготовки одежды к хранению.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задание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помощью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учителя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чистка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4010" w:type="dxa"/>
            <w:vAlign w:val="both"/>
          </w:tcPr>
          <w:p w:rsidR="005027E4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правилами ухода за одеждой; правилами чистки и сушки одежды; правилами хранения одежды.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Рассказывают, почему нужно содержать одежду в чистоте.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Называют правила и приёмы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повседневного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ухода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за одеждой. Записывают правила в тетрадь. Наблюдают за демонстрацией подготовки одежды к хранению.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задание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чистка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796" w:type="dxa"/>
          </w:tcPr>
          <w:p w:rsidR="005027E4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10.12</w:t>
            </w:r>
          </w:p>
        </w:tc>
        <w:tc>
          <w:tcPr>
            <w:tcW w:w="799" w:type="dxa"/>
          </w:tcPr>
          <w:p w:rsidR="005027E4" w:rsidRPr="005D2401" w:rsidRDefault="005027E4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29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Обувь. Виды обуви: в зависимости от времени года. Назначение (спортивная, домашняя, выходная и </w:t>
            </w:r>
            <w:proofErr w:type="spellStart"/>
            <w:r w:rsidRPr="00577BC9">
              <w:rPr>
                <w:sz w:val="24"/>
                <w:szCs w:val="24"/>
                <w:lang w:val="ru-RU"/>
              </w:rPr>
              <w:t>т.д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). </w:t>
            </w:r>
            <w:proofErr w:type="spellStart"/>
            <w:r w:rsidRPr="00577BC9">
              <w:rPr>
                <w:sz w:val="24"/>
                <w:szCs w:val="24"/>
              </w:rPr>
              <w:t>Виды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451" w:type="dxa"/>
          </w:tcPr>
          <w:p w:rsidR="00231C73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обуви и её назначение. Правила ухода за кожаной обувью.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>Виды обуви в зависимости от времени года.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Виды материалов (кожаная, резиновая, текстильная и т.д.).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>Классификация обуви по материалу и назначению</w:t>
            </w:r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Работают с текстом в учебнике: «Идеальная пара». Знакомятся с видами обуви, назначением обуви, классификацией по сезонам. Просматривают презентацию «Обувь из различных материалов»: знакомятся с материалами, из которых изготавливают обувь, называют её, различают обувь из разного материала. Описывают, с помощью учителя, предложенную обувь: к какому сезону она подходит, из чего сделана, чем привлекательна, как за ней ухаживать</w:t>
            </w:r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Работают с текстом в учебнике: «Идеальная пара». Знакомятся с видами обуви, назначением обуви, классификацией по сезонам.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Просматривают презентацию «Обувь из различных материалов»: знакомятся с материалами, из которых изготавливают обувь, называют её, различают обувь из разного материала. Описывают предложенную обувь: к какому сезону она подходит, из чего сделана, чем привлекательна, как за ней ухаживать</w:t>
            </w:r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15.12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30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Уход за обувью. Хранение обуви: способы и правила</w:t>
            </w:r>
          </w:p>
        </w:tc>
        <w:tc>
          <w:tcPr>
            <w:tcW w:w="451" w:type="dxa"/>
          </w:tcPr>
          <w:p w:rsidR="00231C73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Правила и приёмы повседневного ухода за обувью: предупреждение загрязнения, сушка, чистка, подготовка сезонной обуви к хранению. Правила повседневного ухода за обувью из замши, текстиля, шерсти. Правила подготовки обуви к хранению посезонно. </w:t>
            </w:r>
            <w:proofErr w:type="spellStart"/>
            <w:r w:rsidRPr="00577BC9">
              <w:rPr>
                <w:sz w:val="24"/>
                <w:szCs w:val="24"/>
              </w:rPr>
              <w:t>Практическая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работа</w:t>
            </w:r>
            <w:proofErr w:type="spellEnd"/>
            <w:r w:rsidRPr="00577BC9">
              <w:rPr>
                <w:sz w:val="24"/>
                <w:szCs w:val="24"/>
              </w:rPr>
              <w:t xml:space="preserve"> – </w:t>
            </w:r>
            <w:proofErr w:type="spellStart"/>
            <w:r w:rsidRPr="00577BC9">
              <w:rPr>
                <w:sz w:val="24"/>
                <w:szCs w:val="24"/>
              </w:rPr>
              <w:t>чистка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обуви</w:t>
            </w:r>
            <w:proofErr w:type="spellEnd"/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Изучают правила повседневного ухода за обувью разного материала, правила хранения обуви. Заполняют таблицу с правилами ухода за обувью с опорой на учебник.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совместно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учителем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чистка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обуви</w:t>
            </w:r>
            <w:proofErr w:type="spellEnd"/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Изучают правила повседневного ухода за обувью разного материала, правила хранения обуви. Заполняют таблицу с правилами ухода за обувью с опорой на учебник.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задание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чистка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обуви</w:t>
            </w:r>
            <w:proofErr w:type="spellEnd"/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17.12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Головные уборы: виды и назначение. Роль одежды и головных уборов в сохранении здоровья человека</w:t>
            </w:r>
          </w:p>
        </w:tc>
        <w:tc>
          <w:tcPr>
            <w:tcW w:w="451" w:type="dxa"/>
          </w:tcPr>
          <w:p w:rsidR="00231C73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Значение головных уборов для сохранения здоровья человека. Классификация виды головных уборов, в зависимости от времени года. </w:t>
            </w:r>
            <w:proofErr w:type="spellStart"/>
            <w:proofErr w:type="gram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  </w:t>
            </w:r>
            <w:proofErr w:type="spellStart"/>
            <w:r w:rsidRPr="00577BC9">
              <w:rPr>
                <w:sz w:val="24"/>
                <w:szCs w:val="24"/>
              </w:rPr>
              <w:t>сохранения</w:t>
            </w:r>
            <w:proofErr w:type="spellEnd"/>
            <w:proofErr w:type="gramEnd"/>
            <w:r w:rsidRPr="00577BC9">
              <w:rPr>
                <w:sz w:val="24"/>
                <w:szCs w:val="24"/>
              </w:rPr>
              <w:t xml:space="preserve">  </w:t>
            </w:r>
            <w:proofErr w:type="spellStart"/>
            <w:r w:rsidRPr="00577BC9">
              <w:rPr>
                <w:sz w:val="24"/>
                <w:szCs w:val="24"/>
              </w:rPr>
              <w:t>внешнего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вида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головных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уборов</w:t>
            </w:r>
            <w:proofErr w:type="spellEnd"/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видами головных уборов и их назначением; с правилами ухода за головными уборами. Классифицируют виды головных уборов по времени года: выполняют интерактивное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>. Записывают в тетрадь правила сохранения внешнего вида головных уборов</w:t>
            </w:r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видами головных уборов и их назначением; с правилами ухода за головными уборами. Классифицируют виды головных уборов по времени года: выполняют интерактивное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>. Записывают в тетрадь правила сохранения внешнего вида головных уборов</w:t>
            </w:r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22.12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32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Значение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опрятного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вида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451" w:type="dxa"/>
          </w:tcPr>
          <w:p w:rsidR="00231C73" w:rsidRDefault="00231C73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Формирование бережного отношения к личным вещам, предметам одежды. Правила личной гигиены, аккуратного внешнего вида. Систематизация полученных знаний с помощью проектной деятельности</w:t>
            </w:r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Работают с учебником: «Важные правила аккуратного человека». </w:t>
            </w:r>
            <w:hyperlink w:history="1">
              <w:r w:rsidRPr="00577BC9">
                <w:rPr>
                  <w:sz w:val="24"/>
                  <w:szCs w:val="24"/>
                  <w:lang w:val="ru-RU"/>
                </w:rPr>
                <w:t xml:space="preserve">Систематизируют полученные знания, собирают информацию (пословицы, картинки, тексты, правила, памятки, задания) для создания личного проекта. </w:t>
              </w:r>
            </w:hyperlink>
            <w:r w:rsidRPr="00334E3A">
              <w:rPr>
                <w:sz w:val="24"/>
                <w:szCs w:val="24"/>
                <w:lang w:val="ru-RU"/>
              </w:rPr>
              <w:t>Оформляют проект «Важные правила аккуратного человека». Презентуют созданный проект</w:t>
            </w:r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Работают с учебником: «Важные правила аккуратного человека». Систематизируют полученные знания, собирают информацию (пословицы, картинки, тексты, правила, памятки, задания) для создания личного проекта. </w:t>
            </w:r>
            <w:proofErr w:type="spellStart"/>
            <w:r w:rsidRPr="00577BC9">
              <w:rPr>
                <w:sz w:val="24"/>
                <w:szCs w:val="24"/>
              </w:rPr>
              <w:t>Оформляют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проект</w:t>
            </w:r>
            <w:proofErr w:type="spellEnd"/>
            <w:r w:rsidRPr="00577BC9">
              <w:rPr>
                <w:sz w:val="24"/>
                <w:szCs w:val="24"/>
              </w:rPr>
              <w:t xml:space="preserve"> «</w:t>
            </w:r>
            <w:proofErr w:type="spellStart"/>
            <w:r w:rsidRPr="00577BC9">
              <w:rPr>
                <w:sz w:val="24"/>
                <w:szCs w:val="24"/>
              </w:rPr>
              <w:t>Важные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аккуратного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человека</w:t>
            </w:r>
            <w:proofErr w:type="spellEnd"/>
            <w:r w:rsidRPr="00577BC9">
              <w:rPr>
                <w:sz w:val="24"/>
                <w:szCs w:val="24"/>
              </w:rPr>
              <w:t xml:space="preserve">». </w:t>
            </w:r>
            <w:proofErr w:type="spellStart"/>
            <w:r w:rsidRPr="00577BC9">
              <w:rPr>
                <w:sz w:val="24"/>
                <w:szCs w:val="24"/>
              </w:rPr>
              <w:t>Презентуют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созданный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24.12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33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Магазины по продаже различных видов одежды</w:t>
            </w:r>
          </w:p>
        </w:tc>
        <w:tc>
          <w:tcPr>
            <w:tcW w:w="451" w:type="dxa"/>
          </w:tcPr>
          <w:p w:rsidR="00231C73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и типы магазинов по продаже различных видов одежды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основными видами магазинов, отделами магазина. Учатся различать отделы магазина с опорой на наглядность. Выполняют задание на карточке с опорой на учебник и раздаточный материал</w:t>
            </w:r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основными видами магазинов, отделами магазина. Рассказывают про товары в разных отделах магазина.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карточках</w:t>
            </w:r>
            <w:proofErr w:type="spellEnd"/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29.12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34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Правила поведения в магазине. Порядок покупки товара</w:t>
            </w:r>
          </w:p>
        </w:tc>
        <w:tc>
          <w:tcPr>
            <w:tcW w:w="451" w:type="dxa"/>
          </w:tcPr>
          <w:p w:rsidR="00231C73" w:rsidRPr="00231C73" w:rsidRDefault="00231C73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Правила поведения в магазине. Алгоритм покупки товара. Правила обращения к продавцу-консультанту. </w:t>
            </w:r>
            <w:proofErr w:type="spellStart"/>
            <w:r w:rsidRPr="00577BC9">
              <w:rPr>
                <w:sz w:val="24"/>
                <w:szCs w:val="24"/>
              </w:rPr>
              <w:t>Тестирование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итогу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изученного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правилами поведения в магазине. Читают о порядке покупки товара в магазине. Выполняют практические задания на формирование умений правильно вести себя в учреждениях, умение осуществлять покупки в универсальных,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специализированных магазинах, на рынках, в киосках с помощью сюжетно-ролевой игры.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тест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закрепление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знаний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изученного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правилами поведения в магазине. Читают о порядке покупки товара в магазине. Выполняют практические задания на формирование умений правильно вести себя в учреждениях, умение осуществлять покупки в универсальных, специализированных магазинах, на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рынках, в киосках с помощью сюжетно-ролевой игры.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тест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закрепление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знаний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изученного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12.01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15919" w:type="dxa"/>
            <w:gridSpan w:val="8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b/>
                <w:bCs/>
                <w:sz w:val="24"/>
                <w:szCs w:val="24"/>
              </w:rPr>
              <w:t>Питание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– 22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231C73" w:rsidRPr="005D2401" w:rsidTr="005B7E47">
        <w:tc>
          <w:tcPr>
            <w:tcW w:w="459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35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Организация питания семьи. Значение питания в жизни и деятельности людей</w:t>
            </w:r>
          </w:p>
        </w:tc>
        <w:tc>
          <w:tcPr>
            <w:tcW w:w="451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Определение значимости питания для здоровья человека и его жизнедеятельности. Работа с иллюстрацией «Полезные привычки для здорового питания». Игровая ситуация с муляжами натурального размера «Я выбираю полезные продукты». Формирование правил здорового питания на основе анализа, предложенного учителем материала. </w:t>
            </w:r>
            <w:proofErr w:type="spellStart"/>
            <w:r w:rsidRPr="00577BC9">
              <w:rPr>
                <w:sz w:val="24"/>
                <w:szCs w:val="24"/>
              </w:rPr>
              <w:t>Формирование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ценностей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здорового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образа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жизни</w:t>
            </w:r>
            <w:proofErr w:type="spellEnd"/>
            <w:r w:rsidRPr="00577BC9">
              <w:rPr>
                <w:sz w:val="24"/>
                <w:szCs w:val="24"/>
              </w:rPr>
              <w:t xml:space="preserve">.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составления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рациона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понятием «правильное питание», обсуждают его влияние на жизнедеятельность человека. Знакомятся с правилами здорового питания, читают информацию в учебнике о значении питания в жизни и деятельности человека, отвечают на вопросы с опорой на текст. Работают с иллюстрацией «Полезные привычки для здорового питания»: выделяют основные правила, пересказывают их. Выполняют задание в тетради «Формула правильного питания». Принимают участие в сюжетно-ролевой игре «Я выбираю полезные продукты»</w:t>
            </w:r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понятием «правильное питание», обсуждают его влияние на жизнедеятельность человека. Знакомятся с правилами здорового питания, читают информацию в учебнике о значении питания в жизни и деятельности человека, отвечают на вопросы. Работают с иллюстрацией «Полезные привычки для здорового питания»: выделяют основные правила, пересказывают их. Выполняют задание в тетради «Формула правильного питания». Принимают участие в сюжетно-ролевой игре «Я выбираю полезные продукты»</w:t>
            </w:r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14.01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577BC9" w:rsidRDefault="00231C73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36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Влияние правильного питания на здоровье человека. </w:t>
            </w:r>
            <w:r w:rsidRPr="00231C73">
              <w:rPr>
                <w:sz w:val="24"/>
                <w:szCs w:val="24"/>
                <w:lang w:val="ru-RU"/>
              </w:rPr>
              <w:t>Режим питания</w:t>
            </w:r>
          </w:p>
        </w:tc>
        <w:tc>
          <w:tcPr>
            <w:tcW w:w="451" w:type="dxa"/>
          </w:tcPr>
          <w:p w:rsidR="00231C73" w:rsidRPr="00231C73" w:rsidRDefault="00231C73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Определение значимости правильного питания для здоровья человека. Знать и понимать выражение «режим питания». Называть принципы режима питания: регулярность, сбалансированность, правильное распределение калорий, в одно и то же время, комфортные условия приёма пищи. Влияние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правильного режима и рационального питания на здоровье детей. Познавательная викторина для систематизации полученных знаний</w:t>
            </w:r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>Работают с текстом учебника «О вкусной и здоровой пище»: выполняют предложенные задания, отвечают на вопросы. Определяют понятие «режим питания», записывают определение в тетрадь.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Заполняют кластер «Мой режим питания»: выделяют и записывают основные принципы режима питания. Принимают участие в коллективной викторине о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влиянии правильного питания на здоровье человека «Правда или ложь?»</w:t>
            </w:r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>Работают с текстом учебника «О вкусной и здоровой пище»: выполняют предложенные задания, отвечают на вопросы. Определяют понятие «режим питания», записывают определение в тетрадь.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Заполняют кластер «Мой режим питания»: выделяют и записывают основные принципы режима питания. Принимают участие в коллективной викторине о влиянии правильного питания на здоровье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человека «Правда или ложь?»</w:t>
            </w:r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19.01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231C73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37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Разнообразие продуктов, составляющих рацион питания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231C73" w:rsidRPr="00231C73" w:rsidRDefault="00231C73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Классификация разнообразия продуктов. Обсуждение и анализ: полезное и вредное разнообразие продуктов. Чтение текста, выделение главного: употреблении разнообразных продуктов различного вида. Выполнение заданий на цифровых образовательных платформах. </w:t>
            </w:r>
            <w:proofErr w:type="spellStart"/>
            <w:r w:rsidRPr="00577BC9">
              <w:rPr>
                <w:sz w:val="24"/>
                <w:szCs w:val="24"/>
              </w:rPr>
              <w:t>Составление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рациона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питания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день</w:t>
            </w:r>
            <w:proofErr w:type="spellEnd"/>
            <w:r w:rsidRPr="00577BC9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разнообразием продуктов, их полезными свойствами, влияния на организм человека. Работают с текстом: знакомятся с продуктами различного вида. Выполняют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«Вредные и полезные продукты». </w:t>
            </w:r>
            <w:proofErr w:type="spellStart"/>
            <w:r w:rsidRPr="00577BC9">
              <w:rPr>
                <w:sz w:val="24"/>
                <w:szCs w:val="24"/>
              </w:rPr>
              <w:t>Составляют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помощью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раздаточных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карточек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рацион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питания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разнообразием продуктов, их полезными свойствами, влияния на организм человека. Работают с текстом: выделяют главное об употреблении продуктов различного вида. Выполняют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«Вредные и полезные продукты». </w:t>
            </w:r>
            <w:proofErr w:type="spellStart"/>
            <w:r w:rsidRPr="00577BC9">
              <w:rPr>
                <w:sz w:val="24"/>
                <w:szCs w:val="24"/>
              </w:rPr>
              <w:t>Составляют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рацион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питания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21.01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231C73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38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Приготовление пищи. Место для приготовления пищи и его оборудование</w:t>
            </w:r>
          </w:p>
        </w:tc>
        <w:tc>
          <w:tcPr>
            <w:tcW w:w="451" w:type="dxa"/>
          </w:tcPr>
          <w:p w:rsidR="00231C73" w:rsidRPr="00231C73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Знакомство с зоной практических действий: расстановка мебели, бытовая техника, виды посуды. Определение значимости специальной одежды при приготовлении еды и организации рабочего места. Просмотр видеофрагмента «Посуда в быту: что использовали наши предки». Беседа с элементами демонстрации современных видов посуды. </w:t>
            </w:r>
            <w:proofErr w:type="spellStart"/>
            <w:r w:rsidRPr="00577BC9">
              <w:rPr>
                <w:sz w:val="24"/>
                <w:szCs w:val="24"/>
              </w:rPr>
              <w:t>Практическая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Просматривают познавательный видеоролик «Посуда в быту: что использовали наши предки». Обсуждают просмотренный видеоролик, беседуют с учителем, наблюдают за демонстрацией современных видов посуды, с опорой на наглядность называют различия между древней и современной посудой. Знакомятся с зоной практических действий: кухней. Прослушивают правила работы на кухне, повторяют правила за учителем. Совместно с учителем определяют значимость специальной одежды для приготовления еды. Знакомятся с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мебелью, бытовой техникой, видами посуды. Практическая работа совместно с учителем: подготовка места для приготовления пищи</w:t>
            </w:r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Просматривают познавательный видеоролик «Посуда в быту: что использовали наши предки». Обсуждают просмотренный видеоролик, беседуют с учителем, наблюдают за демонстрацией современных видов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посуды,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называют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различия между древней и современной посудой.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Знакомятся с зоной практических действий: кухней. Прослушивают правила работы на кухне, рассказывают изученные правила. Определяют значимость специальной одежды для приготовления еды. Знакомятся с мебелью, бытовой техникой, видами посуды. </w:t>
            </w:r>
            <w:proofErr w:type="spellStart"/>
            <w:r w:rsidRPr="00577BC9">
              <w:rPr>
                <w:sz w:val="24"/>
                <w:szCs w:val="24"/>
              </w:rPr>
              <w:t>Практическая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lastRenderedPageBreak/>
              <w:t>работа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подготовка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места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приготовления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пищи</w:t>
            </w:r>
            <w:proofErr w:type="spellEnd"/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26.01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231C73" w:rsidRPr="005D2401" w:rsidTr="005B7E47">
        <w:tc>
          <w:tcPr>
            <w:tcW w:w="459" w:type="dxa"/>
          </w:tcPr>
          <w:p w:rsidR="00231C73" w:rsidRPr="00231C73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39</w:t>
            </w:r>
          </w:p>
        </w:tc>
        <w:tc>
          <w:tcPr>
            <w:tcW w:w="2332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Гигиена приготовления пищи. Виды посуды. </w:t>
            </w:r>
            <w:proofErr w:type="spellStart"/>
            <w:r w:rsidRPr="00577BC9">
              <w:rPr>
                <w:sz w:val="24"/>
                <w:szCs w:val="24"/>
              </w:rPr>
              <w:t>Кухонные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принадлежности</w:t>
            </w:r>
            <w:proofErr w:type="spellEnd"/>
          </w:p>
        </w:tc>
        <w:tc>
          <w:tcPr>
            <w:tcW w:w="451" w:type="dxa"/>
          </w:tcPr>
          <w:p w:rsidR="00231C73" w:rsidRPr="00231C73" w:rsidRDefault="00231C73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Санитарно-гигиенические правила при приготовлении пищи. Соблюдение гигиену питания. Различать и называть виды посуды по назначению.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Знакомство с кухонными принадлежностями. Посуда и столовые приборы, их назначение. </w:t>
            </w:r>
            <w:proofErr w:type="spellStart"/>
            <w:r w:rsidRPr="00577BC9">
              <w:rPr>
                <w:sz w:val="24"/>
                <w:szCs w:val="24"/>
              </w:rPr>
              <w:t>Работа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цифровой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образовательной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платформе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827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кухонными принадлежностями, видами посуды. Просматривают презентацию «Виды посуды». Учатся различать кухонную посуду и столовую. Называют кухонные принадлежности с опорой на наглядность, рассказывают об их назначении. Выполняют задание на классификацию посуды «Кухонная и столовая посуда»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>. Выполняют работу в тетради: классификация предложенных изображений по теме «Виды посуды»</w:t>
            </w:r>
          </w:p>
        </w:tc>
        <w:tc>
          <w:tcPr>
            <w:tcW w:w="4010" w:type="dxa"/>
            <w:vAlign w:val="both"/>
          </w:tcPr>
          <w:p w:rsidR="00231C73" w:rsidRPr="00577BC9" w:rsidRDefault="00231C73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кухонными принадлежностями, видами посуды. Просматривают презентацию «Виды посуды». Различают кухонную посуду и столовую. Называют кухонные принадлежности, рассказывают об их назначении. Выполняют задание на классификацию посуды «Кухонная и столовая посуда»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>. Выполняют работу в тетради: заполняют таблицу «Виды посуды»</w:t>
            </w:r>
          </w:p>
        </w:tc>
        <w:tc>
          <w:tcPr>
            <w:tcW w:w="796" w:type="dxa"/>
          </w:tcPr>
          <w:p w:rsidR="00231C73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28.01</w:t>
            </w:r>
          </w:p>
        </w:tc>
        <w:tc>
          <w:tcPr>
            <w:tcW w:w="799" w:type="dxa"/>
          </w:tcPr>
          <w:p w:rsidR="00231C73" w:rsidRPr="005D2401" w:rsidRDefault="00231C73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AF279D" w:rsidRPr="005D2401" w:rsidTr="005B7E47">
        <w:tc>
          <w:tcPr>
            <w:tcW w:w="459" w:type="dxa"/>
          </w:tcPr>
          <w:p w:rsidR="00AF279D" w:rsidRPr="00577BC9" w:rsidRDefault="00AF279D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40</w:t>
            </w:r>
          </w:p>
        </w:tc>
        <w:tc>
          <w:tcPr>
            <w:tcW w:w="2332" w:type="dxa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Виды продуктов питания. Молоко и молочные продукты: виды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AF279D" w:rsidRDefault="00AF279D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Значение молока и молочных продуктов в питании человека Просмотр видеоматериала «Молоко и молочные продукты». Обсуждение и анализ увиденного: описание продукта, классификация молочных продуктов. Запись в рабочую тетрадь: виды молока и молочных продуктов. </w:t>
            </w:r>
            <w:proofErr w:type="spellStart"/>
            <w:r w:rsidRPr="00577BC9">
              <w:rPr>
                <w:sz w:val="24"/>
                <w:szCs w:val="24"/>
              </w:rPr>
              <w:t>Выполнение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цифровой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образовательной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платформе</w:t>
            </w:r>
            <w:proofErr w:type="spellEnd"/>
          </w:p>
        </w:tc>
        <w:tc>
          <w:tcPr>
            <w:tcW w:w="3827" w:type="dxa"/>
            <w:vAlign w:val="both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Просматривают познавательный видеоролик «Молоко и молочные продукты»: обсуждают и анализируют увиденное с помощью учителя. С опорой на картинки описывают молочные продукты, классифицируют их. Оформляют запись в тетрадь: виды молока и молочных продуктов. Выполняют задание «Молочные продукты»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</w:p>
        </w:tc>
        <w:tc>
          <w:tcPr>
            <w:tcW w:w="4010" w:type="dxa"/>
            <w:vAlign w:val="both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proofErr w:type="gramStart"/>
            <w:r w:rsidRPr="00577BC9">
              <w:rPr>
                <w:sz w:val="24"/>
                <w:szCs w:val="24"/>
                <w:lang w:val="ru-RU"/>
              </w:rPr>
              <w:t>Просматривают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познавательный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видеоролик «Молоко и молочные продукты»: обсуждают и анализируют увиденное. Описывают молочные продукты, классифицируют их. Выполняют работу на карточках «Молоко и его свойства». Оформляют запись в тетрадь: виды молока и молочных продуктов.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Выполняют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задание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«Молочные продукты»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</w:p>
        </w:tc>
        <w:tc>
          <w:tcPr>
            <w:tcW w:w="796" w:type="dxa"/>
          </w:tcPr>
          <w:p w:rsidR="00AF279D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02.02</w:t>
            </w:r>
          </w:p>
        </w:tc>
        <w:tc>
          <w:tcPr>
            <w:tcW w:w="799" w:type="dxa"/>
          </w:tcPr>
          <w:p w:rsidR="00AF279D" w:rsidRPr="005D2401" w:rsidRDefault="00AF279D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AF279D" w:rsidRPr="005D2401" w:rsidTr="005B7E47">
        <w:tc>
          <w:tcPr>
            <w:tcW w:w="459" w:type="dxa"/>
          </w:tcPr>
          <w:p w:rsidR="00AF279D" w:rsidRPr="00577BC9" w:rsidRDefault="00AF279D" w:rsidP="005D2401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2332" w:type="dxa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Молоко и молочные продукты: правила хранения. </w:t>
            </w:r>
            <w:r w:rsidRPr="00AF279D">
              <w:rPr>
                <w:sz w:val="24"/>
                <w:szCs w:val="24"/>
                <w:lang w:val="ru-RU"/>
              </w:rPr>
              <w:t>Значение кипячения молока</w:t>
            </w:r>
          </w:p>
        </w:tc>
        <w:tc>
          <w:tcPr>
            <w:tcW w:w="451" w:type="dxa"/>
          </w:tcPr>
          <w:p w:rsidR="00AF279D" w:rsidRDefault="00AF279D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Значение молока и молочных продуктов в питании человека. Работа по карточке «Молоко и его свойства». Работа с таблицей «Состав молока». Чтение карточки о значении кипячения молока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h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Беседуют с учителем о значении молока и молочных продуктов в питании человека. Выполняют работу на карточках «Молоко и его свойства». Читают текст о значении кипячения молока. Отвечают на вопросы учителя по прочитанному тексту. Записывают в тетрадь правила хранения молочных продуктов</w:t>
            </w:r>
          </w:p>
        </w:tc>
        <w:tc>
          <w:tcPr>
            <w:tcW w:w="4010" w:type="dxa"/>
            <w:vAlign w:val="both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Беседуют с учителем о значении молока и молочных продуктов в питании человека. Выполняют работу на карточках «Молоко и его свойства». Читают текст о значении кипячения молока. Отвечают на вопросы учителя по прочитанному тексту. Записывают в тетрадь правила хранения молочных продуктов</w:t>
            </w:r>
          </w:p>
        </w:tc>
        <w:tc>
          <w:tcPr>
            <w:tcW w:w="796" w:type="dxa"/>
          </w:tcPr>
          <w:p w:rsidR="00AF279D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04.02</w:t>
            </w:r>
          </w:p>
        </w:tc>
        <w:tc>
          <w:tcPr>
            <w:tcW w:w="799" w:type="dxa"/>
          </w:tcPr>
          <w:p w:rsidR="00AF279D" w:rsidRPr="005D2401" w:rsidRDefault="00AF279D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AF279D" w:rsidRPr="005D2401" w:rsidTr="005B7E47">
        <w:tc>
          <w:tcPr>
            <w:tcW w:w="459" w:type="dxa"/>
          </w:tcPr>
          <w:p w:rsidR="00AF279D" w:rsidRPr="00AF279D" w:rsidRDefault="00AF279D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2332" w:type="dxa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Виды блюд, приготовляемых на основе молока (каши, молочный суп)</w:t>
            </w:r>
          </w:p>
        </w:tc>
        <w:tc>
          <w:tcPr>
            <w:tcW w:w="451" w:type="dxa"/>
          </w:tcPr>
          <w:p w:rsidR="00AF279D" w:rsidRDefault="00AF279D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Беседа с элементами демонстрации блюд из молока. Игровая ситуация «Угадай по описанию». Изучение требований к приготовлению блюд из молока. Работа с таблицей «Технология приготовления молочного супа». </w:t>
            </w:r>
            <w:proofErr w:type="spellStart"/>
            <w:r w:rsidRPr="00577BC9">
              <w:rPr>
                <w:sz w:val="24"/>
                <w:szCs w:val="24"/>
              </w:rPr>
              <w:t>Чтение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инструкции</w:t>
            </w:r>
            <w:proofErr w:type="spellEnd"/>
            <w:r w:rsidRPr="00577BC9">
              <w:rPr>
                <w:sz w:val="24"/>
                <w:szCs w:val="24"/>
              </w:rPr>
              <w:t xml:space="preserve"> «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ТБ и ОТ с </w:t>
            </w:r>
            <w:proofErr w:type="spellStart"/>
            <w:r w:rsidRPr="00577BC9">
              <w:rPr>
                <w:sz w:val="24"/>
                <w:szCs w:val="24"/>
              </w:rPr>
              <w:t>горячей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жидкостью</w:t>
            </w:r>
            <w:proofErr w:type="spellEnd"/>
            <w:r w:rsidRPr="00577BC9">
              <w:rPr>
                <w:sz w:val="24"/>
                <w:szCs w:val="24"/>
              </w:rPr>
              <w:t>»  </w:t>
            </w:r>
          </w:p>
        </w:tc>
        <w:tc>
          <w:tcPr>
            <w:tcW w:w="3827" w:type="dxa"/>
            <w:vAlign w:val="both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Просматривают презентацию «Блюда из молока». Читают текст о требованиях к приготовлению блюд из молока, записывают основные требования в тетрадь. Совместно с учителем работают с таблицей «Технология приготовления молочного супа». Записывают алгоритм приготовления молочного супа в тетрадь.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Слушают правила по работе с горячей жидкостью, повторяют правила за учителем</w:t>
            </w:r>
          </w:p>
        </w:tc>
        <w:tc>
          <w:tcPr>
            <w:tcW w:w="4010" w:type="dxa"/>
            <w:vAlign w:val="both"/>
          </w:tcPr>
          <w:p w:rsidR="00AF279D" w:rsidRPr="00577BC9" w:rsidRDefault="00AF279D" w:rsidP="005D2401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Просматривают презентацию «Блюда из молока». Читают текст о требованиях к приготовлению блюд из молока, записывают основные требования в тетрадь. Совместно с учителем работают с таблицей «Технология приготовления молочного супа». Записывают алгоритм приготовления молочного супа в тетрадь.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Слушают правила по работе с горячей жидкостью, повторяют правила за учителем</w:t>
            </w:r>
          </w:p>
        </w:tc>
        <w:tc>
          <w:tcPr>
            <w:tcW w:w="796" w:type="dxa"/>
          </w:tcPr>
          <w:p w:rsidR="00AF279D" w:rsidRPr="005D2401" w:rsidRDefault="00C35568" w:rsidP="005D24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09.02</w:t>
            </w:r>
          </w:p>
        </w:tc>
        <w:tc>
          <w:tcPr>
            <w:tcW w:w="799" w:type="dxa"/>
          </w:tcPr>
          <w:p w:rsidR="00AF279D" w:rsidRPr="005D2401" w:rsidRDefault="00AF279D" w:rsidP="005D2401">
            <w:pPr>
              <w:rPr>
                <w:sz w:val="24"/>
                <w:szCs w:val="24"/>
                <w:lang w:val="ru-RU"/>
              </w:rPr>
            </w:pPr>
          </w:p>
        </w:tc>
      </w:tr>
      <w:tr w:rsidR="00AF279D" w:rsidRPr="005D2401" w:rsidTr="005B7E47">
        <w:tc>
          <w:tcPr>
            <w:tcW w:w="459" w:type="dxa"/>
          </w:tcPr>
          <w:p w:rsidR="00AF279D" w:rsidRPr="00577BC9" w:rsidRDefault="00AF279D" w:rsidP="00AF279D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43</w:t>
            </w:r>
          </w:p>
        </w:tc>
        <w:tc>
          <w:tcPr>
            <w:tcW w:w="2332" w:type="dxa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Хлеб и хлебобулочные изделия. Виды хлебной продукции</w:t>
            </w:r>
          </w:p>
        </w:tc>
        <w:tc>
          <w:tcPr>
            <w:tcW w:w="451" w:type="dxa"/>
          </w:tcPr>
          <w:p w:rsidR="00AF279D" w:rsidRDefault="00AF279D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AF279D">
              <w:rPr>
                <w:sz w:val="24"/>
                <w:szCs w:val="24"/>
                <w:lang w:val="ru-RU"/>
              </w:rPr>
              <w:t>Просмотр видеофрагмента «История хлеба в России». Обсуждение и анализ увиденного. Виды хлеба, полезные свойства и хранение хлеба. Знание и различие видов хлебной продукции</w:t>
            </w:r>
          </w:p>
        </w:tc>
        <w:tc>
          <w:tcPr>
            <w:tcW w:w="3827" w:type="dxa"/>
            <w:vAlign w:val="both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Просматривают познавательный видеоролик «История хлеба в России». Обсуждают и анализируют просмотренный видеофрагмент совместно с учителем. Знакомятся с профессией «Пекарь»: обсуждают особенности ремесла, обязанности, что должен знать и уметь пекарь. Знакомятся с информацией в презентации о виде хлеба, его полезных свойствах и хранении. Записывают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основное в тетрадь. Называют и различают виды хлебной продукции с опорой на картинки</w:t>
            </w:r>
          </w:p>
        </w:tc>
        <w:tc>
          <w:tcPr>
            <w:tcW w:w="4010" w:type="dxa"/>
            <w:vAlign w:val="both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Просматривают познавательный видеоролик «История хлеба в России». Обсуждают и анализируют просмотренный видеофрагмент совместно с учителем. Знакомятся с профессией «Пекарь»: обсуждают особенности ремесла, обязанности, что должен знать и уметь пекарь. Знакомятся с информацией в презентации о виде хлеба, его полезных свойствах и хранении. Записывают основное в тетрадь. Называют и различают виды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хлебной продукции с опорой на картинки</w:t>
            </w:r>
          </w:p>
        </w:tc>
        <w:tc>
          <w:tcPr>
            <w:tcW w:w="796" w:type="dxa"/>
          </w:tcPr>
          <w:p w:rsidR="00AF279D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11.02</w:t>
            </w:r>
          </w:p>
        </w:tc>
        <w:tc>
          <w:tcPr>
            <w:tcW w:w="799" w:type="dxa"/>
          </w:tcPr>
          <w:p w:rsidR="00AF279D" w:rsidRPr="005D2401" w:rsidRDefault="00AF279D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AF279D" w:rsidRPr="005D2401" w:rsidTr="005B7E47">
        <w:tc>
          <w:tcPr>
            <w:tcW w:w="459" w:type="dxa"/>
          </w:tcPr>
          <w:p w:rsidR="00AF279D" w:rsidRPr="00577BC9" w:rsidRDefault="00AF279D" w:rsidP="00AF279D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44</w:t>
            </w:r>
          </w:p>
        </w:tc>
        <w:tc>
          <w:tcPr>
            <w:tcW w:w="2332" w:type="dxa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Хлеб и хлебобулочные изделия. Правила хранения хлебобулочных изделий</w:t>
            </w:r>
          </w:p>
        </w:tc>
        <w:tc>
          <w:tcPr>
            <w:tcW w:w="451" w:type="dxa"/>
          </w:tcPr>
          <w:p w:rsidR="00AF279D" w:rsidRDefault="00AF279D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Классифицировать хлеб и хлебобулочные изделия: по виду муки, по рецептуре, по способу выпечки. Правила хранения хлебобулочных изделий.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Правила нарезки хлеба. Практическая работа – нарезка хлеба.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безопасной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работы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режущими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инструментами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827" w:type="dxa"/>
            <w:vAlign w:val="both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Читают текст о правилах хранения хлебобулочных изделий. Записывают правила в тетрадь. Называют и различают виды хлебной продукции. Знакомятся с правилами нарезки хлебных изделий. Знакомятся с правилами безопасной работы с режущими предметами. Называют использующие инструменты для нарезки хлеба с опорой на наглядность.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практическую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работу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под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руководством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учителя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gramStart"/>
            <w:r w:rsidRPr="00577BC9">
              <w:rPr>
                <w:sz w:val="24"/>
                <w:szCs w:val="24"/>
              </w:rPr>
              <w:t xml:space="preserve">–  </w:t>
            </w:r>
            <w:proofErr w:type="spellStart"/>
            <w:r w:rsidRPr="00577BC9">
              <w:rPr>
                <w:sz w:val="24"/>
                <w:szCs w:val="24"/>
              </w:rPr>
              <w:t>нарезка</w:t>
            </w:r>
            <w:proofErr w:type="spellEnd"/>
            <w:proofErr w:type="gram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хлеба</w:t>
            </w:r>
            <w:proofErr w:type="spellEnd"/>
          </w:p>
        </w:tc>
        <w:tc>
          <w:tcPr>
            <w:tcW w:w="4010" w:type="dxa"/>
            <w:vAlign w:val="both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Читают текст о правилах хранения хлебобулочных изделий. Записывают правила в тетрадь.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Классифицируют хлеб и хлебобулочные изделия: по виду муки, по рецептуре, по способу выпечки.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>Рассказывают правила безопасной работы с режущими инструментами. Называют инструменты, которые используют при нарезке хлеба.</w:t>
            </w:r>
            <w:r w:rsidRPr="00577BC9">
              <w:rPr>
                <w:sz w:val="24"/>
                <w:szCs w:val="24"/>
                <w:lang w:val="ru-RU"/>
              </w:rPr>
              <w:br/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практическую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работу</w:t>
            </w:r>
            <w:proofErr w:type="spellEnd"/>
            <w:r w:rsidRPr="00577BC9">
              <w:rPr>
                <w:sz w:val="24"/>
                <w:szCs w:val="24"/>
              </w:rPr>
              <w:t xml:space="preserve"> – </w:t>
            </w:r>
            <w:proofErr w:type="spellStart"/>
            <w:r w:rsidRPr="00577BC9">
              <w:rPr>
                <w:sz w:val="24"/>
                <w:szCs w:val="24"/>
              </w:rPr>
              <w:t>нарезка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хлеба</w:t>
            </w:r>
            <w:proofErr w:type="spellEnd"/>
          </w:p>
        </w:tc>
        <w:tc>
          <w:tcPr>
            <w:tcW w:w="796" w:type="dxa"/>
          </w:tcPr>
          <w:p w:rsidR="00AF279D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16.02</w:t>
            </w:r>
          </w:p>
        </w:tc>
        <w:tc>
          <w:tcPr>
            <w:tcW w:w="799" w:type="dxa"/>
          </w:tcPr>
          <w:p w:rsidR="00AF279D" w:rsidRPr="005D2401" w:rsidRDefault="00AF279D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AF279D" w:rsidRPr="005D2401" w:rsidTr="005B7E47">
        <w:tc>
          <w:tcPr>
            <w:tcW w:w="459" w:type="dxa"/>
          </w:tcPr>
          <w:p w:rsidR="00AF279D" w:rsidRPr="00AF279D" w:rsidRDefault="00AF279D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2332" w:type="dxa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Чай</w:t>
            </w:r>
            <w:proofErr w:type="spellEnd"/>
            <w:r w:rsidRPr="00577BC9">
              <w:rPr>
                <w:sz w:val="24"/>
                <w:szCs w:val="24"/>
              </w:rPr>
              <w:t xml:space="preserve">.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заваривания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чая</w:t>
            </w:r>
            <w:proofErr w:type="spellEnd"/>
          </w:p>
        </w:tc>
        <w:tc>
          <w:tcPr>
            <w:tcW w:w="451" w:type="dxa"/>
          </w:tcPr>
          <w:p w:rsidR="00AF279D" w:rsidRDefault="00AF279D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Способы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заваривания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чая</w:t>
            </w:r>
            <w:proofErr w:type="spellEnd"/>
          </w:p>
        </w:tc>
        <w:tc>
          <w:tcPr>
            <w:tcW w:w="3827" w:type="dxa"/>
            <w:vAlign w:val="both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видами заваривания чая. Наблюдают за демонстрацией, как правильно заваривать чай. Просматривают познавательный видеоролик «Сбор чая». Выполняют практическое задание с помощью учителя: заваривание чая</w:t>
            </w:r>
          </w:p>
        </w:tc>
        <w:tc>
          <w:tcPr>
            <w:tcW w:w="4010" w:type="dxa"/>
            <w:vAlign w:val="both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Рассказывают о видах заваривания чая и о правилах заваривания чая.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Просматривают познавательный видеоролик «Сбор чая». Выполняют письменное задание в тетради.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задание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заваривание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чая</w:t>
            </w:r>
            <w:proofErr w:type="spellEnd"/>
          </w:p>
        </w:tc>
        <w:tc>
          <w:tcPr>
            <w:tcW w:w="796" w:type="dxa"/>
          </w:tcPr>
          <w:p w:rsidR="00AF279D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18.02</w:t>
            </w:r>
          </w:p>
        </w:tc>
        <w:tc>
          <w:tcPr>
            <w:tcW w:w="799" w:type="dxa"/>
          </w:tcPr>
          <w:p w:rsidR="00AF279D" w:rsidRPr="005D2401" w:rsidRDefault="00AF279D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AF279D" w:rsidRPr="005D2401" w:rsidTr="005B7E47">
        <w:tc>
          <w:tcPr>
            <w:tcW w:w="459" w:type="dxa"/>
          </w:tcPr>
          <w:p w:rsidR="00AF279D" w:rsidRPr="00AF279D" w:rsidRDefault="00AF279D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2332" w:type="dxa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Прием пищи. Первые, вторые и третьи блюда: виды, значение</w:t>
            </w:r>
          </w:p>
        </w:tc>
        <w:tc>
          <w:tcPr>
            <w:tcW w:w="451" w:type="dxa"/>
          </w:tcPr>
          <w:p w:rsidR="00AF279D" w:rsidRDefault="00AF279D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Значение первого, второго и третьего блюда в режиме питания человека</w:t>
            </w:r>
          </w:p>
        </w:tc>
        <w:tc>
          <w:tcPr>
            <w:tcW w:w="3827" w:type="dxa"/>
            <w:vAlign w:val="both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правилами приема пищи. Беседуют с учителем о значении правильного режима питания для здоровья и жизни человека. </w:t>
            </w:r>
            <w:proofErr w:type="spellStart"/>
            <w:r w:rsidRPr="00577BC9">
              <w:rPr>
                <w:sz w:val="24"/>
                <w:szCs w:val="24"/>
              </w:rPr>
              <w:t>Составляют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раздаточных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материалов</w:t>
            </w:r>
            <w:proofErr w:type="spellEnd"/>
            <w:r w:rsidRPr="00577BC9">
              <w:rPr>
                <w:sz w:val="24"/>
                <w:szCs w:val="24"/>
              </w:rPr>
              <w:t>/</w:t>
            </w:r>
            <w:proofErr w:type="spellStart"/>
            <w:r w:rsidRPr="00577BC9">
              <w:rPr>
                <w:sz w:val="24"/>
                <w:szCs w:val="24"/>
              </w:rPr>
              <w:t>картинок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меню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4010" w:type="dxa"/>
            <w:vAlign w:val="both"/>
          </w:tcPr>
          <w:p w:rsidR="00AF279D" w:rsidRPr="00577BC9" w:rsidRDefault="00AF279D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правилами приема пищи. Беседуют с учителем о значении правильного режима питания для здоровья и жизни человека. </w:t>
            </w:r>
            <w:proofErr w:type="spellStart"/>
            <w:r w:rsidRPr="00577BC9">
              <w:rPr>
                <w:sz w:val="24"/>
                <w:szCs w:val="24"/>
              </w:rPr>
              <w:t>Составляют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раздаточных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материалов</w:t>
            </w:r>
            <w:proofErr w:type="spellEnd"/>
            <w:r w:rsidRPr="00577BC9">
              <w:rPr>
                <w:sz w:val="24"/>
                <w:szCs w:val="24"/>
              </w:rPr>
              <w:t>/</w:t>
            </w:r>
            <w:proofErr w:type="spellStart"/>
            <w:r w:rsidRPr="00577BC9">
              <w:rPr>
                <w:sz w:val="24"/>
                <w:szCs w:val="24"/>
              </w:rPr>
              <w:t>картинок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меню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796" w:type="dxa"/>
          </w:tcPr>
          <w:p w:rsidR="00AF279D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25.02</w:t>
            </w:r>
          </w:p>
        </w:tc>
        <w:tc>
          <w:tcPr>
            <w:tcW w:w="799" w:type="dxa"/>
          </w:tcPr>
          <w:p w:rsidR="00AF279D" w:rsidRPr="005D2401" w:rsidRDefault="00AF279D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47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Завтрак. Составление меню для завтрака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Завтрак. Правила к месту приготовления пищи и его оборудование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блюдами, которые можно приготовить на завтрак, отмечают, какие ингредиенты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нужны для приготовления этих блюд. Читают информацию о пользе и важности завтрака в режиме дня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Рассказывают о блюдах, которые готовят на завтрак и какие ингредиенты нужны для их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приготовления. </w:t>
            </w:r>
            <w:r w:rsidRPr="00624850">
              <w:rPr>
                <w:sz w:val="24"/>
                <w:szCs w:val="24"/>
                <w:lang w:val="ru-RU"/>
              </w:rPr>
              <w:t>Рассказывают о важности завтрака в режиме дня</w:t>
            </w:r>
          </w:p>
        </w:tc>
        <w:tc>
          <w:tcPr>
            <w:tcW w:w="796" w:type="dxa"/>
          </w:tcPr>
          <w:p w:rsidR="00624850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02.03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Сервировка стола к завтраку. Посуда для завтрака. Повторный инструктаж по охране труда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Правила сервировки стола с учетом различных меню к завтраку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правилами сервировки стола к завтраку. Называют посуду и приборы. Выполняют практическое задание совместно с учителем: сервировка стола к завтраку. Рассказывают инструктаж к месту приготовления пищи с опорой на раздаточные картинки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Рассказывают правила сервировки стола к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завтраку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учетом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нескольких меню. Выполняют практическое задание: сервировка стола к завтраку. Повторяют правила к месту приготовления пищи и его оборудования.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карточках</w:t>
            </w:r>
            <w:proofErr w:type="spellEnd"/>
          </w:p>
        </w:tc>
        <w:tc>
          <w:tcPr>
            <w:tcW w:w="796" w:type="dxa"/>
          </w:tcPr>
          <w:p w:rsidR="00624850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04.03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49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Приготовление некоторых блюд для завтрака. </w:t>
            </w:r>
            <w:proofErr w:type="gramStart"/>
            <w:r w:rsidRPr="00624850">
              <w:rPr>
                <w:sz w:val="24"/>
                <w:szCs w:val="24"/>
                <w:lang w:val="ru-RU"/>
              </w:rPr>
              <w:t xml:space="preserve">Виды </w:t>
            </w:r>
            <w:r w:rsidRPr="00577BC9">
              <w:rPr>
                <w:sz w:val="24"/>
                <w:szCs w:val="24"/>
              </w:rPr>
              <w:t> </w:t>
            </w:r>
            <w:r w:rsidRPr="00624850">
              <w:rPr>
                <w:sz w:val="24"/>
                <w:szCs w:val="24"/>
                <w:lang w:val="ru-RU"/>
              </w:rPr>
              <w:t>бутербродов</w:t>
            </w:r>
            <w:proofErr w:type="gramEnd"/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Виды блюд, не требующих тепловой обработки; виды бутербродов. Отбор необходимых продуктов для приготовления завтрака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видами блюд, не требующих тепловой обработки, с видами бутербродов. Различают и называют виды бутербродов с опорой на наглядность.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Выполняют упражнения по классификации бутербродов по способу приготовления: холодные и горячие; открытые и закрытые; закусочные. Записывают в рабочую тетрадь виды бутербродов. Просматривают презентацию «Виды бутербродов». </w:t>
            </w:r>
            <w:proofErr w:type="spellStart"/>
            <w:r w:rsidRPr="00577BC9">
              <w:rPr>
                <w:sz w:val="24"/>
                <w:szCs w:val="24"/>
              </w:rPr>
              <w:t>Записывают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тетрадь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рецепты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приготовления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простых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бутербродов</w:t>
            </w:r>
            <w:proofErr w:type="spellEnd"/>
            <w:r w:rsidRPr="00577BC9">
              <w:rPr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sz w:val="24"/>
                <w:szCs w:val="24"/>
              </w:rPr>
              <w:t>канапе</w:t>
            </w:r>
            <w:proofErr w:type="spellEnd"/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Рассказывают о видах бутербродов, чем они отличаются, к какому меню они относятся. Называют ингредиенты для различных видов бутербродов.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Просматривают презентацию «Виды бутербродов». Выполняют упражнения по классификации бутербродов по способу приготовления: холодные и горячие; открытые и закрытые; закусочные. Записывают в рабочую тетрадь виды бутербродов. Записывают в тетрадь рецепты различных видов бутербродов</w:t>
            </w:r>
          </w:p>
        </w:tc>
        <w:tc>
          <w:tcPr>
            <w:tcW w:w="796" w:type="dxa"/>
          </w:tcPr>
          <w:p w:rsidR="00624850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11.03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50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Приготовление бутербродов: простых и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сложных,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канапе</w:t>
            </w:r>
            <w:proofErr w:type="gramEnd"/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Практическая работа: приготовление различных видов бутербродов. Отбор необходимых продуктов для приготовления завтрака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Называют инструменты и приспособления для нарезания продуктов. Повторяют правила работы с режущими инструментами и подготовки места для приготовления пищи. Выполняют практическое задание: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готовят простой вид бутерброда и канапе с помощью учителя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Называют инструменты и приспособления для нарезания продуктов. Рассказывают правила работы с режущими инструментами. Готовят рабочее место для приготовления пищи. Выполняют практическое задание: готовят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различные виды бутербродов</w:t>
            </w:r>
          </w:p>
        </w:tc>
        <w:tc>
          <w:tcPr>
            <w:tcW w:w="796" w:type="dxa"/>
          </w:tcPr>
          <w:p w:rsidR="00624850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16.03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51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Приготовление некоторых блюд для завтрака. </w:t>
            </w:r>
            <w:r w:rsidRPr="00624850">
              <w:rPr>
                <w:sz w:val="24"/>
                <w:szCs w:val="24"/>
                <w:lang w:val="ru-RU"/>
              </w:rPr>
              <w:t>Блюда из яиц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Блюда для завтрака. Блюда из яиц. Определение категории яиц. Полезные свойства яиц. </w:t>
            </w:r>
            <w:proofErr w:type="spellStart"/>
            <w:r w:rsidRPr="00577BC9">
              <w:rPr>
                <w:sz w:val="24"/>
                <w:szCs w:val="24"/>
              </w:rPr>
              <w:t>Санитарно-гигиенические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при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использовании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куриных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яиц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видами блюд для завтрака, с ингредиентами для приготовления данных блюд. «Блюда из яиц». Выделяют главное из видеоматериала: история и польза куриных яиц, форма и цвет. Осуществляют поиск в тексте информации о полезных свойствах яиц. Делают запись в рабочую тетрадь. Читают карточку «Пищевая ценность блюд из яиц». Работают с таблицей «Классификация яиц». Записывают в тетрадь рецепты и алгоритм приготовления некоторых блюд. Читают о подготовке к приготовлению некоторых блюд из яиц. </w:t>
            </w:r>
            <w:proofErr w:type="spellStart"/>
            <w:r w:rsidRPr="00577BC9">
              <w:rPr>
                <w:sz w:val="24"/>
                <w:szCs w:val="24"/>
              </w:rPr>
              <w:t>Повторяют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безопасной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работы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режущими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предметами</w:t>
            </w:r>
            <w:proofErr w:type="spellEnd"/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видами блюд для завтрака, с ингредиентами для приготовления данных блюд.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Просматривают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видеоматериал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«Блюда из яиц».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Выделяют главное из видеоматериала: история и польза куриных яиц, форма и цвет. Осуществляют поиск в тексте информации о полезных свойствах яиц. Делают запись в рабочую тетрадь. Читают карточку «Пищевая ценность блюд из яиц». Работают с таблицей «Классификация яиц». Записывают в тетрадь рецепты и алгоритм приготовления некоторых блюд.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Описывают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подготовку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к приготовлению некоторых блюд из яиц. </w:t>
            </w:r>
            <w:proofErr w:type="spellStart"/>
            <w:r w:rsidRPr="00577BC9">
              <w:rPr>
                <w:sz w:val="24"/>
                <w:szCs w:val="24"/>
              </w:rPr>
              <w:t>Повторяют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безопасной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работы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режущими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предметами</w:t>
            </w:r>
            <w:proofErr w:type="spellEnd"/>
          </w:p>
        </w:tc>
        <w:tc>
          <w:tcPr>
            <w:tcW w:w="796" w:type="dxa"/>
          </w:tcPr>
          <w:p w:rsidR="00624850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18.03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52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Приготовление некоторых блюд для завтрака. </w:t>
            </w:r>
            <w:r w:rsidRPr="00624850">
              <w:rPr>
                <w:sz w:val="24"/>
                <w:szCs w:val="24"/>
                <w:lang w:val="ru-RU"/>
              </w:rPr>
              <w:t>Яйца отварные; яичница-глазунья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Практическая работа: приготовление отварных яиц, яичницы-глазуньи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Повторяют правила работы с режущими инструментами и подготовки места для приготовления пищи. </w:t>
            </w:r>
            <w:r w:rsidRPr="00624850">
              <w:rPr>
                <w:sz w:val="24"/>
                <w:szCs w:val="24"/>
                <w:lang w:val="ru-RU"/>
              </w:rPr>
              <w:t>Выполняют практическое задание: приготовление блюда из яиц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Рассказывают правила работы с режущими инструментами. Готовят рабочее место для приготовления пищи.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задание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приготовление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блюда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яиц</w:t>
            </w:r>
            <w:proofErr w:type="spellEnd"/>
          </w:p>
        </w:tc>
        <w:tc>
          <w:tcPr>
            <w:tcW w:w="796" w:type="dxa"/>
          </w:tcPr>
          <w:p w:rsidR="00624850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23.03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53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Стоимость и расчет продуктов для завтрака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Экскурсия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продуктовый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магазин</w:t>
            </w:r>
            <w:proofErr w:type="spellEnd"/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Повторяют инструктаж по правилам поведения во время экскурсии. Рассказывают правила поведения и алгоритм покупки товаров в продуктовом магазине. Составляют список покупок, с опорой на меню на день и завтрак. Собирают в корзину нужные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ингредиенты для приготовления завтрака. Рассчитывают стоимость продуктов для приготовления завтрака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Повторяют инструктаж по правилам поведения во время экскурсии. Рассказывают правила поведения и алгоритм покупки товаров в продуктовом магазине. Составляют список покупок, с опорой на меню на день и завтрак. Собирают в корзину нужные ингредиенты для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приготовления завтрака. Рассчитывают стоимость продуктов для приготовления завтрака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624850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25.03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54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Магазины по продаже продуктов питания. Основные отделы в продуктовых магазинах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Магазины по продаже продуктов питания. Описание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основных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отделов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 в продуктовых магазинах.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поведения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магазине</w:t>
            </w:r>
            <w:proofErr w:type="spellEnd"/>
            <w:r w:rsidRPr="00577BC9">
              <w:rPr>
                <w:sz w:val="24"/>
                <w:szCs w:val="24"/>
              </w:rPr>
              <w:t xml:space="preserve">. </w:t>
            </w:r>
            <w:proofErr w:type="spellStart"/>
            <w:r w:rsidRPr="00577BC9">
              <w:rPr>
                <w:sz w:val="24"/>
                <w:szCs w:val="24"/>
              </w:rPr>
              <w:t>Экскурсия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продуктовый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магазин</w:t>
            </w:r>
            <w:proofErr w:type="spellEnd"/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магазинами по продаже продуктов питания, с отделами в продуктовых магазинах. Классифицируют отделы в продуктовых магазинах. Выполняют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– «Отделы в продуктовых магазинах»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магазинами по продаже продуктов питания, с отделами в продуктовых магазинах. Классифицируют отделы в продуктовых магазинах. Выполняют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– «Отделы в продуктовых магазинах»</w:t>
            </w:r>
          </w:p>
        </w:tc>
        <w:tc>
          <w:tcPr>
            <w:tcW w:w="796" w:type="dxa"/>
          </w:tcPr>
          <w:p w:rsidR="00624850" w:rsidRPr="005D2401" w:rsidRDefault="00C35568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06.04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55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Поведение за столом.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>Правила приема пищи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Формирование правильного поведения за столом, соблюдения этических норм и правил приема пищи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правилами поведения за столом.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Рассказывают правила поведения за столом с опорой на картинки/учебник. Знакомятся с правилами приема пищи. Выполняют практические задания на формирование умений правильно вести себя за столом в рамках сюжетно-ролевой игры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Рассказывают правила поведения за столом.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>Рассказывают правила поведения за столом. Знакомятся с правилами приема пищи. Выполняют практические задания на формирование умений правильно вести себя за столом в рамках сюжетно-ролевой игры</w:t>
            </w:r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08.04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Pr="00577BC9" w:rsidRDefault="00624850" w:rsidP="00AF279D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t>56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Повторный инструктаж по охране труда. </w:t>
            </w:r>
            <w:r w:rsidRPr="00624850">
              <w:rPr>
                <w:sz w:val="24"/>
                <w:szCs w:val="24"/>
                <w:lang w:val="ru-RU"/>
              </w:rPr>
              <w:t>Итоговое занятие по теме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Повторение ранее изученного материала. Закрепление правил по технике безопасности при работе на кухне. </w:t>
            </w:r>
            <w:proofErr w:type="spellStart"/>
            <w:r w:rsidRPr="00577BC9">
              <w:rPr>
                <w:sz w:val="24"/>
                <w:szCs w:val="24"/>
              </w:rPr>
              <w:t>Тестирование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для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систематизации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полученных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Повторяют и закрепляют изученные знания в разделе. Повторяют правила по технике безопасности при работе на кухне.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Повторяют и закрепляют изученные знания в разделе. Рассказывают правила по технике безопасности при работе на кухне. </w:t>
            </w:r>
            <w:proofErr w:type="spellStart"/>
            <w:r w:rsidRPr="00577BC9">
              <w:rPr>
                <w:sz w:val="24"/>
                <w:szCs w:val="24"/>
              </w:rPr>
              <w:t>Выполняют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13.04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15919" w:type="dxa"/>
            <w:gridSpan w:val="8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b/>
                <w:bCs/>
                <w:sz w:val="24"/>
                <w:szCs w:val="24"/>
              </w:rPr>
              <w:t>Транспорт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– 5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624850" w:rsidRPr="005D2401" w:rsidTr="005B7E47">
        <w:tc>
          <w:tcPr>
            <w:tcW w:w="459" w:type="dxa"/>
          </w:tcPr>
          <w:p w:rsidR="00624850" w:rsidRP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57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Городской транспорт. Виды городского транспорта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Основные виды транспортных средств, имеющихся в городе. </w:t>
            </w:r>
            <w:r w:rsidRPr="00624850">
              <w:rPr>
                <w:sz w:val="24"/>
                <w:szCs w:val="24"/>
                <w:lang w:val="ru-RU"/>
              </w:rPr>
              <w:t xml:space="preserve">Различие видов городского </w:t>
            </w:r>
            <w:r w:rsidRPr="00624850">
              <w:rPr>
                <w:sz w:val="24"/>
                <w:szCs w:val="24"/>
                <w:lang w:val="ru-RU"/>
              </w:rPr>
              <w:lastRenderedPageBreak/>
              <w:t xml:space="preserve">транспорта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основными видами транспортных средств. Определяют понятие «общественный транспорт»,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«пассажирский транспорт».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Работаю с учебником: «Транспорт – это удобно». Выполняют предложенные задания в учебнике и отвечают на вопросы с опорой на текст. Выполняют интерактивное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«Виды транспорта»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Знакомятся с основными видами транспортных средств. Определяют понятие «общественный транспорт», «пассажирский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транспорт».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Работаю с учебником: «Транспорт – это удобно». Выполняют предложенные задания в учебнике и отвечают на вопросы. Выполняют интерактивное задание на цифровой образовательной платформе </w:t>
            </w:r>
            <w:r w:rsidRPr="00577BC9">
              <w:rPr>
                <w:sz w:val="24"/>
                <w:szCs w:val="24"/>
              </w:rPr>
              <w:t>learning</w:t>
            </w:r>
            <w:r w:rsidRPr="00577BC9"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577BC9">
              <w:rPr>
                <w:sz w:val="24"/>
                <w:szCs w:val="24"/>
              </w:rPr>
              <w:t>ru</w:t>
            </w:r>
            <w:proofErr w:type="spellEnd"/>
            <w:r w:rsidRPr="00577BC9">
              <w:rPr>
                <w:sz w:val="24"/>
                <w:szCs w:val="24"/>
                <w:lang w:val="ru-RU"/>
              </w:rPr>
              <w:t xml:space="preserve"> «Виды транспорта»</w:t>
            </w:r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15.04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P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58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Оплата проезда на всех видах городского транспорта. Правила поведения в городском транспорте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Стоимость проезда на всех видах городского транспорта (разовый билет, проездной билет, удостоверение); порядок приобретения билетов. Способ оплаты в общественном транспорте.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Правила поведения в городском транспорте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правилами поведения в транспорте, на улице и на остановке. Рассказывают правила с опорой на картинки. Просматривают презентацию «Способы оплаты в общественном транспорте»: изучают виды и отплату проезда. Выполняют задание на карточке с опорой на текст в учебнике. </w:t>
            </w:r>
            <w:proofErr w:type="spellStart"/>
            <w:r w:rsidRPr="00577BC9">
              <w:rPr>
                <w:sz w:val="24"/>
                <w:szCs w:val="24"/>
              </w:rPr>
              <w:t>Разыгрывают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ролевую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игру</w:t>
            </w:r>
            <w:proofErr w:type="spellEnd"/>
            <w:r w:rsidRPr="00577BC9">
              <w:rPr>
                <w:sz w:val="24"/>
                <w:szCs w:val="24"/>
              </w:rPr>
              <w:t xml:space="preserve"> «</w:t>
            </w:r>
            <w:proofErr w:type="spellStart"/>
            <w:r w:rsidRPr="00577BC9">
              <w:rPr>
                <w:sz w:val="24"/>
                <w:szCs w:val="24"/>
              </w:rPr>
              <w:t>Покупка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билета</w:t>
            </w:r>
            <w:proofErr w:type="spellEnd"/>
            <w:r w:rsidRPr="00577BC9">
              <w:rPr>
                <w:sz w:val="24"/>
                <w:szCs w:val="24"/>
              </w:rPr>
              <w:t>»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правилами поведения в транспорте, на улице и на остановке. Рассказывают правила с опорой на картинки. Просматривают презентацию «Способы оплаты в общественном транспорте»: изучают виды и отплату проезда. Выполняют задание на карточке с опорой на текст в учебнике. </w:t>
            </w:r>
            <w:proofErr w:type="spellStart"/>
            <w:r w:rsidRPr="00577BC9">
              <w:rPr>
                <w:sz w:val="24"/>
                <w:szCs w:val="24"/>
              </w:rPr>
              <w:t>Разыгрывают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ролевую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игру</w:t>
            </w:r>
            <w:proofErr w:type="spellEnd"/>
            <w:r w:rsidRPr="00577BC9">
              <w:rPr>
                <w:sz w:val="24"/>
                <w:szCs w:val="24"/>
              </w:rPr>
              <w:t xml:space="preserve"> «</w:t>
            </w:r>
            <w:proofErr w:type="spellStart"/>
            <w:r w:rsidRPr="00577BC9">
              <w:rPr>
                <w:sz w:val="24"/>
                <w:szCs w:val="24"/>
              </w:rPr>
              <w:t>Покупка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билета</w:t>
            </w:r>
            <w:proofErr w:type="spellEnd"/>
            <w:r w:rsidRPr="00577BC9">
              <w:rPr>
                <w:sz w:val="24"/>
                <w:szCs w:val="24"/>
              </w:rPr>
              <w:t>»</w:t>
            </w:r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20.04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P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59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дорожного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Правила дорожного движения. Правила проезда в транспорте; правила передвижения по улице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правилами дорожного движения, правилами проезда в транспорте и передвижениях на улице. Читают информационные буклеты. Изготавливают знаки дорожного движения, встречающихся на пути к дому, школе с помощью раздаточного материала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Рассказывают правила дорожного движения, правила проезда в транспорте и передвижениях на улице. Создают информационные буклеты с правилами передвижения по улице. Изготавливают знаки дорожного движения, встречающихся на пути к дому, школе</w:t>
            </w:r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22.04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Pr="00624850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60</w:t>
            </w:r>
          </w:p>
        </w:tc>
        <w:tc>
          <w:tcPr>
            <w:tcW w:w="2332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Проезд из дома в образовательную организацию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624850" w:rsidRDefault="00624850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Транспортный и пешеходный маршрут до школы и обратно. Способ передвижения до школы и обратно.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дорожного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движения</w:t>
            </w:r>
            <w:proofErr w:type="spellEnd"/>
            <w:r w:rsidRPr="00577BC9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827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Работаю с учебником: читают текст, отвечают на вопросы и выполняют задания. Создают маршрутные карты от дома до школы с помощью раздаточного материала</w:t>
            </w:r>
          </w:p>
        </w:tc>
        <w:tc>
          <w:tcPr>
            <w:tcW w:w="4010" w:type="dxa"/>
            <w:vAlign w:val="both"/>
          </w:tcPr>
          <w:p w:rsidR="00624850" w:rsidRPr="00577BC9" w:rsidRDefault="00624850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Работаю с учебником: читают текст, отвечают на вопросы и выполняют задания. Создают маршрутные карты от дома до школы с помощью раздаточного материала</w:t>
            </w:r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27.04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Pr="00577BC9" w:rsidRDefault="005B7E47" w:rsidP="00AF279D">
            <w:pPr>
              <w:rPr>
                <w:sz w:val="24"/>
                <w:szCs w:val="24"/>
              </w:rPr>
            </w:pPr>
            <w:r w:rsidRPr="00577BC9"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2332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Выбор рационального маршрута проезда из дома в разные точки населенного пункта. </w:t>
            </w:r>
            <w:r w:rsidRPr="005B7E47">
              <w:rPr>
                <w:sz w:val="24"/>
                <w:szCs w:val="24"/>
                <w:lang w:val="ru-RU"/>
              </w:rPr>
              <w:t>Расчет стоимости проезда</w:t>
            </w:r>
          </w:p>
        </w:tc>
        <w:tc>
          <w:tcPr>
            <w:tcW w:w="451" w:type="dxa"/>
          </w:tcPr>
          <w:p w:rsidR="00624850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Виды городского транспорта. Выстраивание и выбор рационального маршрута проезда от дома до разных точек населенного пункта. Стоимость проезда в нужный пункт назначения. Способы оплаты в общественном транспорте.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поведения</w:t>
            </w:r>
            <w:proofErr w:type="spellEnd"/>
            <w:r w:rsidRPr="00577BC9">
              <w:rPr>
                <w:sz w:val="24"/>
                <w:szCs w:val="24"/>
              </w:rPr>
              <w:t xml:space="preserve"> в </w:t>
            </w:r>
            <w:proofErr w:type="spellStart"/>
            <w:r w:rsidRPr="00577BC9">
              <w:rPr>
                <w:sz w:val="24"/>
                <w:szCs w:val="24"/>
              </w:rPr>
              <w:t>транспорте</w:t>
            </w:r>
            <w:proofErr w:type="spellEnd"/>
            <w:r w:rsidRPr="00577BC9">
              <w:rPr>
                <w:sz w:val="24"/>
                <w:szCs w:val="24"/>
              </w:rPr>
              <w:t xml:space="preserve"> и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остановке</w:t>
            </w:r>
            <w:proofErr w:type="spellEnd"/>
            <w:r w:rsidRPr="00577BC9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827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алгоритмом составления маршрута в разные точки населенного пункта. Рассчитывают стоимость проезда в нужный пункт назначения совместно с учителем. Создают маршрутные листы с нужным маршрутом с помощью раздаточного материала.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Повторяют правила поведения в транспорте, на улице и правила дорожного движения. </w:t>
            </w:r>
            <w:proofErr w:type="spellStart"/>
            <w:r w:rsidRPr="00577BC9">
              <w:rPr>
                <w:sz w:val="24"/>
                <w:szCs w:val="24"/>
              </w:rPr>
              <w:t>Закрепляют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знания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помощью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настольной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игры</w:t>
            </w:r>
            <w:proofErr w:type="spellEnd"/>
            <w:r w:rsidRPr="00577BC9">
              <w:rPr>
                <w:sz w:val="24"/>
                <w:szCs w:val="24"/>
              </w:rPr>
              <w:t xml:space="preserve"> «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дорожного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движения</w:t>
            </w:r>
            <w:proofErr w:type="spellEnd"/>
            <w:r w:rsidRPr="00577BC9">
              <w:rPr>
                <w:sz w:val="24"/>
                <w:szCs w:val="24"/>
              </w:rPr>
              <w:t>»</w:t>
            </w:r>
          </w:p>
        </w:tc>
        <w:tc>
          <w:tcPr>
            <w:tcW w:w="4010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алгоритмом составления маршрута в разные точки населенного пункта. Рассчитывают стоимость проезда в нужный пункт назначения совместно с учителем. Создают маршрутные листы с нужным маршрутом с помощью раздаточного материала.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Повторяют правила поведения в транспорте, на улице и правила дорожного движения. </w:t>
            </w:r>
            <w:proofErr w:type="spellStart"/>
            <w:r w:rsidRPr="00577BC9">
              <w:rPr>
                <w:sz w:val="24"/>
                <w:szCs w:val="24"/>
              </w:rPr>
              <w:t>Закрепляют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знания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помощью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настольной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игры</w:t>
            </w:r>
            <w:proofErr w:type="spellEnd"/>
            <w:r w:rsidRPr="00577BC9">
              <w:rPr>
                <w:sz w:val="24"/>
                <w:szCs w:val="24"/>
              </w:rPr>
              <w:t xml:space="preserve"> «</w:t>
            </w:r>
            <w:proofErr w:type="spellStart"/>
            <w:r w:rsidRPr="00577BC9">
              <w:rPr>
                <w:sz w:val="24"/>
                <w:szCs w:val="24"/>
              </w:rPr>
              <w:t>Правила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дорожного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движения</w:t>
            </w:r>
            <w:proofErr w:type="spellEnd"/>
            <w:r w:rsidRPr="00577BC9">
              <w:rPr>
                <w:sz w:val="24"/>
                <w:szCs w:val="24"/>
              </w:rPr>
              <w:t>»</w:t>
            </w:r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29.04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15919" w:type="dxa"/>
            <w:gridSpan w:val="8"/>
          </w:tcPr>
          <w:p w:rsidR="005B7E47" w:rsidRPr="005D2401" w:rsidRDefault="005B7E47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b/>
                <w:bCs/>
                <w:sz w:val="24"/>
                <w:szCs w:val="24"/>
              </w:rPr>
              <w:t>Средства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связи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– 3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624850" w:rsidRPr="005D2401" w:rsidTr="005B7E47">
        <w:tc>
          <w:tcPr>
            <w:tcW w:w="459" w:type="dxa"/>
          </w:tcPr>
          <w:p w:rsidR="00624850" w:rsidRPr="005B7E47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62</w:t>
            </w:r>
          </w:p>
        </w:tc>
        <w:tc>
          <w:tcPr>
            <w:tcW w:w="2332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Основные средства связи: почта, телефон, телевидение, радио, компьютер. Назначение, особенности использования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624850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Знакомство с основными средствами связи. Их назначение. Правильное пользование средствами связи</w:t>
            </w:r>
          </w:p>
        </w:tc>
        <w:tc>
          <w:tcPr>
            <w:tcW w:w="3827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основными средствами связи. Работают с учебником: читают текст, выполняют предложенные задания, отвечают на вопросы. </w:t>
            </w:r>
            <w:proofErr w:type="spellStart"/>
            <w:r w:rsidRPr="00577BC9">
              <w:rPr>
                <w:sz w:val="24"/>
                <w:szCs w:val="24"/>
              </w:rPr>
              <w:t>Дают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характеристику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средствам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связи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опорой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наглядный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материал</w:t>
            </w:r>
            <w:proofErr w:type="spellEnd"/>
          </w:p>
        </w:tc>
        <w:tc>
          <w:tcPr>
            <w:tcW w:w="4010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основными средствами связи. Работают с учебником: читают текст, выполняют предложенные задания, отвечают на вопросы. </w:t>
            </w:r>
            <w:proofErr w:type="spellStart"/>
            <w:r w:rsidRPr="00577BC9">
              <w:rPr>
                <w:sz w:val="24"/>
                <w:szCs w:val="24"/>
              </w:rPr>
              <w:t>Дают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характеристику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средствам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связи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опорой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наглядный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материал</w:t>
            </w:r>
            <w:proofErr w:type="spellEnd"/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04.05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Pr="005B7E47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2332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Телефонная связь. Виды телефонной связи: проводная (фиксированная), беспроводная (сотовая). </w:t>
            </w:r>
            <w:proofErr w:type="spellStart"/>
            <w:r w:rsidRPr="00577BC9">
              <w:rPr>
                <w:sz w:val="24"/>
                <w:szCs w:val="24"/>
              </w:rPr>
              <w:t>Влияние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здоровье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излучений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мобильного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телефона</w:t>
            </w:r>
            <w:proofErr w:type="spellEnd"/>
          </w:p>
        </w:tc>
        <w:tc>
          <w:tcPr>
            <w:tcW w:w="451" w:type="dxa"/>
          </w:tcPr>
          <w:p w:rsidR="00624850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Знакомство с понятием телефонная связь. Классификация видов телефонной связи. 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Влияние на здоровье излучений мобильного телефона. </w:t>
            </w:r>
            <w:proofErr w:type="spellStart"/>
            <w:r w:rsidRPr="00577BC9">
              <w:rPr>
                <w:sz w:val="24"/>
                <w:szCs w:val="24"/>
              </w:rPr>
              <w:t>Формирование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бережного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отношения</w:t>
            </w:r>
            <w:proofErr w:type="spellEnd"/>
            <w:r w:rsidRPr="00577BC9">
              <w:rPr>
                <w:sz w:val="24"/>
                <w:szCs w:val="24"/>
              </w:rPr>
              <w:t xml:space="preserve"> к </w:t>
            </w:r>
            <w:proofErr w:type="spellStart"/>
            <w:r w:rsidRPr="00577BC9">
              <w:rPr>
                <w:sz w:val="24"/>
                <w:szCs w:val="24"/>
              </w:rPr>
              <w:t>собственному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здоровью</w:t>
            </w:r>
            <w:proofErr w:type="spellEnd"/>
          </w:p>
        </w:tc>
        <w:tc>
          <w:tcPr>
            <w:tcW w:w="3827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понятием «телефонная связь». Просматривают презентацию «Виды связи»: знакомятся с историей возникновения и эволюции телефона и телефонной связи. Выполняют задание в таблице по классификации видов телефонной связи. Читают памятки о влиянии излучений мобильного телефона на здоровье человека при длительном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использовании устройства</w:t>
            </w:r>
          </w:p>
        </w:tc>
        <w:tc>
          <w:tcPr>
            <w:tcW w:w="4010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>Знакомятся с понятием «телефонная связь». Просматривают презентацию «Виды связи»: знакомятся с историей возникновения и эволюции телефона и телефонной связи. Выполняют задание в таблице по классификации видов телефонной связи. Читают памятки о влиянии излучений мобильного телефона на здоровье человека при длительном использовании устройства</w:t>
            </w:r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06.05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624850" w:rsidRPr="005D2401" w:rsidTr="005B7E47">
        <w:tc>
          <w:tcPr>
            <w:tcW w:w="459" w:type="dxa"/>
          </w:tcPr>
          <w:p w:rsidR="00624850" w:rsidRPr="005B7E47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64</w:t>
            </w:r>
          </w:p>
        </w:tc>
        <w:tc>
          <w:tcPr>
            <w:tcW w:w="2332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Номера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телефонов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экстренной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службы</w:t>
            </w:r>
            <w:proofErr w:type="spellEnd"/>
          </w:p>
        </w:tc>
        <w:tc>
          <w:tcPr>
            <w:tcW w:w="451" w:type="dxa"/>
          </w:tcPr>
          <w:p w:rsidR="00624850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Номера телефонов экстренной службы. Алгоритм и правила при разговоре с экстренной службой</w:t>
            </w:r>
          </w:p>
        </w:tc>
        <w:tc>
          <w:tcPr>
            <w:tcW w:w="3827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презентацией «Телефоны экстренной службы» - записывают телефоны служб в рабочую тетрадь. Изучают алгоритм и правила разговора с экстренными службами. Записывают в тетрадь основные правила при разговоре.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упражнение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вызов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экстренной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службы</w:t>
            </w:r>
            <w:proofErr w:type="spellEnd"/>
          </w:p>
        </w:tc>
        <w:tc>
          <w:tcPr>
            <w:tcW w:w="4010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презентацией «Телефоны экстренной службы» - записывают телефоны служб в рабочую тетрадь. Изучают алгоритм и правила разговора с экстренными службами. Записывают в тетрадь основные правила при разговоре. </w:t>
            </w:r>
            <w:proofErr w:type="spellStart"/>
            <w:r w:rsidRPr="00577BC9">
              <w:rPr>
                <w:sz w:val="24"/>
                <w:szCs w:val="24"/>
              </w:rPr>
              <w:t>Практическое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упражнение</w:t>
            </w:r>
            <w:proofErr w:type="spellEnd"/>
            <w:r w:rsidRPr="00577BC9">
              <w:rPr>
                <w:sz w:val="24"/>
                <w:szCs w:val="24"/>
              </w:rPr>
              <w:t xml:space="preserve">: </w:t>
            </w:r>
            <w:proofErr w:type="spellStart"/>
            <w:r w:rsidRPr="00577BC9">
              <w:rPr>
                <w:sz w:val="24"/>
                <w:szCs w:val="24"/>
              </w:rPr>
              <w:t>вызов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экстренной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службы</w:t>
            </w:r>
            <w:proofErr w:type="spellEnd"/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11.05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15919" w:type="dxa"/>
            <w:gridSpan w:val="8"/>
          </w:tcPr>
          <w:p w:rsidR="005B7E47" w:rsidRPr="005D2401" w:rsidRDefault="005B7E47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b/>
                <w:bCs/>
                <w:sz w:val="24"/>
                <w:szCs w:val="24"/>
              </w:rPr>
              <w:t>Семья</w:t>
            </w:r>
            <w:proofErr w:type="spellEnd"/>
            <w:r w:rsidRPr="00577BC9">
              <w:rPr>
                <w:b/>
                <w:bCs/>
                <w:sz w:val="24"/>
                <w:szCs w:val="24"/>
              </w:rPr>
              <w:t xml:space="preserve"> – 3 </w:t>
            </w:r>
            <w:proofErr w:type="spellStart"/>
            <w:r w:rsidRPr="00577BC9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624850" w:rsidRPr="005D2401" w:rsidTr="005B7E47">
        <w:tc>
          <w:tcPr>
            <w:tcW w:w="459" w:type="dxa"/>
          </w:tcPr>
          <w:p w:rsidR="00624850" w:rsidRPr="005B7E47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65</w:t>
            </w:r>
          </w:p>
        </w:tc>
        <w:tc>
          <w:tcPr>
            <w:tcW w:w="2332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Родственные отношения в семье. Состав семьи. Фамилии, имена, отчества ближайших родственников; возраст, дни рождения</w:t>
            </w:r>
          </w:p>
        </w:tc>
        <w:tc>
          <w:tcPr>
            <w:tcW w:w="451" w:type="dxa"/>
          </w:tcPr>
          <w:p w:rsidR="00624850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Определение слова «Семья». Представление о составе семьи: ФИО всех членов семьи, возраст, дни рождения </w:t>
            </w:r>
            <w:r w:rsidRPr="00577BC9">
              <w:rPr>
                <w:sz w:val="24"/>
                <w:szCs w:val="24"/>
              </w:rPr>
              <w:t> </w:t>
            </w:r>
          </w:p>
        </w:tc>
        <w:tc>
          <w:tcPr>
            <w:tcW w:w="3827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Знакомятся с понятием «семья». Беседуют с учителем и одноклассниками: зачем нужна семья и её роль в жизни каждого человека. Просматривают презентацию «Родственные отношения в семье», отвечают на вопросы учителя. </w:t>
            </w:r>
            <w:hyperlink w:history="1">
              <w:r w:rsidRPr="00577BC9">
                <w:rPr>
                  <w:sz w:val="24"/>
                  <w:szCs w:val="24"/>
                  <w:lang w:val="ru-RU"/>
                </w:rPr>
                <w:t>Составляют краткий рассказ с помощью карточек и картинок о своей семье</w:t>
              </w:r>
            </w:hyperlink>
          </w:p>
        </w:tc>
        <w:tc>
          <w:tcPr>
            <w:tcW w:w="4010" w:type="dxa"/>
            <w:vAlign w:val="both"/>
          </w:tcPr>
          <w:p w:rsidR="00624850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Знакомятся с понятием «семья». Беседуют с учителем и одноклассниками: зачем нужна семья и её роль в жизни каждого человека. Просматривают презентацию «Родственные отношения в семье», отвечают на вопросы учителя. Составляют краткий рассказ с помощью карточек и картинок о своей семье</w:t>
            </w:r>
          </w:p>
        </w:tc>
        <w:tc>
          <w:tcPr>
            <w:tcW w:w="796" w:type="dxa"/>
          </w:tcPr>
          <w:p w:rsidR="00624850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13.05</w:t>
            </w:r>
          </w:p>
        </w:tc>
        <w:tc>
          <w:tcPr>
            <w:tcW w:w="799" w:type="dxa"/>
          </w:tcPr>
          <w:p w:rsidR="00624850" w:rsidRPr="005D2401" w:rsidRDefault="00624850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5B7E47" w:rsidRPr="005B7E47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332" w:type="dxa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>Место работы членов семьи, должности, профессии</w:t>
            </w:r>
          </w:p>
        </w:tc>
        <w:tc>
          <w:tcPr>
            <w:tcW w:w="451" w:type="dxa"/>
          </w:tcPr>
          <w:p w:rsidR="005B7E47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5" w:type="dxa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Место работы своих родителей, ближайших родственников. </w:t>
            </w:r>
            <w:r w:rsidRPr="005B7E47">
              <w:rPr>
                <w:sz w:val="24"/>
                <w:szCs w:val="24"/>
                <w:lang w:val="ru-RU"/>
              </w:rPr>
              <w:t>Рассказ о своей семье</w:t>
            </w:r>
          </w:p>
        </w:tc>
        <w:tc>
          <w:tcPr>
            <w:tcW w:w="3827" w:type="dxa"/>
            <w:vAlign w:val="both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Работают с учебником: прочитывают текст, выполняют предложенные задания и отвечают на вопросы. Учатся рассказывать о себе и своей семье по предложенному шаблону/алгоритму: состав семьи, фамилия, имя, отчество свои и членов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семьи,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возраст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, дата рождения, профессия и место работы. </w:t>
            </w:r>
            <w:proofErr w:type="spellStart"/>
            <w:r w:rsidRPr="00577BC9">
              <w:rPr>
                <w:sz w:val="24"/>
                <w:szCs w:val="24"/>
              </w:rPr>
              <w:t>Рассказывают</w:t>
            </w:r>
            <w:proofErr w:type="spellEnd"/>
            <w:r w:rsidRPr="00577BC9">
              <w:rPr>
                <w:sz w:val="24"/>
                <w:szCs w:val="24"/>
              </w:rPr>
              <w:t xml:space="preserve"> о </w:t>
            </w:r>
            <w:proofErr w:type="spellStart"/>
            <w:r w:rsidRPr="00577BC9">
              <w:rPr>
                <w:sz w:val="24"/>
                <w:szCs w:val="24"/>
              </w:rPr>
              <w:t>своей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семье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опорой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подготовленный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текст</w:t>
            </w:r>
            <w:proofErr w:type="spellEnd"/>
          </w:p>
        </w:tc>
        <w:tc>
          <w:tcPr>
            <w:tcW w:w="4010" w:type="dxa"/>
            <w:vAlign w:val="both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Работают с учебником: прочитывают текст, выполняют предложенные задания и отвечают на вопросы. Учатся рассказывать о себе и своей семье по предложенному шаблону/алгоритму: состав семьи, фамилия, имя, отчество свои и членов </w:t>
            </w:r>
            <w:proofErr w:type="gramStart"/>
            <w:r w:rsidRPr="00577BC9">
              <w:rPr>
                <w:sz w:val="24"/>
                <w:szCs w:val="24"/>
                <w:lang w:val="ru-RU"/>
              </w:rPr>
              <w:t>семьи,</w:t>
            </w:r>
            <w:r w:rsidRPr="00577BC9">
              <w:rPr>
                <w:sz w:val="24"/>
                <w:szCs w:val="24"/>
              </w:rPr>
              <w:t> </w:t>
            </w:r>
            <w:r w:rsidRPr="00577BC9">
              <w:rPr>
                <w:sz w:val="24"/>
                <w:szCs w:val="24"/>
                <w:lang w:val="ru-RU"/>
              </w:rPr>
              <w:t xml:space="preserve"> возраст</w:t>
            </w:r>
            <w:proofErr w:type="gramEnd"/>
            <w:r w:rsidRPr="00577BC9">
              <w:rPr>
                <w:sz w:val="24"/>
                <w:szCs w:val="24"/>
                <w:lang w:val="ru-RU"/>
              </w:rPr>
              <w:t xml:space="preserve">, дата рождения, профессия и место работы. </w:t>
            </w:r>
            <w:proofErr w:type="spellStart"/>
            <w:r w:rsidRPr="00577BC9">
              <w:rPr>
                <w:sz w:val="24"/>
                <w:szCs w:val="24"/>
              </w:rPr>
              <w:t>Рассказывают</w:t>
            </w:r>
            <w:proofErr w:type="spellEnd"/>
            <w:r w:rsidRPr="00577BC9">
              <w:rPr>
                <w:sz w:val="24"/>
                <w:szCs w:val="24"/>
              </w:rPr>
              <w:t xml:space="preserve"> о </w:t>
            </w:r>
            <w:proofErr w:type="spellStart"/>
            <w:r w:rsidRPr="00577BC9">
              <w:rPr>
                <w:sz w:val="24"/>
                <w:szCs w:val="24"/>
              </w:rPr>
              <w:t>своей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семье</w:t>
            </w:r>
            <w:proofErr w:type="spellEnd"/>
            <w:r w:rsidRPr="00577BC9">
              <w:rPr>
                <w:sz w:val="24"/>
                <w:szCs w:val="24"/>
              </w:rPr>
              <w:t xml:space="preserve"> с </w:t>
            </w:r>
            <w:proofErr w:type="spellStart"/>
            <w:r w:rsidRPr="00577BC9">
              <w:rPr>
                <w:sz w:val="24"/>
                <w:szCs w:val="24"/>
              </w:rPr>
              <w:t>опорой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на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подготовленный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текст</w:t>
            </w:r>
            <w:proofErr w:type="spellEnd"/>
          </w:p>
        </w:tc>
        <w:tc>
          <w:tcPr>
            <w:tcW w:w="796" w:type="dxa"/>
          </w:tcPr>
          <w:p w:rsidR="005B7E47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18.05</w:t>
            </w:r>
          </w:p>
        </w:tc>
        <w:tc>
          <w:tcPr>
            <w:tcW w:w="799" w:type="dxa"/>
          </w:tcPr>
          <w:p w:rsidR="005B7E47" w:rsidRPr="005D2401" w:rsidRDefault="005B7E47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459" w:type="dxa"/>
          </w:tcPr>
          <w:p w:rsidR="005B7E47" w:rsidRPr="005B7E47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</w:rPr>
              <w:t>67</w:t>
            </w:r>
          </w:p>
        </w:tc>
        <w:tc>
          <w:tcPr>
            <w:tcW w:w="2332" w:type="dxa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Семейные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lastRenderedPageBreak/>
              <w:t>традиции</w:t>
            </w:r>
            <w:proofErr w:type="spellEnd"/>
            <w:r w:rsidRPr="00577BC9">
              <w:rPr>
                <w:sz w:val="24"/>
                <w:szCs w:val="24"/>
              </w:rPr>
              <w:t xml:space="preserve">. </w:t>
            </w:r>
            <w:proofErr w:type="spellStart"/>
            <w:r w:rsidRPr="00577BC9">
              <w:rPr>
                <w:sz w:val="24"/>
                <w:szCs w:val="24"/>
              </w:rPr>
              <w:t>Моя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451" w:type="dxa"/>
          </w:tcPr>
          <w:p w:rsidR="005B7E47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245" w:type="dxa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proofErr w:type="spellStart"/>
            <w:r w:rsidRPr="00577BC9">
              <w:rPr>
                <w:sz w:val="24"/>
                <w:szCs w:val="24"/>
              </w:rPr>
              <w:t>Проектная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827" w:type="dxa"/>
            <w:vAlign w:val="both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Работают с учебником: подготовка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к проектной работе «Моя семья». Собирают информацию о своей семье, картинки, фотографии. Совместно с учителем создают личный проект «Моя семья»</w:t>
            </w:r>
          </w:p>
        </w:tc>
        <w:tc>
          <w:tcPr>
            <w:tcW w:w="4010" w:type="dxa"/>
            <w:vAlign w:val="both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lastRenderedPageBreak/>
              <w:t xml:space="preserve">Работают с учебником: подготовка к </w:t>
            </w:r>
            <w:r w:rsidRPr="00577BC9">
              <w:rPr>
                <w:sz w:val="24"/>
                <w:szCs w:val="24"/>
                <w:lang w:val="ru-RU"/>
              </w:rPr>
              <w:lastRenderedPageBreak/>
              <w:t>проектной работе «Моя семья». Собирают информацию о своей семье, картинки, фотографии. Создают личный проект «Моя семья»</w:t>
            </w:r>
          </w:p>
        </w:tc>
        <w:tc>
          <w:tcPr>
            <w:tcW w:w="796" w:type="dxa"/>
          </w:tcPr>
          <w:p w:rsidR="005B7E47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20.05</w:t>
            </w:r>
          </w:p>
        </w:tc>
        <w:tc>
          <w:tcPr>
            <w:tcW w:w="799" w:type="dxa"/>
          </w:tcPr>
          <w:p w:rsidR="005B7E47" w:rsidRPr="005D2401" w:rsidRDefault="005B7E47" w:rsidP="00AF279D">
            <w:pPr>
              <w:rPr>
                <w:sz w:val="24"/>
                <w:szCs w:val="24"/>
                <w:lang w:val="ru-RU"/>
              </w:rPr>
            </w:pPr>
          </w:p>
        </w:tc>
      </w:tr>
      <w:tr w:rsidR="005B7E47" w:rsidRPr="005D2401" w:rsidTr="005B7E47">
        <w:tc>
          <w:tcPr>
            <w:tcW w:w="15919" w:type="dxa"/>
            <w:gridSpan w:val="8"/>
          </w:tcPr>
          <w:p w:rsidR="005B7E47" w:rsidRPr="005B7E47" w:rsidRDefault="005B7E47" w:rsidP="00AF279D">
            <w:pPr>
              <w:rPr>
                <w:b/>
                <w:sz w:val="24"/>
                <w:szCs w:val="24"/>
                <w:lang w:val="ru-RU"/>
              </w:rPr>
            </w:pPr>
            <w:r w:rsidRPr="005B7E47">
              <w:rPr>
                <w:b/>
                <w:sz w:val="24"/>
                <w:szCs w:val="24"/>
                <w:lang w:val="ru-RU"/>
              </w:rPr>
              <w:t>Итоговое занятие – 1 час</w:t>
            </w:r>
          </w:p>
        </w:tc>
      </w:tr>
      <w:tr w:rsidR="005B7E47" w:rsidRPr="005D2401" w:rsidTr="005B7E47">
        <w:tc>
          <w:tcPr>
            <w:tcW w:w="459" w:type="dxa"/>
          </w:tcPr>
          <w:p w:rsidR="005B7E47" w:rsidRPr="005B7E47" w:rsidRDefault="005B7E47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2332" w:type="dxa"/>
          </w:tcPr>
          <w:p w:rsidR="005B7E47" w:rsidRPr="00577BC9" w:rsidRDefault="005B7E47" w:rsidP="00AF279D">
            <w:pPr>
              <w:rPr>
                <w:sz w:val="24"/>
                <w:szCs w:val="24"/>
              </w:rPr>
            </w:pPr>
            <w:proofErr w:type="spellStart"/>
            <w:r w:rsidRPr="00577BC9">
              <w:rPr>
                <w:sz w:val="24"/>
                <w:szCs w:val="24"/>
              </w:rPr>
              <w:t>Итоговое</w:t>
            </w:r>
            <w:proofErr w:type="spellEnd"/>
            <w:r w:rsidRPr="00577BC9">
              <w:rPr>
                <w:sz w:val="24"/>
                <w:szCs w:val="24"/>
              </w:rPr>
              <w:t xml:space="preserve"> </w:t>
            </w:r>
            <w:proofErr w:type="spellStart"/>
            <w:r w:rsidRPr="00577BC9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451" w:type="dxa"/>
          </w:tcPr>
          <w:p w:rsidR="005B7E47" w:rsidRDefault="005B7E47" w:rsidP="00AF279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245" w:type="dxa"/>
          </w:tcPr>
          <w:p w:rsidR="005B7E47" w:rsidRPr="005B7E47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Обобщение изученного в течение года. </w:t>
            </w:r>
            <w:r w:rsidRPr="005B7E47">
              <w:rPr>
                <w:sz w:val="24"/>
                <w:szCs w:val="24"/>
                <w:lang w:val="ru-RU"/>
              </w:rPr>
              <w:t>Выполнение итогового теста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27" w:type="dxa"/>
            <w:vAlign w:val="both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Повторяют и закрепляют ранее изученный материал. </w:t>
            </w:r>
            <w:r w:rsidRPr="005B7E47">
              <w:rPr>
                <w:sz w:val="24"/>
                <w:szCs w:val="24"/>
                <w:lang w:val="ru-RU"/>
              </w:rPr>
              <w:t>Выполняют тест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010" w:type="dxa"/>
            <w:vAlign w:val="both"/>
          </w:tcPr>
          <w:p w:rsidR="005B7E47" w:rsidRPr="00577BC9" w:rsidRDefault="005B7E47" w:rsidP="00AF279D">
            <w:pPr>
              <w:rPr>
                <w:sz w:val="24"/>
                <w:szCs w:val="24"/>
                <w:lang w:val="ru-RU"/>
              </w:rPr>
            </w:pPr>
            <w:r w:rsidRPr="00577BC9">
              <w:rPr>
                <w:sz w:val="24"/>
                <w:szCs w:val="24"/>
                <w:lang w:val="ru-RU"/>
              </w:rPr>
              <w:t xml:space="preserve">Повторяют и закрепляют ранее изученный материал. </w:t>
            </w:r>
            <w:r w:rsidRPr="005B7E47">
              <w:rPr>
                <w:sz w:val="24"/>
                <w:szCs w:val="24"/>
                <w:lang w:val="ru-RU"/>
              </w:rPr>
              <w:t>Выполняют тест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96" w:type="dxa"/>
          </w:tcPr>
          <w:p w:rsidR="005B7E47" w:rsidRPr="005D2401" w:rsidRDefault="002D1EDE" w:rsidP="00AF279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25.05</w:t>
            </w:r>
          </w:p>
        </w:tc>
        <w:tc>
          <w:tcPr>
            <w:tcW w:w="799" w:type="dxa"/>
          </w:tcPr>
          <w:p w:rsidR="005B7E47" w:rsidRPr="005D2401" w:rsidRDefault="005B7E47" w:rsidP="00AF279D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7238D1" w:rsidRDefault="007238D1">
      <w:pPr>
        <w:sectPr w:rsidR="007238D1">
          <w:footerReference w:type="default" r:id="rId11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7238D1" w:rsidRPr="00577BC9" w:rsidRDefault="007238D1" w:rsidP="00DC22B1">
      <w:pPr>
        <w:spacing w:after="300"/>
        <w:rPr>
          <w:lang w:val="ru-RU"/>
        </w:rPr>
      </w:pPr>
    </w:p>
    <w:sectPr w:rsidR="007238D1" w:rsidRPr="00577BC9">
      <w:footerReference w:type="default" r:id="rId12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739" w:rsidRDefault="00431739">
      <w:r>
        <w:separator/>
      </w:r>
    </w:p>
  </w:endnote>
  <w:endnote w:type="continuationSeparator" w:id="0">
    <w:p w:rsidR="00431739" w:rsidRDefault="0043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E3A" w:rsidRDefault="00334E3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E3A" w:rsidRPr="00577BC9" w:rsidRDefault="00334E3A" w:rsidP="00577BC9">
    <w:pPr>
      <w:pStyle w:val="a6"/>
      <w:jc w:val="center"/>
      <w:rPr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E3A" w:rsidRPr="00DC22B1" w:rsidRDefault="00334E3A" w:rsidP="00577BC9">
    <w:pPr>
      <w:jc w:val="center"/>
      <w:rPr>
        <w:sz w:val="24"/>
      </w:rPr>
    </w:pPr>
    <w:r w:rsidRPr="00DC22B1">
      <w:rPr>
        <w:sz w:val="24"/>
      </w:rPr>
      <w:fldChar w:fldCharType="begin"/>
    </w:r>
    <w:r w:rsidRPr="00DC22B1">
      <w:rPr>
        <w:sz w:val="24"/>
      </w:rPr>
      <w:instrText>PAGE</w:instrText>
    </w:r>
    <w:r w:rsidRPr="00DC22B1">
      <w:rPr>
        <w:sz w:val="24"/>
      </w:rPr>
      <w:fldChar w:fldCharType="separate"/>
    </w:r>
    <w:r>
      <w:rPr>
        <w:noProof/>
        <w:sz w:val="24"/>
      </w:rPr>
      <w:t>4</w:t>
    </w:r>
    <w:r w:rsidRPr="00DC22B1">
      <w:rPr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E3A" w:rsidRDefault="00334E3A" w:rsidP="00577BC9">
    <w:pPr>
      <w:jc w:val="center"/>
      <w:rPr>
        <w:sz w:val="24"/>
      </w:rPr>
    </w:pPr>
  </w:p>
  <w:p w:rsidR="00334E3A" w:rsidRPr="00713670" w:rsidRDefault="00334E3A" w:rsidP="00577BC9">
    <w:pPr>
      <w:jc w:val="center"/>
      <w:rPr>
        <w:sz w:val="24"/>
      </w:rPr>
    </w:pPr>
    <w:r w:rsidRPr="00713670">
      <w:rPr>
        <w:sz w:val="24"/>
      </w:rPr>
      <w:fldChar w:fldCharType="begin"/>
    </w:r>
    <w:r w:rsidRPr="00713670">
      <w:rPr>
        <w:sz w:val="24"/>
      </w:rPr>
      <w:instrText>PAGE</w:instrText>
    </w:r>
    <w:r w:rsidRPr="00713670">
      <w:rPr>
        <w:sz w:val="24"/>
      </w:rPr>
      <w:fldChar w:fldCharType="separate"/>
    </w:r>
    <w:r>
      <w:rPr>
        <w:noProof/>
        <w:sz w:val="24"/>
      </w:rPr>
      <w:t>30</w:t>
    </w:r>
    <w:r w:rsidRPr="00713670"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E3A" w:rsidRDefault="00334E3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31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739" w:rsidRDefault="00431739">
      <w:r>
        <w:separator/>
      </w:r>
    </w:p>
  </w:footnote>
  <w:footnote w:type="continuationSeparator" w:id="0">
    <w:p w:rsidR="00431739" w:rsidRDefault="004317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38D1"/>
    <w:rsid w:val="001972CA"/>
    <w:rsid w:val="00231C73"/>
    <w:rsid w:val="002D1EDE"/>
    <w:rsid w:val="00334E3A"/>
    <w:rsid w:val="00431739"/>
    <w:rsid w:val="005027E4"/>
    <w:rsid w:val="005717AE"/>
    <w:rsid w:val="00577BC9"/>
    <w:rsid w:val="005B7E47"/>
    <w:rsid w:val="005D2401"/>
    <w:rsid w:val="00601FBE"/>
    <w:rsid w:val="00624850"/>
    <w:rsid w:val="006F277F"/>
    <w:rsid w:val="00713670"/>
    <w:rsid w:val="007238D1"/>
    <w:rsid w:val="0087692E"/>
    <w:rsid w:val="008F5937"/>
    <w:rsid w:val="009E0874"/>
    <w:rsid w:val="00AE4945"/>
    <w:rsid w:val="00AF279D"/>
    <w:rsid w:val="00BF5130"/>
    <w:rsid w:val="00C35568"/>
    <w:rsid w:val="00DC22B1"/>
    <w:rsid w:val="00F1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4CCD4"/>
  <w15:docId w15:val="{D6CADF40-D40C-4119-B9DC-655A6849E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77B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77BC9"/>
  </w:style>
  <w:style w:type="paragraph" w:styleId="a6">
    <w:name w:val="footer"/>
    <w:basedOn w:val="a"/>
    <w:link w:val="a7"/>
    <w:uiPriority w:val="99"/>
    <w:unhideWhenUsed/>
    <w:rsid w:val="00577B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77BC9"/>
  </w:style>
  <w:style w:type="table" w:styleId="a8">
    <w:name w:val="Table Grid"/>
    <w:basedOn w:val="a1"/>
    <w:uiPriority w:val="39"/>
    <w:rsid w:val="00577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F277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F2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AA403-ED9F-4F13-B3D2-64A8DC15B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31</Pages>
  <Words>10905</Words>
  <Characters>62161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№5</cp:lastModifiedBy>
  <cp:revision>11</cp:revision>
  <cp:lastPrinted>2025-09-04T08:25:00Z</cp:lastPrinted>
  <dcterms:created xsi:type="dcterms:W3CDTF">2025-09-03T13:07:00Z</dcterms:created>
  <dcterms:modified xsi:type="dcterms:W3CDTF">2025-09-17T08:32:00Z</dcterms:modified>
  <cp:category/>
</cp:coreProperties>
</file>