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B8C" w:rsidRDefault="00D62B8C" w:rsidP="00D62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C4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A27EC72" wp14:editId="08A68232">
            <wp:extent cx="5939790" cy="8400988"/>
            <wp:effectExtent l="0" t="0" r="0" b="0"/>
            <wp:docPr id="1" name="Рисунок 1" descr="D:\Достижения Николаевой\2025-06-16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стижения Николаевой\2025-06-16_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B8C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C" w:rsidRPr="00F03C70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C7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D62B8C" w:rsidRPr="00B504D1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Данный подготовительно-тренировочный к</w:t>
      </w:r>
      <w:r>
        <w:rPr>
          <w:rFonts w:ascii="Times New Roman" w:hAnsi="Times New Roman" w:cs="Times New Roman"/>
          <w:sz w:val="28"/>
          <w:szCs w:val="28"/>
        </w:rPr>
        <w:t>урс «От слова к тексту» предназначен для учащихся 10</w:t>
      </w:r>
      <w:r w:rsidRPr="00B504D1">
        <w:rPr>
          <w:rFonts w:ascii="Times New Roman" w:hAnsi="Times New Roman" w:cs="Times New Roman"/>
          <w:sz w:val="28"/>
          <w:szCs w:val="28"/>
        </w:rPr>
        <w:t xml:space="preserve"> и рассчитан на 34 часа. Он обеспечивает осмысление системы знаний о языке, углубленное изучение основных разделов русского языка, формирование устойчивых навыков владения языком и совершенствование речевой культуры. Данный курс эффективен при организации занятий, ориентированных на подготовку к итоговой аттестации, где независимо от формы проведения учащиеся должны продемонстрировать результаты овладения нормами современного русского языка, основами культуры устной и письменной речи.</w:t>
      </w:r>
    </w:p>
    <w:p w:rsidR="00D62B8C" w:rsidRPr="00B504D1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Цель:</w:t>
      </w:r>
      <w:r w:rsidRPr="00B504D1">
        <w:rPr>
          <w:rFonts w:ascii="Times New Roman" w:hAnsi="Times New Roman" w:cs="Times New Roman"/>
          <w:sz w:val="28"/>
          <w:szCs w:val="28"/>
        </w:rPr>
        <w:t xml:space="preserve"> углубление и систематизация 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знаний  о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языке и речи, развитие коммуникативно-речевой культуры, расширение лингвистического кругозора учащихся.</w:t>
      </w:r>
    </w:p>
    <w:p w:rsidR="00D62B8C" w:rsidRPr="00B504D1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62B8C" w:rsidRPr="00B504D1" w:rsidRDefault="00D62B8C" w:rsidP="00D62B8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овладение основными нормами русского литературного языка;</w:t>
      </w:r>
    </w:p>
    <w:p w:rsidR="00D62B8C" w:rsidRPr="00B504D1" w:rsidRDefault="00D62B8C" w:rsidP="00D62B8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создание прочной, надежной базы орфографических навыков;</w:t>
      </w:r>
    </w:p>
    <w:p w:rsidR="00D62B8C" w:rsidRPr="00B504D1" w:rsidRDefault="00D62B8C" w:rsidP="00D62B8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B504D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B504D1">
        <w:rPr>
          <w:rFonts w:ascii="Times New Roman" w:hAnsi="Times New Roman" w:cs="Times New Roman"/>
          <w:sz w:val="28"/>
          <w:szCs w:val="28"/>
        </w:rPr>
        <w:t xml:space="preserve"> умений: обобщать, сравнивать, классифицировать, анализировать, оценивать;</w:t>
      </w:r>
    </w:p>
    <w:p w:rsidR="00D62B8C" w:rsidRPr="00B504D1" w:rsidRDefault="00D62B8C" w:rsidP="00D62B8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обучение анализу текста, его </w:t>
      </w:r>
      <w:proofErr w:type="spellStart"/>
      <w:r w:rsidRPr="00B504D1">
        <w:rPr>
          <w:rFonts w:ascii="Times New Roman" w:hAnsi="Times New Roman" w:cs="Times New Roman"/>
          <w:sz w:val="28"/>
          <w:szCs w:val="28"/>
        </w:rPr>
        <w:t>интерпритация</w:t>
      </w:r>
      <w:proofErr w:type="spellEnd"/>
      <w:r w:rsidRPr="00B504D1">
        <w:rPr>
          <w:rFonts w:ascii="Times New Roman" w:hAnsi="Times New Roman" w:cs="Times New Roman"/>
          <w:sz w:val="28"/>
          <w:szCs w:val="28"/>
        </w:rPr>
        <w:t>;</w:t>
      </w:r>
    </w:p>
    <w:p w:rsidR="00D62B8C" w:rsidRPr="00B504D1" w:rsidRDefault="00D62B8C" w:rsidP="00D62B8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формирование языковой и лингвистической компетенций;</w:t>
      </w:r>
    </w:p>
    <w:p w:rsidR="00D62B8C" w:rsidRPr="00B504D1" w:rsidRDefault="00D62B8C" w:rsidP="00D62B8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формирование умения создавать собственный текст, аргументировать собственное мнение, использовать в речи разнообразные грамматические формы и лексическое богатство языка;</w:t>
      </w:r>
    </w:p>
    <w:p w:rsidR="00D62B8C" w:rsidRPr="00B504D1" w:rsidRDefault="00D62B8C" w:rsidP="00D62B8C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развитие ассоциативного мышления учащихся.</w:t>
      </w:r>
    </w:p>
    <w:p w:rsidR="00D62B8C" w:rsidRPr="00B504D1" w:rsidRDefault="00D62B8C" w:rsidP="00D62B8C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62B8C" w:rsidRPr="00B504D1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 xml:space="preserve"> На каждом занятии предусматривается двухсторонний подход:</w:t>
      </w:r>
    </w:p>
    <w:p w:rsidR="00D62B8C" w:rsidRPr="00B504D1" w:rsidRDefault="00D62B8C" w:rsidP="00D62B8C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Теоретическая часть (повторение правил, изучение трудных случаев правописания, определение этапов создания текста).</w:t>
      </w:r>
    </w:p>
    <w:p w:rsidR="00D62B8C" w:rsidRPr="00B504D1" w:rsidRDefault="00D62B8C" w:rsidP="00D62B8C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Практическая часть (выполнение различных упражнений, помогающих сформировать языковую, лингвистическую и коммуникативную компетентности; закрепить знания 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орфографических  и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пунктуационных правил, приобрести устойчивые навыки).</w:t>
      </w:r>
    </w:p>
    <w:p w:rsidR="00D62B8C" w:rsidRPr="00B504D1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Использование системы упражнений предусматривает различные формы и приемы работы учащихся: упражнения по аналогии, исследования, использование разных каналов поиска информации (энциклопедические и специальные словари, библиотечные и электронные каталоги, Интернет и др.</w:t>
      </w:r>
      <w:proofErr w:type="gramStart"/>
      <w:r w:rsidRPr="00B504D1">
        <w:rPr>
          <w:rFonts w:ascii="Times New Roman" w:hAnsi="Times New Roman" w:cs="Times New Roman"/>
          <w:sz w:val="28"/>
          <w:szCs w:val="28"/>
        </w:rPr>
        <w:t>),  написание</w:t>
      </w:r>
      <w:proofErr w:type="gramEnd"/>
      <w:r w:rsidRPr="00B504D1">
        <w:rPr>
          <w:rFonts w:ascii="Times New Roman" w:hAnsi="Times New Roman" w:cs="Times New Roman"/>
          <w:sz w:val="28"/>
          <w:szCs w:val="28"/>
        </w:rPr>
        <w:t xml:space="preserve"> текстов.</w:t>
      </w:r>
    </w:p>
    <w:p w:rsidR="00D62B8C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2B8C" w:rsidRPr="00B504D1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2B8C" w:rsidRPr="00B504D1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2B8C" w:rsidRPr="00B504D1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результаты.</w:t>
      </w:r>
    </w:p>
    <w:p w:rsidR="00D62B8C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Полученные учащимися новые знания и представления о языке, осознание неразрывной связи языка с развитием общества в целом (в идеале- в виде сформированного лингвистического мировоззрения, позволяющего выпускнику адекватно и компетентно оценивать складывающиеся языковые ситуации); практические умения и навыки по самостоятельному анализу и оценке текстов разной стилистической принадлежности, приобретение опыта проведения первых научных исследований в области предполагаемой </w:t>
      </w:r>
      <w:r>
        <w:rPr>
          <w:rFonts w:ascii="Times New Roman" w:hAnsi="Times New Roman" w:cs="Times New Roman"/>
          <w:sz w:val="28"/>
          <w:szCs w:val="28"/>
        </w:rPr>
        <w:t>профессиональной деятельности и</w:t>
      </w:r>
      <w:r w:rsidRPr="00B504D1">
        <w:rPr>
          <w:rFonts w:ascii="Times New Roman" w:hAnsi="Times New Roman" w:cs="Times New Roman"/>
          <w:sz w:val="28"/>
          <w:szCs w:val="28"/>
        </w:rPr>
        <w:t xml:space="preserve">, как следствие, мотивированный выбор будущей профессии.  </w:t>
      </w:r>
    </w:p>
    <w:p w:rsidR="00D62B8C" w:rsidRPr="00B504D1" w:rsidRDefault="00D62B8C" w:rsidP="00D62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4D1">
        <w:rPr>
          <w:rFonts w:ascii="Times New Roman" w:hAnsi="Times New Roman" w:cs="Times New Roman"/>
          <w:b/>
          <w:sz w:val="28"/>
          <w:szCs w:val="28"/>
        </w:rPr>
        <w:t>Оценка знаний, умений и навыков.</w:t>
      </w:r>
    </w:p>
    <w:p w:rsidR="00D62B8C" w:rsidRPr="00B504D1" w:rsidRDefault="00D62B8C" w:rsidP="00D62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       Основными формами организации учебной деятельности являются семинары, практические занятия, тренинги, зачёты.</w:t>
      </w:r>
    </w:p>
    <w:p w:rsidR="00D62B8C" w:rsidRDefault="00D62B8C" w:rsidP="00D62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 xml:space="preserve">    Различные формы контроля.</w:t>
      </w:r>
    </w:p>
    <w:p w:rsidR="00D62B8C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C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  <w:sectPr w:rsidR="00D62B8C" w:rsidSect="00321DB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2B8C" w:rsidRDefault="00D62B8C" w:rsidP="00D62B8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B8C" w:rsidRPr="00F03C70" w:rsidRDefault="00D62B8C" w:rsidP="00D62B8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</w:t>
      </w:r>
      <w:r w:rsidRPr="00F03C70">
        <w:rPr>
          <w:rFonts w:ascii="Times New Roman" w:hAnsi="Times New Roman" w:cs="Times New Roman"/>
          <w:b/>
          <w:sz w:val="28"/>
          <w:szCs w:val="28"/>
        </w:rPr>
        <w:t xml:space="preserve">лендарный </w:t>
      </w:r>
      <w:proofErr w:type="spellStart"/>
      <w:r w:rsidRPr="00F03C70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F03C70">
        <w:rPr>
          <w:rFonts w:ascii="Times New Roman" w:hAnsi="Times New Roman" w:cs="Times New Roman"/>
          <w:b/>
          <w:sz w:val="28"/>
          <w:szCs w:val="28"/>
        </w:rPr>
        <w:t xml:space="preserve"> -  тематический 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10 </w:t>
      </w:r>
      <w:r w:rsidRPr="00F03C70">
        <w:rPr>
          <w:rFonts w:ascii="Times New Roman" w:hAnsi="Times New Roman" w:cs="Times New Roman"/>
          <w:b/>
          <w:sz w:val="28"/>
          <w:szCs w:val="28"/>
        </w:rPr>
        <w:t>класса.</w:t>
      </w:r>
    </w:p>
    <w:p w:rsidR="00D62B8C" w:rsidRPr="00F03C70" w:rsidRDefault="00D62B8C" w:rsidP="00D62B8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806"/>
        <w:gridCol w:w="992"/>
        <w:gridCol w:w="5529"/>
        <w:gridCol w:w="1133"/>
      </w:tblGrid>
      <w:tr w:rsidR="00D62B8C" w:rsidRPr="00F03C70" w:rsidTr="00BD2891">
        <w:tc>
          <w:tcPr>
            <w:tcW w:w="566" w:type="dxa"/>
            <w:shd w:val="clear" w:color="auto" w:fill="auto"/>
          </w:tcPr>
          <w:p w:rsidR="00D62B8C" w:rsidRPr="00F03C70" w:rsidRDefault="00D62B8C" w:rsidP="00BD28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6" w:type="dxa"/>
            <w:shd w:val="clear" w:color="auto" w:fill="auto"/>
          </w:tcPr>
          <w:p w:rsidR="00D62B8C" w:rsidRPr="00F03C70" w:rsidRDefault="00D62B8C" w:rsidP="00BD2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92" w:type="dxa"/>
            <w:shd w:val="clear" w:color="auto" w:fill="auto"/>
          </w:tcPr>
          <w:p w:rsidR="00D62B8C" w:rsidRPr="00F03C70" w:rsidRDefault="00D62B8C" w:rsidP="00BD289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529" w:type="dxa"/>
            <w:shd w:val="clear" w:color="auto" w:fill="auto"/>
          </w:tcPr>
          <w:p w:rsidR="00D62B8C" w:rsidRPr="00F03C70" w:rsidRDefault="00D62B8C" w:rsidP="00BD2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деятельности.</w:t>
            </w:r>
          </w:p>
        </w:tc>
        <w:tc>
          <w:tcPr>
            <w:tcW w:w="1133" w:type="dxa"/>
            <w:shd w:val="clear" w:color="auto" w:fill="auto"/>
          </w:tcPr>
          <w:p w:rsidR="00D62B8C" w:rsidRPr="00F03C70" w:rsidRDefault="00D62B8C" w:rsidP="00BD2891">
            <w:pPr>
              <w:spacing w:after="0" w:line="240" w:lineRule="auto"/>
              <w:ind w:hanging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C70">
              <w:rPr>
                <w:rFonts w:ascii="Times New Roman" w:hAnsi="Times New Roman" w:cs="Times New Roman"/>
                <w:b/>
                <w:sz w:val="28"/>
                <w:szCs w:val="28"/>
              </w:rPr>
              <w:t>Фак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устного собеседования. Критерии оценивания.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Повторение основных фонетических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типов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речи. 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Орфоэпические, грамматические, фактические ошибки, искажения слов.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коррекции ошибок.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Продолжение </w:t>
            </w:r>
            <w:proofErr w:type="gramStart"/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темы.   </w:t>
            </w:r>
            <w:proofErr w:type="gramEnd"/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 (интонация, логическое ударение, выразительность).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текстами об известных людях России.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 Практикум.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 Практикум.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текста (количество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основная мысль каждой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ключевые слова). Повторение.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основных понятий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текста.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ключевых слов.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текста.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места цитаты в пересказе. Развитие логики.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текста с включением цитаты.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речи: описание, повествование, размышление. Повторение.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Различение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типов речи в различных текстах.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фотографии. Использование штампов речи.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текста-описания.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Повествование.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текстов – повествований.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одолжение темы.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Рассуждение.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текста – рассуждения.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Диалог. Умение вступать в диалог.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23.  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Продолжение темы.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одолжениетемы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 Критерии оценивания.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требованиями написания сжатого изложения.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сжатия текста.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сжатия текста.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Проверка с орфографическими словарями.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сжатого изложения. Проверка с орфографическими словарями.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написанию сочинения-размышления.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написанием сочинения 9.1,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9.2,9.3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сочинением  9.3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Структура сочинения.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значения слова или словосочетания, запоминание структуры текста, приведение примеров из текста и жизненного опыта.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сочинения –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рассуждения  9.3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и проверка полученного текста.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сочинением –рассуждением 9.2.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цитаты, умение работать с текстом, приведение примеров из него.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80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Сочинение-рассуждение о лингвистическом понятии. </w:t>
            </w:r>
            <w:r w:rsidRPr="00B504D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ебования к нему. 9.1.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понятия, приведение примеров.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B8C" w:rsidRPr="00B504D1" w:rsidTr="00BD2891">
        <w:tc>
          <w:tcPr>
            <w:tcW w:w="566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806" w:type="dxa"/>
            <w:shd w:val="clear" w:color="auto" w:fill="auto"/>
          </w:tcPr>
          <w:p w:rsidR="00D62B8C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сочинения- рассуждения по выбору.</w:t>
            </w:r>
          </w:p>
        </w:tc>
        <w:tc>
          <w:tcPr>
            <w:tcW w:w="992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D62B8C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и проверка сочинения.</w:t>
            </w:r>
          </w:p>
        </w:tc>
        <w:tc>
          <w:tcPr>
            <w:tcW w:w="1133" w:type="dxa"/>
            <w:shd w:val="clear" w:color="auto" w:fill="auto"/>
          </w:tcPr>
          <w:p w:rsidR="00D62B8C" w:rsidRPr="00B504D1" w:rsidRDefault="00D62B8C" w:rsidP="00BD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2B8C" w:rsidRDefault="00D62B8C" w:rsidP="00D62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62B8C" w:rsidSect="00321DBC">
          <w:pgSz w:w="16838" w:h="11906" w:orient="landscape"/>
          <w:pgMar w:top="709" w:right="1134" w:bottom="1701" w:left="1134" w:header="709" w:footer="709" w:gutter="0"/>
          <w:cols w:space="708"/>
          <w:docGrid w:linePitch="360"/>
        </w:sectPr>
      </w:pPr>
    </w:p>
    <w:p w:rsidR="00D62B8C" w:rsidRPr="00B504D1" w:rsidRDefault="00D62B8C" w:rsidP="00D62B8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62B8C" w:rsidRPr="00B504D1" w:rsidRDefault="00D62B8C" w:rsidP="00D62B8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04D1">
        <w:rPr>
          <w:rFonts w:ascii="Times New Roman" w:hAnsi="Times New Roman" w:cs="Times New Roman"/>
          <w:sz w:val="28"/>
          <w:szCs w:val="28"/>
        </w:rPr>
        <w:t>Литература.</w:t>
      </w:r>
    </w:p>
    <w:p w:rsidR="00D62B8C" w:rsidRPr="00D11FC3" w:rsidRDefault="00D62B8C" w:rsidP="00D62B8C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11FC3">
        <w:rPr>
          <w:rFonts w:ascii="Times New Roman" w:hAnsi="Times New Roman" w:cs="Times New Roman"/>
          <w:sz w:val="28"/>
          <w:szCs w:val="28"/>
        </w:rPr>
        <w:t xml:space="preserve">Антонова Е.С., </w:t>
      </w:r>
      <w:proofErr w:type="spellStart"/>
      <w:r w:rsidRPr="00D11FC3">
        <w:rPr>
          <w:rFonts w:ascii="Times New Roman" w:hAnsi="Times New Roman" w:cs="Times New Roman"/>
          <w:sz w:val="28"/>
          <w:szCs w:val="28"/>
        </w:rPr>
        <w:t>Воителева</w:t>
      </w:r>
      <w:proofErr w:type="spellEnd"/>
      <w:r w:rsidRPr="00D11FC3">
        <w:rPr>
          <w:rFonts w:ascii="Times New Roman" w:hAnsi="Times New Roman" w:cs="Times New Roman"/>
          <w:sz w:val="28"/>
          <w:szCs w:val="28"/>
        </w:rPr>
        <w:t xml:space="preserve"> Т.М. Русский язык и культура речи. М., 2005.</w:t>
      </w:r>
    </w:p>
    <w:p w:rsidR="00D62B8C" w:rsidRPr="00D11FC3" w:rsidRDefault="00D62B8C" w:rsidP="00D62B8C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D11FC3">
        <w:rPr>
          <w:rFonts w:ascii="Times New Roman" w:hAnsi="Times New Roman" w:cs="Times New Roman"/>
          <w:sz w:val="28"/>
          <w:szCs w:val="28"/>
        </w:rPr>
        <w:t xml:space="preserve">Архарова Д.И.,   </w:t>
      </w:r>
      <w:proofErr w:type="spellStart"/>
      <w:r w:rsidRPr="00D11FC3">
        <w:rPr>
          <w:rFonts w:ascii="Times New Roman" w:hAnsi="Times New Roman" w:cs="Times New Roman"/>
          <w:sz w:val="28"/>
          <w:szCs w:val="28"/>
        </w:rPr>
        <w:t>Долинина</w:t>
      </w:r>
      <w:proofErr w:type="spellEnd"/>
      <w:r w:rsidRPr="00D11FC3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Pr="00D11FC3">
        <w:rPr>
          <w:rFonts w:ascii="Times New Roman" w:hAnsi="Times New Roman" w:cs="Times New Roman"/>
          <w:sz w:val="28"/>
          <w:szCs w:val="28"/>
        </w:rPr>
        <w:t>Чудинов</w:t>
      </w:r>
      <w:proofErr w:type="spellEnd"/>
      <w:r w:rsidRPr="00D11FC3">
        <w:rPr>
          <w:rFonts w:ascii="Times New Roman" w:hAnsi="Times New Roman" w:cs="Times New Roman"/>
          <w:sz w:val="28"/>
          <w:szCs w:val="28"/>
        </w:rPr>
        <w:t xml:space="preserve"> А.П. Анализ текста и написание рецензии. Курс подготовки к     написанию сочинения (задания типа С).</w:t>
      </w:r>
    </w:p>
    <w:p w:rsidR="00D62B8C" w:rsidRPr="00D11FC3" w:rsidRDefault="00D62B8C" w:rsidP="00D62B8C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11FC3">
        <w:rPr>
          <w:rFonts w:ascii="Times New Roman" w:hAnsi="Times New Roman" w:cs="Times New Roman"/>
          <w:sz w:val="28"/>
          <w:szCs w:val="28"/>
        </w:rPr>
        <w:t xml:space="preserve">Баранов М.Т., </w:t>
      </w:r>
      <w:proofErr w:type="spellStart"/>
      <w:r w:rsidRPr="00D11FC3">
        <w:rPr>
          <w:rFonts w:ascii="Times New Roman" w:hAnsi="Times New Roman" w:cs="Times New Roman"/>
          <w:sz w:val="28"/>
          <w:szCs w:val="28"/>
        </w:rPr>
        <w:t>Костяева</w:t>
      </w:r>
      <w:proofErr w:type="spellEnd"/>
      <w:r w:rsidRPr="00D11FC3">
        <w:rPr>
          <w:rFonts w:ascii="Times New Roman" w:hAnsi="Times New Roman" w:cs="Times New Roman"/>
          <w:sz w:val="28"/>
          <w:szCs w:val="28"/>
        </w:rPr>
        <w:t xml:space="preserve"> Т.А.  Русский язык. Справочные материалы. М.,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11FC3">
        <w:rPr>
          <w:rFonts w:ascii="Times New Roman" w:hAnsi="Times New Roman" w:cs="Times New Roman"/>
          <w:sz w:val="28"/>
          <w:szCs w:val="28"/>
        </w:rPr>
        <w:t>.</w:t>
      </w:r>
    </w:p>
    <w:p w:rsidR="00D62B8C" w:rsidRDefault="00D62B8C" w:rsidP="00D62B8C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11FC3">
        <w:rPr>
          <w:rFonts w:ascii="Times New Roman" w:hAnsi="Times New Roman" w:cs="Times New Roman"/>
          <w:sz w:val="28"/>
          <w:szCs w:val="28"/>
        </w:rPr>
        <w:t xml:space="preserve">Розенталь Д.Э. Пишите, пожалуйста, грамотно. М., </w:t>
      </w:r>
      <w:r>
        <w:rPr>
          <w:rFonts w:ascii="Times New Roman" w:hAnsi="Times New Roman" w:cs="Times New Roman"/>
          <w:sz w:val="28"/>
          <w:szCs w:val="28"/>
        </w:rPr>
        <w:t>2001</w:t>
      </w:r>
      <w:r w:rsidRPr="00D11FC3">
        <w:rPr>
          <w:rFonts w:ascii="Times New Roman" w:hAnsi="Times New Roman" w:cs="Times New Roman"/>
          <w:sz w:val="28"/>
          <w:szCs w:val="28"/>
        </w:rPr>
        <w:t>.</w:t>
      </w:r>
    </w:p>
    <w:p w:rsidR="00D62B8C" w:rsidRPr="00D11FC3" w:rsidRDefault="00D62B8C" w:rsidP="00D62B8C">
      <w:pPr>
        <w:ind w:left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5.Смирнова Н. В.ГИА без проблем. Справочник учащегося 8-9 класса для подготовки к ГИА по русскому языку. Екатеринбург,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2013.</w:t>
      </w:r>
    </w:p>
    <w:sectPr w:rsidR="00D62B8C" w:rsidRPr="00D11FC3" w:rsidSect="00AB3CB3">
      <w:pgSz w:w="11906" w:h="16838" w:code="9"/>
      <w:pgMar w:top="539" w:right="1134" w:bottom="851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3D55"/>
    <w:multiLevelType w:val="hybridMultilevel"/>
    <w:tmpl w:val="7C74C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54467"/>
    <w:multiLevelType w:val="hybridMultilevel"/>
    <w:tmpl w:val="E8DE4E7A"/>
    <w:lvl w:ilvl="0" w:tplc="42506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4B"/>
    <w:rsid w:val="004B244B"/>
    <w:rsid w:val="00AB3CB3"/>
    <w:rsid w:val="00B03206"/>
    <w:rsid w:val="00D62B8C"/>
    <w:rsid w:val="00E2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0976A-4925-4047-9AEB-C41D62A0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B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2025-06-16T09:24:00Z</dcterms:created>
  <dcterms:modified xsi:type="dcterms:W3CDTF">2025-06-16T09:24:00Z</dcterms:modified>
</cp:coreProperties>
</file>