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69" w:rsidRDefault="00B1335E" w:rsidP="00283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335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401886"/>
            <wp:effectExtent l="0" t="0" r="3175" b="0"/>
            <wp:docPr id="2" name="Рисунок 2" descr="D:\Достижения Николаевой\2025-06-16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стижения Николаевой\2025-06-16_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3469" w:rsidRDefault="00283469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469" w:rsidRDefault="00283469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469" w:rsidRDefault="00283469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469" w:rsidRDefault="00283469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433" w:rsidRPr="00F03C70" w:rsidRDefault="00453433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7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Данный подготовительно-тренировочный к</w:t>
      </w:r>
      <w:r w:rsidR="00283469">
        <w:rPr>
          <w:rFonts w:ascii="Times New Roman" w:hAnsi="Times New Roman" w:cs="Times New Roman"/>
          <w:sz w:val="28"/>
          <w:szCs w:val="28"/>
        </w:rPr>
        <w:t>урс предназначен для учащихся 10</w:t>
      </w:r>
      <w:r w:rsidRPr="00B504D1">
        <w:rPr>
          <w:rFonts w:ascii="Times New Roman" w:hAnsi="Times New Roman" w:cs="Times New Roman"/>
          <w:sz w:val="28"/>
          <w:szCs w:val="28"/>
        </w:rPr>
        <w:t xml:space="preserve"> класса и рассчитан на 34 часа. Он обеспечивает осмысление системы знаний о языке, углубленное изучение основных разделов русского языка, формирование устойчивых навыков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Цель:</w:t>
      </w:r>
      <w:r w:rsidRPr="00B504D1">
        <w:rPr>
          <w:rFonts w:ascii="Times New Roman" w:hAnsi="Times New Roman" w:cs="Times New Roman"/>
          <w:sz w:val="28"/>
          <w:szCs w:val="28"/>
        </w:rPr>
        <w:t xml:space="preserve"> углубление и систематизация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знаний  о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языке и речи, развитие коммуникативно-речевой культуры, расширение лингвистического кругозора учащихся.</w:t>
      </w: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3433" w:rsidRPr="00B504D1" w:rsidRDefault="00453433" w:rsidP="0045343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овладение основными нормами русского литературного языка;</w:t>
      </w:r>
    </w:p>
    <w:p w:rsidR="00453433" w:rsidRPr="00B504D1" w:rsidRDefault="00453433" w:rsidP="0045343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создание прочной, надежной базы орфографических навыков;</w:t>
      </w:r>
    </w:p>
    <w:p w:rsidR="00453433" w:rsidRPr="00B504D1" w:rsidRDefault="00453433" w:rsidP="0045343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 xml:space="preserve"> умений: обобщать, сравнивать, классифицировать, анализировать, оценивать;</w:t>
      </w:r>
    </w:p>
    <w:p w:rsidR="00453433" w:rsidRPr="00B504D1" w:rsidRDefault="00453433" w:rsidP="0045343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обучение анализу текста, его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интерпритация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>;</w:t>
      </w:r>
    </w:p>
    <w:p w:rsidR="00453433" w:rsidRPr="00B504D1" w:rsidRDefault="00453433" w:rsidP="0045343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языковой и лингвистической компетенций;</w:t>
      </w:r>
    </w:p>
    <w:p w:rsidR="00453433" w:rsidRPr="00B504D1" w:rsidRDefault="00453433" w:rsidP="0045343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умения создавать собственный текст, аргументировать собственное мнение, использовать в речи разнообразные грамматические формы и лексическое богатство языка;</w:t>
      </w:r>
    </w:p>
    <w:p w:rsidR="00453433" w:rsidRPr="00B504D1" w:rsidRDefault="00453433" w:rsidP="00453433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развитие ассоциативного мышления учащихся.</w:t>
      </w:r>
    </w:p>
    <w:p w:rsidR="00453433" w:rsidRPr="00B504D1" w:rsidRDefault="00453433" w:rsidP="0045343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 На каждом занятии предусматривается двухсторонний подход:</w:t>
      </w:r>
    </w:p>
    <w:p w:rsidR="00453433" w:rsidRPr="00B504D1" w:rsidRDefault="00453433" w:rsidP="0045343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Теоретическая часть (повторение правил, изучение трудных случаев правописания, определение этапов создания текста).</w:t>
      </w:r>
    </w:p>
    <w:p w:rsidR="00453433" w:rsidRPr="00B504D1" w:rsidRDefault="00453433" w:rsidP="00453433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орфографических  и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пунктуационных правил, приобрести устойчивые навыки).</w:t>
      </w: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 и др.), решение тестов по типу ЕГЭ на заданное время, написание текстов по заданной проблеме.</w:t>
      </w: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Pr="00B504D1" w:rsidRDefault="00453433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результаты.</w:t>
      </w: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Полученные учащимися новые знания и представления о языке, осознание неразрывной связи языка с развитием общества в целом (в идеале- в виде сформированного лингвистического мировоззрения, позволяющего выпускнику адекватно и компетентно оценивать складывающиеся языковые ситуации); практические умения и навыки по самостоятельному анализу и оценке текстов разной стилистической принадлежности, приобретение опыта проведения первых научных исследований в области предполагаемой профессиональной деятельности и , как следствие, мотивированный выбор будущей профессии.  </w:t>
      </w:r>
    </w:p>
    <w:p w:rsidR="00453433" w:rsidRPr="00B504D1" w:rsidRDefault="00453433" w:rsidP="00453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Оценка знаний, умений и навыков.</w:t>
      </w:r>
    </w:p>
    <w:p w:rsidR="00453433" w:rsidRPr="00B504D1" w:rsidRDefault="00453433" w:rsidP="0045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    Основными формами организации учебной деятельности являются семинары, практические занятия, тренинги, зачёты.</w:t>
      </w:r>
    </w:p>
    <w:p w:rsidR="00453433" w:rsidRDefault="00453433" w:rsidP="004534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Различные формы контроля.</w:t>
      </w: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Pr="00B504D1" w:rsidRDefault="00453433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курса.</w:t>
      </w:r>
    </w:p>
    <w:p w:rsidR="00453433" w:rsidRPr="00B504D1" w:rsidRDefault="00453433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504D1">
        <w:rPr>
          <w:rFonts w:ascii="Times New Roman" w:hAnsi="Times New Roman" w:cs="Times New Roman"/>
          <w:b/>
          <w:sz w:val="28"/>
          <w:szCs w:val="28"/>
        </w:rPr>
        <w:t>. Синтаксис и пунктуация.</w:t>
      </w:r>
    </w:p>
    <w:p w:rsidR="00453433" w:rsidRPr="00B504D1" w:rsidRDefault="00453433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Словосочетание. Простое предложение (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504D1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Особенности связи слов в словосочетаниях. Правильное употребление словосочетаний. Типы словосочетаний и виды связи в них. Предложение как речевое высказывание. Односоставные и двусоставные предложения. Инверсия в текстах разных стилей. Простое осложненное предложение. Однородные и неоднородные определения. Знаки препинания при однородных членах предложения. Обособленные члены предложения. Обособленные члены предложения в текстах разных стилей и типов речи. Уточняющие члены предложений.</w:t>
      </w:r>
    </w:p>
    <w:p w:rsidR="00453433" w:rsidRPr="00B504D1" w:rsidRDefault="00453433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504D1">
        <w:rPr>
          <w:rFonts w:ascii="Times New Roman" w:hAnsi="Times New Roman" w:cs="Times New Roman"/>
          <w:b/>
          <w:sz w:val="28"/>
          <w:szCs w:val="28"/>
        </w:rPr>
        <w:t>. Прямая речь. Диалог. Цитата (2ч.)</w:t>
      </w: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Синтаксические конструкции с чужой речью. Прямая и косвенная речь. Способы оформления прямой речи на письме. Способы оформления диалога. Различные способы цитирования.</w:t>
      </w: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Default="00453433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433" w:rsidRPr="00B504D1" w:rsidRDefault="00453433" w:rsidP="0045343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504D1">
        <w:rPr>
          <w:rFonts w:ascii="Times New Roman" w:hAnsi="Times New Roman" w:cs="Times New Roman"/>
          <w:b/>
          <w:sz w:val="28"/>
          <w:szCs w:val="28"/>
        </w:rPr>
        <w:t>. Сложное предложение (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504D1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453433" w:rsidRPr="00B504D1" w:rsidRDefault="00453433" w:rsidP="004534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Знаки препинания в бессоюзном сложном предложении. Использование бессоюзных сложных предложений в художественном тексте. Сложносочиненные предложения. Использование сложносочиненных предложений в художественном тексте. Знаки препинания в сложноподчиненном предложении. Использование сложноподчиненных предложений в художественном тексте. Сложные синтаксические конструкции и знаки препинания в них.</w:t>
      </w:r>
    </w:p>
    <w:p w:rsidR="00453433" w:rsidRPr="00B504D1" w:rsidRDefault="00453433" w:rsidP="0045343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Тема 9. Текст и его особенности (12 ч.)</w:t>
      </w:r>
    </w:p>
    <w:p w:rsidR="00453433" w:rsidRPr="00B504D1" w:rsidRDefault="00453433" w:rsidP="004534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Тест и его признаки. Развитие мысли в тексте. Виды связи предложений. Стили и типы речи. Стилевые особенности текстов. Текст и его анализ. Чтение и изложение (подробное и сжатое).  Создание текста и его редактирование.  </w:t>
      </w:r>
    </w:p>
    <w:p w:rsidR="00453433" w:rsidRPr="00B504D1" w:rsidRDefault="00453433" w:rsidP="004534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433" w:rsidRPr="00B504D1" w:rsidRDefault="00453433" w:rsidP="00453433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Литература.</w:t>
      </w:r>
    </w:p>
    <w:p w:rsidR="00453433" w:rsidRPr="00D11FC3" w:rsidRDefault="00453433" w:rsidP="00453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11FC3">
        <w:rPr>
          <w:rFonts w:ascii="Times New Roman" w:hAnsi="Times New Roman" w:cs="Times New Roman"/>
          <w:sz w:val="28"/>
          <w:szCs w:val="28"/>
        </w:rPr>
        <w:t xml:space="preserve">Антонова Е.С.,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Т.М. Русский язык и культура речи. М., 2005.</w:t>
      </w:r>
    </w:p>
    <w:p w:rsidR="00453433" w:rsidRPr="00D11FC3" w:rsidRDefault="00453433" w:rsidP="00453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11FC3">
        <w:rPr>
          <w:rFonts w:ascii="Times New Roman" w:hAnsi="Times New Roman" w:cs="Times New Roman"/>
          <w:sz w:val="28"/>
          <w:szCs w:val="28"/>
        </w:rPr>
        <w:t xml:space="preserve">Архарова Д.И.,  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Долинина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Чудинов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А.П. Анализ текста и написание рецензии. Курс подготовки к     написанию сочинения (задания типа С).</w:t>
      </w:r>
    </w:p>
    <w:p w:rsidR="00453433" w:rsidRPr="00D11FC3" w:rsidRDefault="00453433" w:rsidP="00453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11FC3">
        <w:rPr>
          <w:rFonts w:ascii="Times New Roman" w:hAnsi="Times New Roman" w:cs="Times New Roman"/>
          <w:sz w:val="28"/>
          <w:szCs w:val="28"/>
        </w:rPr>
        <w:t xml:space="preserve">Баранов М.Т.,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Костяева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Т.А.  Русский язык. Справочные материалы. М., 2006.</w:t>
      </w:r>
    </w:p>
    <w:p w:rsidR="00453433" w:rsidRPr="00D11FC3" w:rsidRDefault="00453433" w:rsidP="00453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11FC3">
        <w:rPr>
          <w:rFonts w:ascii="Times New Roman" w:hAnsi="Times New Roman" w:cs="Times New Roman"/>
          <w:sz w:val="28"/>
          <w:szCs w:val="28"/>
        </w:rPr>
        <w:t xml:space="preserve"> Кабанова Н.М. Русский язык: Интенсивный курс подготовки к Единому государственному экзамену.   М.,2005.</w:t>
      </w:r>
    </w:p>
    <w:p w:rsidR="00453433" w:rsidRPr="00D11FC3" w:rsidRDefault="00453433" w:rsidP="00453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11FC3">
        <w:rPr>
          <w:rFonts w:ascii="Times New Roman" w:hAnsi="Times New Roman" w:cs="Times New Roman"/>
          <w:sz w:val="28"/>
          <w:szCs w:val="28"/>
        </w:rPr>
        <w:t xml:space="preserve">Коновалова Л.Ф.  Большой справочник для под готовки к </w:t>
      </w:r>
      <w:proofErr w:type="gramStart"/>
      <w:r w:rsidRPr="00D11FC3">
        <w:rPr>
          <w:rFonts w:ascii="Times New Roman" w:hAnsi="Times New Roman" w:cs="Times New Roman"/>
          <w:sz w:val="28"/>
          <w:szCs w:val="28"/>
        </w:rPr>
        <w:t>Единому  государственному</w:t>
      </w:r>
      <w:proofErr w:type="gramEnd"/>
      <w:r w:rsidRPr="00D11FC3">
        <w:rPr>
          <w:rFonts w:ascii="Times New Roman" w:hAnsi="Times New Roman" w:cs="Times New Roman"/>
          <w:sz w:val="28"/>
          <w:szCs w:val="28"/>
        </w:rPr>
        <w:t xml:space="preserve"> экзамену: Теория. Упражнения. Тесты.</w:t>
      </w:r>
    </w:p>
    <w:p w:rsidR="00453433" w:rsidRPr="00D11FC3" w:rsidRDefault="00453433" w:rsidP="004534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11FC3">
        <w:rPr>
          <w:rFonts w:ascii="Times New Roman" w:hAnsi="Times New Roman" w:cs="Times New Roman"/>
          <w:sz w:val="28"/>
          <w:szCs w:val="28"/>
        </w:rPr>
        <w:t>Розенталь Д.Э. Пишите, пожалуйста, грамотно. М., 1998.</w:t>
      </w:r>
    </w:p>
    <w:p w:rsidR="00453433" w:rsidRDefault="00453433" w:rsidP="00453433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  <w:sectPr w:rsidR="004534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3433" w:rsidRPr="00B504D1" w:rsidRDefault="00283469" w:rsidP="00453433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53433" w:rsidRPr="00F03C70">
        <w:rPr>
          <w:rFonts w:ascii="Times New Roman" w:hAnsi="Times New Roman" w:cs="Times New Roman"/>
          <w:b/>
          <w:sz w:val="28"/>
          <w:szCs w:val="28"/>
        </w:rPr>
        <w:t>тематический план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453433"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06"/>
        <w:gridCol w:w="992"/>
        <w:gridCol w:w="5529"/>
        <w:gridCol w:w="1133"/>
      </w:tblGrid>
      <w:tr w:rsidR="00453433" w:rsidRPr="00F03C70" w:rsidTr="002F0858">
        <w:tc>
          <w:tcPr>
            <w:tcW w:w="566" w:type="dxa"/>
            <w:shd w:val="clear" w:color="auto" w:fill="auto"/>
          </w:tcPr>
          <w:p w:rsidR="00453433" w:rsidRPr="00F03C70" w:rsidRDefault="00453433" w:rsidP="002F08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shd w:val="clear" w:color="auto" w:fill="auto"/>
          </w:tcPr>
          <w:p w:rsidR="00453433" w:rsidRPr="00F03C70" w:rsidRDefault="00453433" w:rsidP="002F0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:rsidR="00453433" w:rsidRPr="00F03C70" w:rsidRDefault="00453433" w:rsidP="002F08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529" w:type="dxa"/>
            <w:shd w:val="clear" w:color="auto" w:fill="auto"/>
          </w:tcPr>
          <w:p w:rsidR="00453433" w:rsidRPr="00F03C70" w:rsidRDefault="00453433" w:rsidP="002F0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  <w:tc>
          <w:tcPr>
            <w:tcW w:w="1133" w:type="dxa"/>
            <w:shd w:val="clear" w:color="auto" w:fill="auto"/>
          </w:tcPr>
          <w:p w:rsidR="00453433" w:rsidRPr="00F03C70" w:rsidRDefault="00453433" w:rsidP="002F0858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Фак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Синтаксис и пунктуация. Словосочетание. Особенности связи слов в словосочетаниях. Правильное употребление словосочетаний.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словосочетаний. Составление словосочетаний различных видов. Работа с текстом, выявление из него словосочетаний с различными видами связи.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предложение. Предложение как речевое высказывание. Односоставные и двусоставные предложения. Инверсия в текстах разных стилей.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и моделирование простых предложений. Редактирование предложений, в которых нарушены синтаксические нормы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Простое осложнённое предложение. Однородные и неоднородные определения. Знаки препинания при однородных членах предложения.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 обособленными членами предложения. Использование инверсии в текстах разных стилей. Работа с тренировочными тестами.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Тире в простом предложении.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и моделирование простых предложений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слова и предложения.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 обособленными членами предложения.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члены предложения. Обособленные члены предложения в текстах разных стилей и типов речи.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тренировочными тестами.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Уточняющие члены предложения.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 обособленными членами предложения. Работа с тренировочными тестами.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речь. Диалог. Цитата.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предложений с прямой речью, преобразование их в предложения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косвенной речью. Тренинг по оформлению цитат.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Сложное предложение. Знаки препинания в бессоюзном сложном предложении. Использование бессоюзных сложных предложений в художественном тексте. 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и моделирование сложных предложений. Использование в художественных текстах сложных предложений. Работа с тестами. Пунктуационные диктанты.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4-15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Знаки препинания в сложносочинённом предложении. Использование сложносочиненных предложений в художественном тексте.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тестами. Пунктуационные диктанты.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сложноподчинённом предложении. Использование сложноподчиненных предложений в художественном тексте. 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тестами. Пунктуационные диктанты.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8-19-20.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синтаксические конструкции и знаки препинания в них.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и моделирование сложных синтаксических конструкций.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-22-23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Способы связи предложений в тексте.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текстов, выявление их стилевых особенностей. Устные и письменные высказывания о теме и проблеме текста. Авторская позиция в тексте. Аргументация собственного мнения с использованием литературного и жизненного материала.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-26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Стили речи и их особенности. Типы речи и отличительные особенности.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текстов, выявление их стилевых особенностей. Устные и письменные высказывания о теме и проблеме текста. Авторская позиция в тексте. Аргументация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собственного мнения с использованием литературного и жизненного материала.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27-28-29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и его анализ. Выразительные средства языка.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текстов, выявление их стилевых особенностей. Устные и письменные высказывания о теме и проблеме текста. Авторская позиция в тексте. Аргументация собственного мнения с использованием литературного и жизненного материала.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30-31-32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 Этапы создания текста. Подготовка рабочих материалов. Создание текста.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сочинениями.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433" w:rsidRPr="00B504D1" w:rsidTr="002F0858">
        <w:tc>
          <w:tcPr>
            <w:tcW w:w="56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текста.</w:t>
            </w:r>
          </w:p>
        </w:tc>
        <w:tc>
          <w:tcPr>
            <w:tcW w:w="992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сочинениями.</w:t>
            </w:r>
          </w:p>
        </w:tc>
        <w:tc>
          <w:tcPr>
            <w:tcW w:w="1133" w:type="dxa"/>
            <w:shd w:val="clear" w:color="auto" w:fill="auto"/>
          </w:tcPr>
          <w:p w:rsidR="00453433" w:rsidRPr="00B504D1" w:rsidRDefault="00453433" w:rsidP="002F0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433" w:rsidRPr="00B504D1" w:rsidRDefault="00453433" w:rsidP="0045343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53433" w:rsidRPr="00B504D1" w:rsidRDefault="00453433" w:rsidP="0045343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453433" w:rsidRPr="00B504D1" w:rsidSect="004534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D55"/>
    <w:multiLevelType w:val="hybridMultilevel"/>
    <w:tmpl w:val="7C74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4467"/>
    <w:multiLevelType w:val="hybridMultilevel"/>
    <w:tmpl w:val="E8DE4E7A"/>
    <w:lvl w:ilvl="0" w:tplc="42506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3"/>
    <w:rsid w:val="00283469"/>
    <w:rsid w:val="00453433"/>
    <w:rsid w:val="00B1335E"/>
    <w:rsid w:val="00F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4318E-F5BA-4354-A201-CC6E91EB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4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3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2016-09-10T10:25:00Z</cp:lastPrinted>
  <dcterms:created xsi:type="dcterms:W3CDTF">2016-09-10T10:23:00Z</dcterms:created>
  <dcterms:modified xsi:type="dcterms:W3CDTF">2025-06-16T09:20:00Z</dcterms:modified>
</cp:coreProperties>
</file>