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87A" w:rsidRDefault="0074787A" w:rsidP="0074787A">
      <w:pPr>
        <w:spacing w:after="0" w:line="319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noProof/>
        </w:rPr>
        <w:drawing>
          <wp:inline distT="0" distB="0" distL="0" distR="0" wp14:anchorId="1485BE39" wp14:editId="30AFAEAD">
            <wp:extent cx="5940425" cy="817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87A" w:rsidRDefault="0074787A" w:rsidP="0074787A">
      <w:pPr>
        <w:spacing w:after="0" w:line="319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4787A" w:rsidRDefault="0074787A" w:rsidP="0074787A">
      <w:pPr>
        <w:spacing w:after="0" w:line="319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4787A" w:rsidRDefault="0074787A" w:rsidP="0074787A">
      <w:pPr>
        <w:spacing w:after="0" w:line="319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A102EC" w:rsidRDefault="001541C5" w:rsidP="0074787A">
      <w:pPr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Общая характерист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ика учебного курса</w:t>
      </w:r>
    </w:p>
    <w:p w:rsidR="00A102EC" w:rsidRDefault="001541C5" w:rsidP="006B6370">
      <w:pPr>
        <w:spacing w:after="0" w:line="240" w:lineRule="auto"/>
        <w:ind w:right="-1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ФГОС ООО признает приоритетной духовно-нравственную ценность литературы для школьника – будущего гражданина своей страны, любящего свой народ и уважающего его традиции, язык и культуру.</w:t>
      </w:r>
    </w:p>
    <w:p w:rsidR="00A102EC" w:rsidRDefault="001541C5" w:rsidP="006B6370">
      <w:pPr>
        <w:tabs>
          <w:tab w:val="left" w:pos="3849"/>
        </w:tabs>
        <w:spacing w:after="0" w:line="240" w:lineRule="auto"/>
        <w:ind w:right="-1" w:firstLine="63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Изучение родной литературы играет ведущую роль в процессах воспитания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личности,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развития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нравственных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творческих способностей,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сохранении</w:t>
      </w:r>
      <w:r>
        <w:rPr>
          <w:rFonts w:ascii="Times New Roman" w:eastAsia="Times New Roman" w:hAnsi="Times New Roman" w:cs="Times New Roman"/>
          <w:sz w:val="28"/>
        </w:rPr>
        <w:tab/>
        <w:t>и развитии национальных традиций и исторической преемственности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поколений.</w:t>
      </w:r>
    </w:p>
    <w:p w:rsidR="00A102EC" w:rsidRDefault="001541C5" w:rsidP="006B6370">
      <w:pPr>
        <w:spacing w:after="0" w:line="240" w:lineRule="auto"/>
        <w:ind w:right="-1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Родная литература как культурный символ России, высшая форма существования российской духовности и языка в качестве школьного предмета посредством воздействия на эстетические чувства воспитывает в человеке патриотизм, чувства исторической памяти, принадлежности к культуре, народу и всему человечеству.</w:t>
      </w:r>
    </w:p>
    <w:p w:rsidR="00A102EC" w:rsidRDefault="001541C5" w:rsidP="006B6370">
      <w:pPr>
        <w:spacing w:before="74" w:after="0" w:line="240" w:lineRule="auto"/>
        <w:ind w:right="-1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программы каждого класса включает в себя произведения (или фрагменты из произведений) родной литературы, помогающие школьнику осмыслить её непреходящую историко-культурную и нравственно-ценностную роль.</w:t>
      </w:r>
    </w:p>
    <w:p w:rsidR="00A102EC" w:rsidRDefault="001541C5" w:rsidP="006B6370">
      <w:pPr>
        <w:spacing w:after="0" w:line="240" w:lineRule="auto"/>
        <w:ind w:right="-1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Критерии отбора художественных произведений для изучения: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культурно-исторические традиции.</w:t>
      </w:r>
    </w:p>
    <w:p w:rsidR="00A102EC" w:rsidRDefault="001541C5" w:rsidP="006B6370">
      <w:pPr>
        <w:spacing w:after="0" w:line="321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программе представлены следующие разделы:</w:t>
      </w:r>
    </w:p>
    <w:p w:rsidR="00A102EC" w:rsidRDefault="001541C5">
      <w:pPr>
        <w:numPr>
          <w:ilvl w:val="0"/>
          <w:numId w:val="3"/>
        </w:numPr>
        <w:tabs>
          <w:tab w:val="left" w:pos="1352"/>
        </w:tabs>
        <w:spacing w:after="0" w:line="341" w:lineRule="auto"/>
        <w:ind w:left="1351" w:hanging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Древнерусская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литература.</w:t>
      </w:r>
    </w:p>
    <w:p w:rsidR="00A102EC" w:rsidRDefault="001541C5">
      <w:pPr>
        <w:numPr>
          <w:ilvl w:val="0"/>
          <w:numId w:val="3"/>
        </w:numPr>
        <w:tabs>
          <w:tab w:val="left" w:pos="1352"/>
        </w:tabs>
        <w:spacing w:after="0" w:line="342" w:lineRule="auto"/>
        <w:ind w:left="1351" w:hanging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Русская литература XVIII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в.</w:t>
      </w:r>
    </w:p>
    <w:p w:rsidR="00A102EC" w:rsidRDefault="001541C5">
      <w:pPr>
        <w:numPr>
          <w:ilvl w:val="0"/>
          <w:numId w:val="3"/>
        </w:numPr>
        <w:tabs>
          <w:tab w:val="left" w:pos="1352"/>
        </w:tabs>
        <w:spacing w:after="0" w:line="342" w:lineRule="auto"/>
        <w:ind w:left="1351" w:hanging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Русская литература первой половины XIX</w:t>
      </w:r>
      <w:r>
        <w:rPr>
          <w:rFonts w:ascii="Times New Roman" w:eastAsia="Times New Roman" w:hAnsi="Times New Roman" w:cs="Times New Roman"/>
          <w:spacing w:val="-3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в.</w:t>
      </w:r>
    </w:p>
    <w:p w:rsidR="00A102EC" w:rsidRDefault="001541C5">
      <w:pPr>
        <w:numPr>
          <w:ilvl w:val="0"/>
          <w:numId w:val="3"/>
        </w:numPr>
        <w:tabs>
          <w:tab w:val="left" w:pos="1352"/>
        </w:tabs>
        <w:spacing w:after="0" w:line="342" w:lineRule="auto"/>
        <w:ind w:left="1351" w:hanging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Русская литература второй половины XIX</w:t>
      </w:r>
      <w:r>
        <w:rPr>
          <w:rFonts w:ascii="Times New Roman" w:eastAsia="Times New Roman" w:hAnsi="Times New Roman" w:cs="Times New Roman"/>
          <w:spacing w:val="-3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в.</w:t>
      </w:r>
    </w:p>
    <w:p w:rsidR="00A102EC" w:rsidRDefault="001541C5">
      <w:pPr>
        <w:numPr>
          <w:ilvl w:val="0"/>
          <w:numId w:val="3"/>
        </w:numPr>
        <w:tabs>
          <w:tab w:val="left" w:pos="1352"/>
        </w:tabs>
        <w:spacing w:after="0" w:line="343" w:lineRule="auto"/>
        <w:ind w:left="1351" w:hanging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Русская литература первой половины XX</w:t>
      </w:r>
      <w:r>
        <w:rPr>
          <w:rFonts w:ascii="Times New Roman" w:eastAsia="Times New Roman" w:hAnsi="Times New Roman" w:cs="Times New Roman"/>
          <w:spacing w:val="-3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в.</w:t>
      </w:r>
    </w:p>
    <w:p w:rsidR="00A102EC" w:rsidRDefault="001541C5">
      <w:pPr>
        <w:numPr>
          <w:ilvl w:val="0"/>
          <w:numId w:val="3"/>
        </w:numPr>
        <w:tabs>
          <w:tab w:val="left" w:pos="1352"/>
        </w:tabs>
        <w:spacing w:after="0" w:line="342" w:lineRule="auto"/>
        <w:ind w:left="1351" w:hanging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Русская литература второй половины XX</w:t>
      </w:r>
      <w:r>
        <w:rPr>
          <w:rFonts w:ascii="Times New Roman" w:eastAsia="Times New Roman" w:hAnsi="Times New Roman" w:cs="Times New Roman"/>
          <w:spacing w:val="-2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в.</w:t>
      </w:r>
    </w:p>
    <w:p w:rsidR="00A102EC" w:rsidRDefault="001541C5">
      <w:pPr>
        <w:numPr>
          <w:ilvl w:val="0"/>
          <w:numId w:val="3"/>
        </w:numPr>
        <w:tabs>
          <w:tab w:val="left" w:pos="1352"/>
        </w:tabs>
        <w:spacing w:after="0" w:line="342" w:lineRule="auto"/>
        <w:ind w:left="1351" w:hanging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Творчество поэтов </w:t>
      </w:r>
      <w:r w:rsidR="006B6370">
        <w:rPr>
          <w:rFonts w:ascii="Times New Roman" w:eastAsia="Times New Roman" w:hAnsi="Times New Roman" w:cs="Times New Roman"/>
          <w:sz w:val="28"/>
        </w:rPr>
        <w:t>Свердловской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области.</w:t>
      </w:r>
    </w:p>
    <w:p w:rsidR="00A102EC" w:rsidRDefault="001541C5">
      <w:pPr>
        <w:numPr>
          <w:ilvl w:val="0"/>
          <w:numId w:val="3"/>
        </w:numPr>
        <w:tabs>
          <w:tab w:val="left" w:pos="1352"/>
        </w:tabs>
        <w:spacing w:after="0" w:line="240" w:lineRule="auto"/>
        <w:ind w:left="1351" w:hanging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Контроль уровня литературного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образования.</w:t>
      </w:r>
    </w:p>
    <w:p w:rsidR="00A102EC" w:rsidRDefault="00A102EC">
      <w:pPr>
        <w:spacing w:before="2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102EC" w:rsidRDefault="001541C5">
      <w:pPr>
        <w:spacing w:after="0" w:line="319" w:lineRule="auto"/>
        <w:ind w:left="239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Место учебного курса «Родная литература»</w:t>
      </w:r>
    </w:p>
    <w:p w:rsidR="00A102EC" w:rsidRDefault="001541C5" w:rsidP="006B6370">
      <w:pPr>
        <w:spacing w:after="0" w:line="240" w:lineRule="auto"/>
        <w:ind w:left="220" w:right="141" w:firstLine="63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Учебный предмет «Родная литература» как часть образовательной области «Родной язык и литература» тесно связан с предметом «Родной язык». Родная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</w:t>
      </w:r>
      <w:r>
        <w:rPr>
          <w:rFonts w:ascii="Times New Roman" w:eastAsia="Times New Roman" w:hAnsi="Times New Roman" w:cs="Times New Roman"/>
          <w:spacing w:val="-5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произведений способствует пониманию учащимися эстетической функции слова, овладению ими стилистически окрашенной родной речью.</w:t>
      </w:r>
    </w:p>
    <w:p w:rsidR="00A102EC" w:rsidRDefault="001541C5">
      <w:pPr>
        <w:spacing w:after="4" w:line="240" w:lineRule="auto"/>
        <w:ind w:left="220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учебного предмета «Родная литература» предназначена для изучения </w:t>
      </w:r>
      <w:r w:rsidR="006B6370">
        <w:rPr>
          <w:rFonts w:ascii="Times New Roman" w:eastAsia="Times New Roman" w:hAnsi="Times New Roman" w:cs="Times New Roman"/>
          <w:sz w:val="28"/>
        </w:rPr>
        <w:t>в 5-9 классах и рассчитана на 174 часа</w:t>
      </w:r>
      <w:r>
        <w:rPr>
          <w:rFonts w:ascii="Times New Roman" w:eastAsia="Times New Roman" w:hAnsi="Times New Roman" w:cs="Times New Roman"/>
          <w:sz w:val="28"/>
        </w:rPr>
        <w:t>.</w:t>
      </w:r>
    </w:p>
    <w:tbl>
      <w:tblPr>
        <w:tblW w:w="0" w:type="auto"/>
        <w:tblInd w:w="3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1"/>
        <w:gridCol w:w="3013"/>
        <w:gridCol w:w="3025"/>
      </w:tblGrid>
      <w:tr w:rsidR="00A102EC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before="153" w:after="0" w:line="240" w:lineRule="auto"/>
              <w:ind w:left="34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Класс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14" w:lineRule="auto"/>
              <w:ind w:left="34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Количество часов в</w:t>
            </w:r>
          </w:p>
          <w:p w:rsidR="00A102EC" w:rsidRDefault="001541C5" w:rsidP="006B6370">
            <w:pPr>
              <w:spacing w:after="0" w:line="308" w:lineRule="auto"/>
              <w:ind w:left="34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неделю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14" w:lineRule="auto"/>
              <w:ind w:left="34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Количество часов в</w:t>
            </w:r>
          </w:p>
          <w:p w:rsidR="00A102EC" w:rsidRDefault="001541C5" w:rsidP="006B6370">
            <w:pPr>
              <w:spacing w:after="0" w:line="308" w:lineRule="auto"/>
              <w:ind w:left="34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год</w:t>
            </w:r>
          </w:p>
        </w:tc>
      </w:tr>
      <w:tr w:rsidR="00A102EC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03" w:lineRule="auto"/>
              <w:ind w:left="348" w:right="144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03" w:lineRule="auto"/>
              <w:ind w:left="348" w:right="109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03" w:lineRule="auto"/>
              <w:ind w:left="348" w:right="11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</w:tc>
      </w:tr>
      <w:tr w:rsidR="00A102EC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01" w:lineRule="auto"/>
              <w:ind w:left="348" w:right="144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01" w:lineRule="auto"/>
              <w:ind w:left="348" w:right="109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01" w:lineRule="auto"/>
              <w:ind w:left="348" w:right="11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</w:tc>
      </w:tr>
      <w:tr w:rsidR="00A102EC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01" w:lineRule="auto"/>
              <w:ind w:left="348" w:right="144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01" w:lineRule="auto"/>
              <w:ind w:left="348" w:right="109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01" w:lineRule="auto"/>
              <w:ind w:left="348" w:right="11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</w:tc>
      </w:tr>
      <w:tr w:rsidR="00A102EC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04" w:lineRule="auto"/>
              <w:ind w:left="348" w:right="144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01" w:lineRule="auto"/>
              <w:ind w:left="348" w:right="109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01" w:lineRule="auto"/>
              <w:ind w:left="348" w:right="11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</w:tc>
      </w:tr>
      <w:tr w:rsidR="00A102EC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01" w:lineRule="auto"/>
              <w:ind w:left="348" w:right="144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01" w:lineRule="auto"/>
              <w:ind w:left="348" w:right="109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01" w:lineRule="auto"/>
              <w:ind w:left="348" w:right="11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</w:tr>
      <w:tr w:rsidR="00A102EC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01" w:lineRule="auto"/>
              <w:ind w:left="34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01" w:lineRule="auto"/>
              <w:ind w:left="348" w:right="109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6B6370">
            <w:pPr>
              <w:spacing w:after="0" w:line="301" w:lineRule="auto"/>
              <w:ind w:left="348" w:right="11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174</w:t>
            </w:r>
          </w:p>
        </w:tc>
      </w:tr>
    </w:tbl>
    <w:p w:rsidR="00A102EC" w:rsidRDefault="001541C5" w:rsidP="006B6370">
      <w:pPr>
        <w:tabs>
          <w:tab w:val="left" w:pos="8931"/>
        </w:tabs>
        <w:spacing w:after="0" w:line="240" w:lineRule="auto"/>
        <w:ind w:left="220" w:right="384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данной программе предусмотрены часы на выполнение практической части программы.</w:t>
      </w:r>
    </w:p>
    <w:p w:rsidR="00A102EC" w:rsidRDefault="001541C5" w:rsidP="006B6370">
      <w:pPr>
        <w:tabs>
          <w:tab w:val="left" w:pos="8931"/>
        </w:tabs>
        <w:spacing w:before="1" w:after="0" w:line="322" w:lineRule="auto"/>
        <w:ind w:left="78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Контрольные работы: в V- IX классах - 2 сочинения.</w:t>
      </w:r>
    </w:p>
    <w:p w:rsidR="00A102EC" w:rsidRDefault="001541C5" w:rsidP="006B6370">
      <w:pPr>
        <w:tabs>
          <w:tab w:val="left" w:pos="8931"/>
        </w:tabs>
        <w:spacing w:after="0" w:line="240" w:lineRule="auto"/>
        <w:ind w:left="220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Форма организации образовательного процесса - классно-урочная: традиционные уроки (усвоение новых знаний, закрепление изученного,</w:t>
      </w:r>
    </w:p>
    <w:p w:rsidR="00A102EC" w:rsidRDefault="001541C5" w:rsidP="006B6370">
      <w:pPr>
        <w:tabs>
          <w:tab w:val="left" w:pos="8931"/>
        </w:tabs>
        <w:spacing w:before="74" w:after="0" w:line="240" w:lineRule="auto"/>
        <w:ind w:left="2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повторительно-обобщающий урок, комбинированный урок, урок контроля знаний, урок развития речи); нестандартные уроки: зачёт, семинар.</w:t>
      </w:r>
    </w:p>
    <w:p w:rsidR="00A102EC" w:rsidRDefault="001541C5" w:rsidP="006B6370">
      <w:pPr>
        <w:tabs>
          <w:tab w:val="left" w:pos="8931"/>
        </w:tabs>
        <w:spacing w:before="2" w:after="0" w:line="321" w:lineRule="auto"/>
        <w:ind w:left="85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Виды и формы контроля:</w:t>
      </w:r>
    </w:p>
    <w:p w:rsidR="00A102EC" w:rsidRDefault="001541C5" w:rsidP="006B6370">
      <w:pPr>
        <w:numPr>
          <w:ilvl w:val="0"/>
          <w:numId w:val="4"/>
        </w:numPr>
        <w:tabs>
          <w:tab w:val="left" w:pos="1352"/>
          <w:tab w:val="left" w:pos="8931"/>
        </w:tabs>
        <w:spacing w:after="0" w:line="341" w:lineRule="auto"/>
        <w:ind w:left="1351" w:hanging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письменный ответ на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вопрос;</w:t>
      </w:r>
    </w:p>
    <w:p w:rsidR="00A102EC" w:rsidRDefault="001541C5" w:rsidP="006B6370">
      <w:pPr>
        <w:numPr>
          <w:ilvl w:val="0"/>
          <w:numId w:val="4"/>
        </w:numPr>
        <w:tabs>
          <w:tab w:val="left" w:pos="1352"/>
          <w:tab w:val="left" w:pos="8931"/>
        </w:tabs>
        <w:spacing w:after="0" w:line="342" w:lineRule="auto"/>
        <w:ind w:left="1351" w:hanging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 на литературоведческую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тему;</w:t>
      </w:r>
    </w:p>
    <w:p w:rsidR="00A102EC" w:rsidRDefault="001541C5" w:rsidP="006B6370">
      <w:pPr>
        <w:numPr>
          <w:ilvl w:val="0"/>
          <w:numId w:val="4"/>
        </w:numPr>
        <w:tabs>
          <w:tab w:val="left" w:pos="1352"/>
          <w:tab w:val="left" w:pos="8931"/>
        </w:tabs>
        <w:spacing w:after="0" w:line="240" w:lineRule="auto"/>
        <w:ind w:left="1351" w:hanging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проект.</w:t>
      </w:r>
    </w:p>
    <w:p w:rsidR="00A102EC" w:rsidRDefault="00A102EC">
      <w:pPr>
        <w:spacing w:before="4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620"/>
        </w:tabs>
        <w:spacing w:after="0" w:line="240" w:lineRule="auto"/>
        <w:ind w:right="1715"/>
        <w:rPr>
          <w:rFonts w:ascii="Times New Roman" w:eastAsia="Times New Roman" w:hAnsi="Times New Roman" w:cs="Times New Roman"/>
          <w:b/>
          <w:sz w:val="28"/>
        </w:rPr>
      </w:pPr>
    </w:p>
    <w:p w:rsidR="00A102EC" w:rsidRDefault="001541C5" w:rsidP="006B6370">
      <w:pPr>
        <w:tabs>
          <w:tab w:val="left" w:pos="3620"/>
        </w:tabs>
        <w:spacing w:after="0" w:line="240" w:lineRule="auto"/>
        <w:ind w:right="171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Планируемые результаты освоения учебного курса «Родная</w:t>
      </w:r>
      <w:r>
        <w:rPr>
          <w:rFonts w:ascii="Times New Roman" w:eastAsia="Times New Roman" w:hAnsi="Times New Roman" w:cs="Times New Roman"/>
          <w:b/>
          <w:spacing w:val="-2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литература»</w:t>
      </w:r>
    </w:p>
    <w:p w:rsidR="00A102EC" w:rsidRDefault="00A102EC">
      <w:pPr>
        <w:spacing w:before="5" w:after="0" w:line="240" w:lineRule="auto"/>
        <w:rPr>
          <w:rFonts w:ascii="Times New Roman" w:eastAsia="Times New Roman" w:hAnsi="Times New Roman" w:cs="Times New Roman"/>
          <w:b/>
          <w:sz w:val="27"/>
        </w:rPr>
      </w:pPr>
    </w:p>
    <w:p w:rsidR="00A102EC" w:rsidRDefault="001541C5" w:rsidP="006B6370">
      <w:pPr>
        <w:spacing w:after="0" w:line="322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Личностные результаты </w:t>
      </w:r>
      <w:r>
        <w:rPr>
          <w:rFonts w:ascii="Times New Roman" w:eastAsia="Times New Roman" w:hAnsi="Times New Roman" w:cs="Times New Roman"/>
          <w:i/>
          <w:sz w:val="28"/>
        </w:rPr>
        <w:t>должны отража</w:t>
      </w:r>
      <w:r>
        <w:rPr>
          <w:rFonts w:ascii="Times New Roman" w:eastAsia="Times New Roman" w:hAnsi="Times New Roman" w:cs="Times New Roman"/>
          <w:sz w:val="28"/>
        </w:rPr>
        <w:t>ть:</w:t>
      </w:r>
    </w:p>
    <w:p w:rsidR="00A102EC" w:rsidRDefault="001541C5" w:rsidP="006B6370">
      <w:pPr>
        <w:numPr>
          <w:ilvl w:val="0"/>
          <w:numId w:val="6"/>
        </w:numPr>
        <w:tabs>
          <w:tab w:val="left" w:pos="95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общей культуры и мировоззрения,</w:t>
      </w:r>
      <w:r>
        <w:rPr>
          <w:rFonts w:ascii="Times New Roman" w:eastAsia="Times New Roman" w:hAnsi="Times New Roman" w:cs="Times New Roman"/>
          <w:spacing w:val="-4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соответствующего практике сегодняшнего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дня;</w:t>
      </w:r>
    </w:p>
    <w:p w:rsidR="00A102EC" w:rsidRDefault="001541C5" w:rsidP="006B6370">
      <w:pPr>
        <w:numPr>
          <w:ilvl w:val="0"/>
          <w:numId w:val="6"/>
        </w:numPr>
        <w:tabs>
          <w:tab w:val="left" w:pos="950"/>
        </w:tabs>
        <w:spacing w:before="1" w:after="0" w:line="24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осознание себя представителями своего народа и</w:t>
      </w:r>
      <w:r>
        <w:rPr>
          <w:rFonts w:ascii="Times New Roman" w:eastAsia="Times New Roman" w:hAnsi="Times New Roman" w:cs="Times New Roman"/>
          <w:spacing w:val="-4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гражданами Российского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государства;</w:t>
      </w:r>
    </w:p>
    <w:p w:rsidR="00A102EC" w:rsidRDefault="001541C5" w:rsidP="006B6370">
      <w:pPr>
        <w:numPr>
          <w:ilvl w:val="0"/>
          <w:numId w:val="6"/>
        </w:numPr>
        <w:tabs>
          <w:tab w:val="left" w:pos="950"/>
        </w:tabs>
        <w:spacing w:after="0" w:line="32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чувства любви к Родине и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патриотизма;</w:t>
      </w:r>
    </w:p>
    <w:p w:rsidR="00A102EC" w:rsidRDefault="001541C5" w:rsidP="006B6370">
      <w:pPr>
        <w:numPr>
          <w:ilvl w:val="0"/>
          <w:numId w:val="6"/>
        </w:numPr>
        <w:tabs>
          <w:tab w:val="left" w:pos="950"/>
        </w:tabs>
        <w:spacing w:after="0" w:line="321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основ коммуникативной компетентности в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общении;</w:t>
      </w:r>
    </w:p>
    <w:p w:rsidR="00A102EC" w:rsidRDefault="001541C5" w:rsidP="006B6370">
      <w:pPr>
        <w:numPr>
          <w:ilvl w:val="0"/>
          <w:numId w:val="6"/>
        </w:numPr>
        <w:tabs>
          <w:tab w:val="left" w:pos="950"/>
        </w:tabs>
        <w:spacing w:after="0" w:line="321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совершенствование духовно-нравственных качеств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личности.</w:t>
      </w:r>
    </w:p>
    <w:p w:rsidR="00A102EC" w:rsidRDefault="001541C5" w:rsidP="006B6370">
      <w:pPr>
        <w:spacing w:after="0" w:line="322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Метапредметные результаты </w:t>
      </w:r>
      <w:r>
        <w:rPr>
          <w:rFonts w:ascii="Times New Roman" w:eastAsia="Times New Roman" w:hAnsi="Times New Roman" w:cs="Times New Roman"/>
          <w:i/>
          <w:sz w:val="28"/>
        </w:rPr>
        <w:t>должны отражать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A102EC" w:rsidRDefault="001541C5" w:rsidP="006B6370">
      <w:pPr>
        <w:numPr>
          <w:ilvl w:val="0"/>
          <w:numId w:val="7"/>
        </w:numPr>
        <w:tabs>
          <w:tab w:val="left" w:pos="950"/>
        </w:tabs>
        <w:spacing w:before="2" w:after="0" w:line="24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понимать проблему, выдвигать гипотезу, структурировать материал, подбирать аргументы для подтверждения собственной</w:t>
      </w:r>
      <w:r>
        <w:rPr>
          <w:rFonts w:ascii="Times New Roman" w:eastAsia="Times New Roman" w:hAnsi="Times New Roman" w:cs="Times New Roman"/>
          <w:spacing w:val="-5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позиции, выделять причинно-следственные связи в устных и письменных высказываниях, формулировать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выводы;</w:t>
      </w:r>
    </w:p>
    <w:p w:rsidR="00A102EC" w:rsidRDefault="001541C5" w:rsidP="006B6370">
      <w:pPr>
        <w:numPr>
          <w:ilvl w:val="0"/>
          <w:numId w:val="7"/>
        </w:numPr>
        <w:tabs>
          <w:tab w:val="left" w:pos="95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самостоятельно организовывать собственную</w:t>
      </w:r>
      <w:r>
        <w:rPr>
          <w:rFonts w:ascii="Times New Roman" w:eastAsia="Times New Roman" w:hAnsi="Times New Roman" w:cs="Times New Roman"/>
          <w:spacing w:val="-4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деятельность, оценивать ее, определять сферу своих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интересов;</w:t>
      </w:r>
    </w:p>
    <w:p w:rsidR="00A102EC" w:rsidRDefault="001541C5" w:rsidP="006B6370">
      <w:pPr>
        <w:numPr>
          <w:ilvl w:val="0"/>
          <w:numId w:val="7"/>
        </w:numPr>
        <w:tabs>
          <w:tab w:val="left" w:pos="95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работать с разными источниками информации, находить</w:t>
      </w:r>
      <w:r>
        <w:rPr>
          <w:rFonts w:ascii="Times New Roman" w:eastAsia="Times New Roman" w:hAnsi="Times New Roman" w:cs="Times New Roman"/>
          <w:spacing w:val="-3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ее, анализировать, использовать в самостоятельной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деятельности.</w:t>
      </w:r>
    </w:p>
    <w:p w:rsidR="00A102EC" w:rsidRDefault="001541C5" w:rsidP="006B6370">
      <w:pPr>
        <w:spacing w:after="0" w:line="32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Предметные результаты </w:t>
      </w:r>
      <w:r>
        <w:rPr>
          <w:rFonts w:ascii="Times New Roman" w:eastAsia="Times New Roman" w:hAnsi="Times New Roman" w:cs="Times New Roman"/>
          <w:i/>
          <w:sz w:val="28"/>
        </w:rPr>
        <w:t>должны отражат</w:t>
      </w:r>
      <w:r>
        <w:rPr>
          <w:rFonts w:ascii="Times New Roman" w:eastAsia="Times New Roman" w:hAnsi="Times New Roman" w:cs="Times New Roman"/>
          <w:sz w:val="28"/>
        </w:rPr>
        <w:t>ь:</w:t>
      </w:r>
    </w:p>
    <w:p w:rsidR="00A102EC" w:rsidRDefault="001541C5" w:rsidP="006B6370">
      <w:pPr>
        <w:numPr>
          <w:ilvl w:val="0"/>
          <w:numId w:val="8"/>
        </w:numPr>
        <w:tabs>
          <w:tab w:val="left" w:pos="9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осознание значимости чтения и изучения родной литературы для своего дальнейшего развития; формирование потребности в</w:t>
      </w:r>
      <w:r>
        <w:rPr>
          <w:rFonts w:ascii="Times New Roman" w:eastAsia="Times New Roman" w:hAnsi="Times New Roman" w:cs="Times New Roman"/>
          <w:spacing w:val="-5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систематическом чтении как средстве познания мира и себя в этом мире, гармонизации отношений человека и общества, многоаспектного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диалога;</w:t>
      </w:r>
    </w:p>
    <w:p w:rsidR="00A102EC" w:rsidRDefault="001541C5" w:rsidP="006B6370">
      <w:pPr>
        <w:numPr>
          <w:ilvl w:val="0"/>
          <w:numId w:val="8"/>
        </w:numPr>
        <w:tabs>
          <w:tab w:val="left" w:pos="9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понимание родной литературы как одной из основных</w:t>
      </w:r>
      <w:r>
        <w:rPr>
          <w:rFonts w:ascii="Times New Roman" w:eastAsia="Times New Roman" w:hAnsi="Times New Roman" w:cs="Times New Roman"/>
          <w:spacing w:val="-4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национально- культурных ценностей народа, как особого способа познания</w:t>
      </w:r>
      <w:r>
        <w:rPr>
          <w:rFonts w:ascii="Times New Roman" w:eastAsia="Times New Roman" w:hAnsi="Times New Roman" w:cs="Times New Roman"/>
          <w:spacing w:val="-2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жизни.</w:t>
      </w:r>
    </w:p>
    <w:p w:rsidR="00A102EC" w:rsidRDefault="00A102EC" w:rsidP="006B63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6B6370" w:rsidRDefault="006B6370" w:rsidP="006B6370">
      <w:pPr>
        <w:tabs>
          <w:tab w:val="left" w:pos="3286"/>
        </w:tabs>
        <w:spacing w:after="0" w:line="240" w:lineRule="auto"/>
        <w:ind w:left="328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286"/>
        </w:tabs>
        <w:spacing w:after="0" w:line="240" w:lineRule="auto"/>
        <w:ind w:left="328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286"/>
        </w:tabs>
        <w:spacing w:after="0" w:line="240" w:lineRule="auto"/>
        <w:ind w:left="328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286"/>
        </w:tabs>
        <w:spacing w:after="0" w:line="240" w:lineRule="auto"/>
        <w:ind w:left="328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286"/>
        </w:tabs>
        <w:spacing w:after="0" w:line="240" w:lineRule="auto"/>
        <w:ind w:left="328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286"/>
        </w:tabs>
        <w:spacing w:after="0" w:line="240" w:lineRule="auto"/>
        <w:ind w:left="328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286"/>
        </w:tabs>
        <w:spacing w:after="0" w:line="240" w:lineRule="auto"/>
        <w:ind w:left="328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286"/>
        </w:tabs>
        <w:spacing w:after="0" w:line="240" w:lineRule="auto"/>
        <w:ind w:left="328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286"/>
        </w:tabs>
        <w:spacing w:after="0" w:line="240" w:lineRule="auto"/>
        <w:ind w:left="328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286"/>
        </w:tabs>
        <w:spacing w:after="0" w:line="240" w:lineRule="auto"/>
        <w:ind w:left="328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286"/>
        </w:tabs>
        <w:spacing w:after="0" w:line="240" w:lineRule="auto"/>
        <w:ind w:left="328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286"/>
        </w:tabs>
        <w:spacing w:after="0" w:line="240" w:lineRule="auto"/>
        <w:ind w:left="328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286"/>
        </w:tabs>
        <w:spacing w:after="0" w:line="240" w:lineRule="auto"/>
        <w:ind w:left="328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286"/>
        </w:tabs>
        <w:spacing w:after="0" w:line="240" w:lineRule="auto"/>
        <w:ind w:left="328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B6370" w:rsidRDefault="006B6370" w:rsidP="006B6370">
      <w:pPr>
        <w:tabs>
          <w:tab w:val="left" w:pos="3286"/>
        </w:tabs>
        <w:spacing w:after="0" w:line="240" w:lineRule="auto"/>
        <w:ind w:left="3285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A102EC" w:rsidRDefault="001541C5" w:rsidP="006B6370">
      <w:pPr>
        <w:tabs>
          <w:tab w:val="left" w:pos="3286"/>
        </w:tabs>
        <w:spacing w:after="0" w:line="240" w:lineRule="auto"/>
        <w:ind w:left="3285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Содержание учебного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предмета</w:t>
      </w:r>
    </w:p>
    <w:p w:rsidR="00A102EC" w:rsidRDefault="00A102EC">
      <w:pPr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A102EC" w:rsidRPr="001541C5" w:rsidRDefault="006B6370" w:rsidP="001541C5">
      <w:pPr>
        <w:pStyle w:val="a3"/>
        <w:numPr>
          <w:ilvl w:val="0"/>
          <w:numId w:val="17"/>
        </w:numPr>
        <w:spacing w:before="89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1541C5">
        <w:rPr>
          <w:rFonts w:ascii="Times New Roman" w:eastAsia="Times New Roman" w:hAnsi="Times New Roman" w:cs="Times New Roman"/>
          <w:b/>
          <w:sz w:val="28"/>
        </w:rPr>
        <w:t xml:space="preserve">5 </w:t>
      </w:r>
      <w:r w:rsidR="001541C5" w:rsidRPr="001541C5">
        <w:rPr>
          <w:rFonts w:ascii="Times New Roman" w:eastAsia="Times New Roman" w:hAnsi="Times New Roman" w:cs="Times New Roman"/>
          <w:b/>
          <w:sz w:val="28"/>
        </w:rPr>
        <w:t>класс</w:t>
      </w:r>
    </w:p>
    <w:p w:rsidR="00A102EC" w:rsidRPr="001541C5" w:rsidRDefault="001541C5">
      <w:pPr>
        <w:spacing w:before="1" w:after="0" w:line="240" w:lineRule="auto"/>
        <w:ind w:left="767" w:right="35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41C5">
        <w:rPr>
          <w:rFonts w:ascii="Times New Roman" w:eastAsia="Times New Roman" w:hAnsi="Times New Roman" w:cs="Times New Roman"/>
          <w:b/>
          <w:sz w:val="28"/>
          <w:szCs w:val="28"/>
        </w:rPr>
        <w:t>Введение (1)</w:t>
      </w:r>
    </w:p>
    <w:p w:rsidR="00A102EC" w:rsidRPr="001541C5" w:rsidRDefault="001541C5" w:rsidP="001541C5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1C5">
        <w:rPr>
          <w:rFonts w:ascii="Times New Roman" w:eastAsia="Times New Roman" w:hAnsi="Times New Roman" w:cs="Times New Roman"/>
          <w:sz w:val="28"/>
          <w:szCs w:val="28"/>
        </w:rPr>
        <w:t xml:space="preserve">Слово как средство создания образа. </w:t>
      </w:r>
      <w:r w:rsidRPr="001541C5">
        <w:rPr>
          <w:rFonts w:ascii="Times New Roman" w:eastAsia="Times New Roman" w:hAnsi="Times New Roman" w:cs="Times New Roman"/>
          <w:b/>
          <w:sz w:val="28"/>
          <w:szCs w:val="28"/>
        </w:rPr>
        <w:t xml:space="preserve">Из литературы XIX века (4) </w:t>
      </w:r>
      <w:r w:rsidRPr="001541C5">
        <w:rPr>
          <w:rFonts w:ascii="Times New Roman" w:eastAsia="Times New Roman" w:hAnsi="Times New Roman" w:cs="Times New Roman"/>
          <w:sz w:val="28"/>
          <w:szCs w:val="28"/>
        </w:rPr>
        <w:t xml:space="preserve">Русские </w:t>
      </w:r>
      <w:proofErr w:type="spellStart"/>
      <w:r w:rsidRPr="001541C5">
        <w:rPr>
          <w:rFonts w:ascii="Times New Roman" w:eastAsia="Times New Roman" w:hAnsi="Times New Roman" w:cs="Times New Roman"/>
          <w:sz w:val="28"/>
          <w:szCs w:val="28"/>
        </w:rPr>
        <w:t>басни.</w:t>
      </w:r>
      <w:r w:rsidRPr="001541C5">
        <w:rPr>
          <w:rFonts w:ascii="Times New Roman" w:eastAsia="Times New Roman" w:hAnsi="Times New Roman" w:cs="Times New Roman"/>
          <w:b/>
          <w:i/>
          <w:sz w:val="28"/>
          <w:szCs w:val="28"/>
        </w:rPr>
        <w:t>Л.Н</w:t>
      </w:r>
      <w:proofErr w:type="spellEnd"/>
      <w:r w:rsidRPr="001541C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Толстой. </w:t>
      </w:r>
      <w:r w:rsidRPr="001541C5">
        <w:rPr>
          <w:rFonts w:ascii="Times New Roman" w:eastAsia="Times New Roman" w:hAnsi="Times New Roman" w:cs="Times New Roman"/>
          <w:sz w:val="28"/>
          <w:szCs w:val="28"/>
        </w:rPr>
        <w:t>Басни «Два товарища», «Лгун», «Отец и сыновья». Сведения о писателе. Нравственная проблематика басен, злободневность. Пороки, недостатки, ум, глупость, хитрость, невежество,</w:t>
      </w:r>
      <w:r w:rsidRPr="001541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541C5">
        <w:rPr>
          <w:rFonts w:ascii="Times New Roman" w:eastAsia="Times New Roman" w:hAnsi="Times New Roman" w:cs="Times New Roman"/>
          <w:sz w:val="28"/>
          <w:szCs w:val="28"/>
        </w:rPr>
        <w:t>самонадеянность. Основные темы басен. Приёмы создания характеров и ситуаций. Мораль.</w:t>
      </w:r>
    </w:p>
    <w:p w:rsidR="00A102EC" w:rsidRDefault="001541C5" w:rsidP="001541C5">
      <w:pPr>
        <w:spacing w:after="0" w:line="240" w:lineRule="auto"/>
        <w:ind w:left="220" w:right="-143" w:firstLine="63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В.И. Дал</w:t>
      </w:r>
      <w:r>
        <w:rPr>
          <w:rFonts w:ascii="Times New Roman" w:eastAsia="Times New Roman" w:hAnsi="Times New Roman" w:cs="Times New Roman"/>
          <w:sz w:val="28"/>
        </w:rPr>
        <w:t>ь. Сказка «Что значит досуг?» Сведения о писателе. Богатство и выразительность языка. Тема труда в сказке. Поручение Георгия Храброго</w:t>
      </w:r>
    </w:p>
    <w:p w:rsidR="00A102EC" w:rsidRDefault="001541C5" w:rsidP="001541C5">
      <w:pPr>
        <w:spacing w:after="0" w:line="240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своеобразный экзамен для каждого героя, проверка на трудолюбие. Идейно-художественный смысл сказки. Индивидуальная характеристика героя и авторское отношение. Использование описательной речи автора и речи действующих лиц.</w:t>
      </w:r>
    </w:p>
    <w:p w:rsidR="00A102EC" w:rsidRDefault="001541C5" w:rsidP="001541C5">
      <w:pPr>
        <w:tabs>
          <w:tab w:val="left" w:pos="5220"/>
        </w:tabs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Н.Г.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Гарин-Михайловский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Сказка</w:t>
      </w:r>
      <w:r>
        <w:rPr>
          <w:rFonts w:ascii="Times New Roman" w:eastAsia="Times New Roman" w:hAnsi="Times New Roman" w:cs="Times New Roman"/>
          <w:sz w:val="28"/>
        </w:rPr>
        <w:tab/>
        <w:t>«Книжка счастья». Сведения о писателе. Образы и сюжет сказки. Социально-нравственная проблематика произведения. Речь персонажей и отражение в ней особенностей характера и взгляда на жизнь и судьбу. Отношение писателя к событиям и героям. Мир глазами ребёнка (беда и радость; злое и доброе начало в окружающем мире); своеобразие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языка.</w:t>
      </w:r>
    </w:p>
    <w:p w:rsidR="00A102EC" w:rsidRDefault="001541C5" w:rsidP="001541C5">
      <w:pPr>
        <w:spacing w:after="0" w:line="321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 "Зло и добро в сказке".</w:t>
      </w:r>
    </w:p>
    <w:p w:rsidR="00A102EC" w:rsidRDefault="001541C5" w:rsidP="001541C5">
      <w:pPr>
        <w:spacing w:before="2" w:after="0" w:line="319" w:lineRule="auto"/>
        <w:ind w:left="78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Поэзия ХIХ века о родной природе (2)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П.А. Вяземский</w:t>
      </w:r>
      <w:r>
        <w:rPr>
          <w:rFonts w:ascii="Times New Roman" w:eastAsia="Times New Roman" w:hAnsi="Times New Roman" w:cs="Times New Roman"/>
          <w:sz w:val="28"/>
        </w:rPr>
        <w:t>. Стихотворение «Первый снег». Краткие сведения о поэте. Радостные впечатления, труд, быт, волнения сердца, чистота помыслов и стремлений лирического героя. Символы и метафоры, преобладание ярких зрительных образов.</w:t>
      </w:r>
    </w:p>
    <w:p w:rsidR="00A102EC" w:rsidRDefault="001541C5" w:rsidP="001541C5">
      <w:pPr>
        <w:spacing w:after="0" w:line="321" w:lineRule="auto"/>
        <w:ind w:left="85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Н.А. Некрасов. </w:t>
      </w:r>
      <w:r>
        <w:rPr>
          <w:rFonts w:ascii="Times New Roman" w:eastAsia="Times New Roman" w:hAnsi="Times New Roman" w:cs="Times New Roman"/>
          <w:sz w:val="28"/>
        </w:rPr>
        <w:t>Стихотворение «Снежок». Детские впечатления поэта.</w:t>
      </w:r>
    </w:p>
    <w:p w:rsidR="00A102EC" w:rsidRDefault="001541C5" w:rsidP="001541C5">
      <w:pPr>
        <w:spacing w:after="0" w:line="240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Основная тема и способы её раскрытия. Сравнения и олицетворения в стихотворении. Умение чувствовать красоту природы и сопереживать ей. Единство человека и природы.</w:t>
      </w:r>
    </w:p>
    <w:p w:rsidR="00A102EC" w:rsidRDefault="001541C5" w:rsidP="001541C5">
      <w:pPr>
        <w:spacing w:before="2" w:after="0" w:line="319" w:lineRule="auto"/>
        <w:ind w:left="997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Из литературы XX века (6)</w:t>
      </w:r>
    </w:p>
    <w:p w:rsidR="00A102EC" w:rsidRDefault="001541C5" w:rsidP="001541C5">
      <w:pPr>
        <w:spacing w:after="0" w:line="319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Е.А. Пермяк. </w:t>
      </w:r>
      <w:r>
        <w:rPr>
          <w:rFonts w:ascii="Times New Roman" w:eastAsia="Times New Roman" w:hAnsi="Times New Roman" w:cs="Times New Roman"/>
          <w:sz w:val="28"/>
        </w:rPr>
        <w:t>Сказка «Березовая роща». Краткие сведения о писателе.</w:t>
      </w:r>
    </w:p>
    <w:p w:rsidR="00A102EC" w:rsidRDefault="001541C5" w:rsidP="001541C5">
      <w:pPr>
        <w:spacing w:after="0" w:line="240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Тема, особенности создания образов. Решение серьезных философских проблем зависти и злобы, добра и зла языком сказки. Аллегорический язык сказки.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В.А. Сухомлинский. </w:t>
      </w:r>
      <w:r>
        <w:rPr>
          <w:rFonts w:ascii="Times New Roman" w:eastAsia="Times New Roman" w:hAnsi="Times New Roman" w:cs="Times New Roman"/>
          <w:sz w:val="28"/>
        </w:rPr>
        <w:t>"Легенда о материнской любви». Краткие сведения о писателе. Материнская любовь. Сыновняя благодарность. Особенности жанра. Значение финала.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Ю.Я. Яковлев. </w:t>
      </w:r>
      <w:r>
        <w:rPr>
          <w:rFonts w:ascii="Times New Roman" w:eastAsia="Times New Roman" w:hAnsi="Times New Roman" w:cs="Times New Roman"/>
          <w:sz w:val="28"/>
        </w:rPr>
        <w:t>Рассказ «Цветок хлеба». Краткие сведения о писателе. Раннее взросление. Забота взрослых о ребенке. Чувство ответственности</w:t>
      </w:r>
      <w:r>
        <w:rPr>
          <w:rFonts w:ascii="Times New Roman" w:eastAsia="Times New Roman" w:hAnsi="Times New Roman" w:cs="Times New Roman"/>
          <w:spacing w:val="-4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за </w:t>
      </w:r>
      <w:r>
        <w:rPr>
          <w:rFonts w:ascii="Times New Roman" w:eastAsia="Times New Roman" w:hAnsi="Times New Roman" w:cs="Times New Roman"/>
          <w:sz w:val="28"/>
        </w:rPr>
        <w:lastRenderedPageBreak/>
        <w:t>родных. Беда и радость; злое и доброе начало в окружающем мире; образы главных героев, своеобразие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языка.</w:t>
      </w:r>
    </w:p>
    <w:p w:rsidR="00A102EC" w:rsidRDefault="001541C5" w:rsidP="001541C5">
      <w:pPr>
        <w:spacing w:after="0" w:line="319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 " Мир глазами ребёнка".</w:t>
      </w:r>
    </w:p>
    <w:p w:rsidR="00A102EC" w:rsidRDefault="001541C5" w:rsidP="001541C5">
      <w:pPr>
        <w:tabs>
          <w:tab w:val="left" w:pos="4224"/>
        </w:tabs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А.И.</w:t>
      </w:r>
      <w:r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Приставкин.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Рассказ</w:t>
      </w:r>
      <w:r>
        <w:rPr>
          <w:rFonts w:ascii="Times New Roman" w:eastAsia="Times New Roman" w:hAnsi="Times New Roman" w:cs="Times New Roman"/>
          <w:sz w:val="28"/>
        </w:rPr>
        <w:tab/>
        <w:t>«Золотая рыбка». Краткие сведения о писателе.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Основная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тематика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нравственная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проблематика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рассказа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(тяжёлое детство; сострадание, чуткость, доброта).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Нравственно-эмоциональное</w:t>
      </w:r>
    </w:p>
    <w:p w:rsidR="00A102EC" w:rsidRDefault="001541C5" w:rsidP="001541C5">
      <w:pPr>
        <w:spacing w:before="74" w:after="0" w:line="240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состояние персонажей. Выразительные средства создания образов. Воспитание чувства милосердия, сострадания, заботы о беззащитном.</w:t>
      </w:r>
    </w:p>
    <w:p w:rsidR="00A102EC" w:rsidRDefault="001541C5" w:rsidP="001541C5">
      <w:pPr>
        <w:spacing w:before="2"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В.Я. Ерошенко. </w:t>
      </w:r>
      <w:r>
        <w:rPr>
          <w:rFonts w:ascii="Times New Roman" w:eastAsia="Times New Roman" w:hAnsi="Times New Roman" w:cs="Times New Roman"/>
          <w:sz w:val="28"/>
        </w:rPr>
        <w:t>Сказка «Умирание ивы». Краткие сведения о писателе- земляке. Тема природы и приёмы её реализации; второй смысловой план в сказке. Цельность произведения, взаимосвязанность всех элементов повествования, глубина раскрытия образа. Особенности языка писателя.</w:t>
      </w:r>
    </w:p>
    <w:p w:rsidR="00A102EC" w:rsidRDefault="001541C5" w:rsidP="001541C5">
      <w:pPr>
        <w:spacing w:before="1" w:after="0" w:line="320" w:lineRule="auto"/>
        <w:ind w:left="78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Родная природа в произведениях поэтов XX века (3)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В. Я. Брюсов</w:t>
      </w:r>
      <w:r>
        <w:rPr>
          <w:rFonts w:ascii="Times New Roman" w:eastAsia="Times New Roman" w:hAnsi="Times New Roman" w:cs="Times New Roman"/>
          <w:sz w:val="28"/>
        </w:rPr>
        <w:t>. Стихотворение «Весенний дождь». Краткие сведения о поэте. Образная система, художественное своеобразие стихотворения.</w:t>
      </w:r>
    </w:p>
    <w:p w:rsidR="00A102EC" w:rsidRDefault="001541C5" w:rsidP="001541C5">
      <w:pPr>
        <w:spacing w:after="0" w:line="240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Слияние с природой; нравственно-эмоциональное состояние лирического героя. Выразительные средства создания образов.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М. А. Волошин</w:t>
      </w:r>
      <w:r>
        <w:rPr>
          <w:rFonts w:ascii="Times New Roman" w:eastAsia="Times New Roman" w:hAnsi="Times New Roman" w:cs="Times New Roman"/>
          <w:sz w:val="28"/>
        </w:rPr>
        <w:t>. Стихотворение «Как мне близок и понятен…» Краткие сведения о поэте. Непревзойдённый мастер слова. Чудесное описание природы. Умение видеть природу, наблюдать и понимать её красоту.</w:t>
      </w:r>
    </w:p>
    <w:p w:rsidR="00A102EC" w:rsidRDefault="001541C5" w:rsidP="001541C5">
      <w:pPr>
        <w:spacing w:after="0" w:line="240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Единство человека и природы.</w:t>
      </w:r>
    </w:p>
    <w:p w:rsidR="006B6370" w:rsidRDefault="001541C5" w:rsidP="001541C5">
      <w:pPr>
        <w:spacing w:before="1" w:after="0" w:line="320" w:lineRule="auto"/>
        <w:ind w:left="78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Практикум выразительного чтения. </w:t>
      </w:r>
      <w:r w:rsidR="006B6370">
        <w:rPr>
          <w:rFonts w:ascii="Times New Roman" w:eastAsia="Times New Roman" w:hAnsi="Times New Roman" w:cs="Times New Roman"/>
          <w:b/>
          <w:sz w:val="28"/>
        </w:rPr>
        <w:t>Творчество поэтов Свердловской области (1)</w:t>
      </w:r>
    </w:p>
    <w:p w:rsidR="006B6370" w:rsidRDefault="006B6370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Ксения Некрасова, Александр </w:t>
      </w:r>
      <w:proofErr w:type="spellStart"/>
      <w:r>
        <w:rPr>
          <w:rFonts w:ascii="Times New Roman" w:eastAsia="Times New Roman" w:hAnsi="Times New Roman" w:cs="Times New Roman"/>
          <w:sz w:val="28"/>
        </w:rPr>
        <w:t>Эйрих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Юрий Дружинин, Галина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Вегова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другие.</w:t>
      </w:r>
    </w:p>
    <w:p w:rsidR="00A102EC" w:rsidRDefault="00A102EC" w:rsidP="001541C5">
      <w:pPr>
        <w:spacing w:before="6" w:after="0" w:line="240" w:lineRule="auto"/>
        <w:ind w:left="785" w:right="-143"/>
        <w:jc w:val="both"/>
        <w:rPr>
          <w:rFonts w:ascii="Times New Roman" w:eastAsia="Times New Roman" w:hAnsi="Times New Roman" w:cs="Times New Roman"/>
          <w:sz w:val="20"/>
        </w:rPr>
      </w:pPr>
    </w:p>
    <w:p w:rsidR="00A102EC" w:rsidRDefault="006B6370" w:rsidP="001541C5">
      <w:pPr>
        <w:numPr>
          <w:ilvl w:val="0"/>
          <w:numId w:val="11"/>
        </w:numPr>
        <w:spacing w:before="88" w:after="0" w:line="240" w:lineRule="auto"/>
        <w:ind w:left="1134" w:right="-143" w:hanging="28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6 </w:t>
      </w:r>
      <w:r w:rsidR="001541C5">
        <w:rPr>
          <w:rFonts w:ascii="Times New Roman" w:eastAsia="Times New Roman" w:hAnsi="Times New Roman" w:cs="Times New Roman"/>
          <w:b/>
          <w:sz w:val="28"/>
        </w:rPr>
        <w:t>класс</w:t>
      </w:r>
    </w:p>
    <w:p w:rsidR="00A102EC" w:rsidRDefault="006B6370" w:rsidP="001541C5">
      <w:pPr>
        <w:spacing w:before="2" w:after="0" w:line="240" w:lineRule="auto"/>
        <w:ind w:left="767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Введение</w:t>
      </w:r>
      <w:r w:rsidR="001541C5">
        <w:rPr>
          <w:rFonts w:ascii="Times New Roman" w:eastAsia="Times New Roman" w:hAnsi="Times New Roman" w:cs="Times New Roman"/>
          <w:b/>
          <w:sz w:val="28"/>
        </w:rPr>
        <w:t xml:space="preserve"> (1)</w:t>
      </w:r>
    </w:p>
    <w:p w:rsidR="00A102EC" w:rsidRDefault="001541C5" w:rsidP="001541C5">
      <w:pPr>
        <w:spacing w:after="0" w:line="317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Книга как духовное завещание одного поколения другому.</w:t>
      </w:r>
    </w:p>
    <w:p w:rsidR="00A102EC" w:rsidRDefault="001541C5" w:rsidP="001541C5">
      <w:pPr>
        <w:spacing w:before="4" w:after="0" w:line="319" w:lineRule="auto"/>
        <w:ind w:left="78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Литературная сказка (1).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Н.Д. Телешов. </w:t>
      </w:r>
      <w:r>
        <w:rPr>
          <w:rFonts w:ascii="Times New Roman" w:eastAsia="Times New Roman" w:hAnsi="Times New Roman" w:cs="Times New Roman"/>
          <w:sz w:val="28"/>
        </w:rPr>
        <w:t>«Белая цапля». Назначение человека и его ответственность перед будущим. Нравственные проблемы, поставленные в сказке.</w:t>
      </w:r>
    </w:p>
    <w:p w:rsidR="00A102EC" w:rsidRDefault="001541C5" w:rsidP="001541C5">
      <w:pPr>
        <w:spacing w:before="2" w:after="0" w:line="319" w:lineRule="auto"/>
        <w:ind w:left="78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Из литературы ХIХ века (3)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А.С. Пушкин. </w:t>
      </w:r>
      <w:r>
        <w:rPr>
          <w:rFonts w:ascii="Times New Roman" w:eastAsia="Times New Roman" w:hAnsi="Times New Roman" w:cs="Times New Roman"/>
          <w:sz w:val="28"/>
        </w:rPr>
        <w:t>«Выстрел». Мотивы поступков героев повести. Чувство мести, милосердие, благородство.</w:t>
      </w:r>
    </w:p>
    <w:p w:rsidR="00A102EC" w:rsidRDefault="001541C5" w:rsidP="001541C5">
      <w:pPr>
        <w:spacing w:after="0" w:line="320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Н. Г. Гарин-Михайловский. </w:t>
      </w:r>
      <w:r>
        <w:rPr>
          <w:rFonts w:ascii="Times New Roman" w:eastAsia="Times New Roman" w:hAnsi="Times New Roman" w:cs="Times New Roman"/>
          <w:sz w:val="28"/>
        </w:rPr>
        <w:t>«Детство Тёмы» (главы «Иванов», «Ябеда»,</w:t>
      </w:r>
    </w:p>
    <w:p w:rsidR="00A102EC" w:rsidRDefault="001541C5" w:rsidP="001541C5">
      <w:pPr>
        <w:spacing w:after="0" w:line="240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«Экзамены»). Отрочество героя. Годы учебы как череда тяжких испытаний</w:t>
      </w:r>
      <w:r>
        <w:rPr>
          <w:rFonts w:ascii="Times New Roman" w:eastAsia="Times New Roman" w:hAnsi="Times New Roman" w:cs="Times New Roman"/>
          <w:spacing w:val="-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жизни подростка. Мечты и попытки их реализовать. Жестокое нравственное испытание в главе «Ябеда». Предательство и муки совести</w:t>
      </w:r>
      <w:r>
        <w:rPr>
          <w:rFonts w:ascii="Times New Roman" w:eastAsia="Times New Roman" w:hAnsi="Times New Roman" w:cs="Times New Roman"/>
          <w:spacing w:val="-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героя.</w:t>
      </w:r>
    </w:p>
    <w:p w:rsidR="00A102EC" w:rsidRDefault="001541C5" w:rsidP="001541C5">
      <w:pPr>
        <w:spacing w:after="0" w:line="240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Преодоление героем собственных слабостей в главе «Экзамены».</w:t>
      </w:r>
    </w:p>
    <w:p w:rsidR="00A102EC" w:rsidRDefault="001541C5" w:rsidP="001541C5">
      <w:pPr>
        <w:spacing w:after="0" w:line="321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Поэтический образ Родины. </w:t>
      </w:r>
      <w:r>
        <w:rPr>
          <w:rFonts w:ascii="Times New Roman" w:eastAsia="Times New Roman" w:hAnsi="Times New Roman" w:cs="Times New Roman"/>
          <w:sz w:val="28"/>
        </w:rPr>
        <w:t>И. С. Никитин. «Русь»; М. Ю. Лермонтов.</w:t>
      </w:r>
    </w:p>
    <w:p w:rsidR="00A102EC" w:rsidRDefault="001541C5" w:rsidP="001541C5">
      <w:pPr>
        <w:spacing w:after="0" w:line="321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«Москва, Москва! люблю тебя, как сын...» (из поэмы</w:t>
      </w:r>
      <w:r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«Сашка»);</w:t>
      </w:r>
    </w:p>
    <w:p w:rsidR="00A102EC" w:rsidRDefault="001541C5" w:rsidP="001541C5">
      <w:pPr>
        <w:spacing w:after="0" w:line="240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А. К. Толстой. «Край ты мой, родимый край». Автор и его отношение к родине в строках лирических стихов.</w:t>
      </w:r>
    </w:p>
    <w:p w:rsidR="00A102EC" w:rsidRDefault="001541C5" w:rsidP="001541C5">
      <w:pPr>
        <w:spacing w:after="0" w:line="320" w:lineRule="auto"/>
        <w:ind w:left="78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Из литературы ХХ века (11)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Ю. Вронский. </w:t>
      </w:r>
      <w:r>
        <w:rPr>
          <w:rFonts w:ascii="Times New Roman" w:eastAsia="Times New Roman" w:hAnsi="Times New Roman" w:cs="Times New Roman"/>
          <w:sz w:val="28"/>
        </w:rPr>
        <w:t>«Юрьевская прорубь». Формирование характера подростка. Настоящая дружба. Образ средневекового города. Анализ главы</w:t>
      </w:r>
    </w:p>
    <w:p w:rsidR="00A102EC" w:rsidRDefault="001541C5" w:rsidP="001541C5">
      <w:pPr>
        <w:spacing w:after="0" w:line="320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«Бунт Мартина». Нравственные уроки повести.</w:t>
      </w:r>
    </w:p>
    <w:p w:rsidR="00A102EC" w:rsidRDefault="001541C5" w:rsidP="001541C5">
      <w:pPr>
        <w:tabs>
          <w:tab w:val="left" w:pos="7258"/>
        </w:tabs>
        <w:spacing w:before="74"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Софья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Радзиевская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«Болотные</w:t>
      </w:r>
      <w:r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робинзоны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Главы</w:t>
      </w:r>
      <w:r>
        <w:rPr>
          <w:rFonts w:ascii="Times New Roman" w:eastAsia="Times New Roman" w:hAnsi="Times New Roman" w:cs="Times New Roman"/>
          <w:sz w:val="28"/>
        </w:rPr>
        <w:tab/>
        <w:t xml:space="preserve">«Где искать спасения?», «На Андрюшкин остров», «Война вокруг нас кружит…» (или другие по выбору учителя). Драматическая история жителей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полесской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деревушки, война и дети. Смелость, мужество героев, глубокая вера в человека, в его лучшие душевные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А.П. Гайдар. </w:t>
      </w:r>
      <w:r>
        <w:rPr>
          <w:rFonts w:ascii="Times New Roman" w:eastAsia="Times New Roman" w:hAnsi="Times New Roman" w:cs="Times New Roman"/>
          <w:sz w:val="28"/>
        </w:rPr>
        <w:t>«Тимур и его команда». Тема дружбы в повести, отношения взрослых и детей, тимуровское движение.</w:t>
      </w:r>
    </w:p>
    <w:p w:rsidR="00A102EC" w:rsidRDefault="001541C5" w:rsidP="001541C5">
      <w:pPr>
        <w:spacing w:after="0" w:line="322" w:lineRule="auto"/>
        <w:ind w:left="85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 «Нужны ли сейчас тимуровцы?»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Стихи о прекрасном и неведомом. </w:t>
      </w:r>
      <w:r>
        <w:rPr>
          <w:rFonts w:ascii="Times New Roman" w:eastAsia="Times New Roman" w:hAnsi="Times New Roman" w:cs="Times New Roman"/>
          <w:sz w:val="28"/>
        </w:rPr>
        <w:t>А. Блок «Ты помнишь, в нашей бухте сонной...», Н. Гумилёв «Жираф», Д. Самойлов «Сказка», В. Берестов</w:t>
      </w:r>
    </w:p>
    <w:p w:rsidR="00A102EC" w:rsidRDefault="001541C5" w:rsidP="001541C5">
      <w:pPr>
        <w:spacing w:after="0" w:line="320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«Почему-то в детстве...».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А.Г. Алексин. </w:t>
      </w:r>
      <w:r>
        <w:rPr>
          <w:rFonts w:ascii="Times New Roman" w:eastAsia="Times New Roman" w:hAnsi="Times New Roman" w:cs="Times New Roman"/>
          <w:sz w:val="28"/>
        </w:rPr>
        <w:t>«Самый счастливый день». Смысл названия</w:t>
      </w:r>
      <w:r>
        <w:rPr>
          <w:rFonts w:ascii="Times New Roman" w:eastAsia="Times New Roman" w:hAnsi="Times New Roman" w:cs="Times New Roman"/>
          <w:spacing w:val="-4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рассказа. Почему семья нужна человеку? Необходимость бережного отношения к близким.</w:t>
      </w:r>
    </w:p>
    <w:p w:rsidR="00A102EC" w:rsidRDefault="001541C5" w:rsidP="001541C5">
      <w:pPr>
        <w:tabs>
          <w:tab w:val="left" w:pos="1604"/>
        </w:tabs>
        <w:spacing w:after="0" w:line="240" w:lineRule="auto"/>
        <w:ind w:left="220" w:right="-143" w:firstLine="63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А.В. Масс. </w:t>
      </w:r>
      <w:r>
        <w:rPr>
          <w:rFonts w:ascii="Times New Roman" w:eastAsia="Times New Roman" w:hAnsi="Times New Roman" w:cs="Times New Roman"/>
          <w:sz w:val="28"/>
        </w:rPr>
        <w:t>«Сказка о черноокой принцессе», «Сочинение на тему: «Моя подруга»</w:t>
      </w:r>
      <w:r>
        <w:rPr>
          <w:rFonts w:ascii="Times New Roman" w:eastAsia="Times New Roman" w:hAnsi="Times New Roman" w:cs="Times New Roman"/>
          <w:sz w:val="28"/>
        </w:rPr>
        <w:tab/>
        <w:t>(по выбору учителя). Духовно-нравственная проблематика рассказов. Позиция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автора.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Ю. Кузнецова. </w:t>
      </w:r>
      <w:r>
        <w:rPr>
          <w:rFonts w:ascii="Times New Roman" w:eastAsia="Times New Roman" w:hAnsi="Times New Roman" w:cs="Times New Roman"/>
          <w:sz w:val="28"/>
        </w:rPr>
        <w:t>"Помощница ангела". Взаимопонимание детей и родителей. Доброта и дружба.</w:t>
      </w:r>
    </w:p>
    <w:p w:rsidR="00A102EC" w:rsidRDefault="001541C5" w:rsidP="001541C5">
      <w:pPr>
        <w:tabs>
          <w:tab w:val="left" w:pos="2523"/>
        </w:tabs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</w:t>
      </w:r>
      <w:r>
        <w:rPr>
          <w:rFonts w:ascii="Times New Roman" w:eastAsia="Times New Roman" w:hAnsi="Times New Roman" w:cs="Times New Roman"/>
          <w:sz w:val="28"/>
        </w:rPr>
        <w:tab/>
        <w:t>«Нравственные уроки произведений</w:t>
      </w:r>
      <w:r>
        <w:rPr>
          <w:rFonts w:ascii="Times New Roman" w:eastAsia="Times New Roman" w:hAnsi="Times New Roman" w:cs="Times New Roman"/>
          <w:spacing w:val="-3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современной литературы».</w:t>
      </w:r>
    </w:p>
    <w:p w:rsidR="00A102EC" w:rsidRDefault="001541C5" w:rsidP="001541C5">
      <w:pPr>
        <w:spacing w:after="0" w:line="322" w:lineRule="auto"/>
        <w:ind w:left="78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Творчество поэтов Свердловской области.</w:t>
      </w:r>
    </w:p>
    <w:p w:rsidR="00A102EC" w:rsidRDefault="001541C5" w:rsidP="001541C5">
      <w:pPr>
        <w:spacing w:after="0" w:line="322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Ксения Некрасова. (1) </w:t>
      </w:r>
      <w:r>
        <w:rPr>
          <w:rFonts w:ascii="Times New Roman" w:eastAsia="Times New Roman" w:hAnsi="Times New Roman" w:cs="Times New Roman"/>
          <w:sz w:val="28"/>
        </w:rPr>
        <w:t>(по выбору учителя).</w:t>
      </w:r>
    </w:p>
    <w:p w:rsidR="00A102EC" w:rsidRDefault="001541C5" w:rsidP="001541C5">
      <w:pPr>
        <w:spacing w:after="0" w:line="240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Поэтическое изображение родной природы и выражение авторского настроения, миросозерцания. Лирический герой в произведениях.</w:t>
      </w:r>
    </w:p>
    <w:p w:rsidR="00A102EC" w:rsidRDefault="00A102EC" w:rsidP="001541C5">
      <w:pPr>
        <w:spacing w:before="3" w:after="0" w:line="240" w:lineRule="auto"/>
        <w:ind w:right="-143"/>
        <w:jc w:val="both"/>
        <w:rPr>
          <w:rFonts w:ascii="Times New Roman" w:eastAsia="Times New Roman" w:hAnsi="Times New Roman" w:cs="Times New Roman"/>
          <w:sz w:val="20"/>
        </w:rPr>
      </w:pPr>
    </w:p>
    <w:p w:rsidR="00A102EC" w:rsidRDefault="006B6370" w:rsidP="001541C5">
      <w:pPr>
        <w:numPr>
          <w:ilvl w:val="0"/>
          <w:numId w:val="12"/>
        </w:numPr>
        <w:spacing w:before="89" w:after="0" w:line="240" w:lineRule="auto"/>
        <w:ind w:left="851" w:right="-143" w:hanging="34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7 </w:t>
      </w:r>
      <w:r w:rsidR="001541C5">
        <w:rPr>
          <w:rFonts w:ascii="Times New Roman" w:eastAsia="Times New Roman" w:hAnsi="Times New Roman" w:cs="Times New Roman"/>
          <w:b/>
          <w:sz w:val="28"/>
        </w:rPr>
        <w:t>класс</w:t>
      </w:r>
    </w:p>
    <w:p w:rsidR="00A102EC" w:rsidRDefault="001541C5" w:rsidP="001541C5">
      <w:pPr>
        <w:spacing w:before="2" w:after="0" w:line="240" w:lineRule="auto"/>
        <w:ind w:left="767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Введение (1)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Своеобразие курса родной русской литературы в 7 классе. Значение художественного произведения в культурном наследии России. Роль родного слова в формировании личности человека.</w:t>
      </w:r>
    </w:p>
    <w:p w:rsidR="00A102EC" w:rsidRDefault="001541C5" w:rsidP="001541C5">
      <w:pPr>
        <w:spacing w:after="0" w:line="319" w:lineRule="auto"/>
        <w:ind w:left="78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Из литературы XVIII века (1)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 xml:space="preserve">И.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И.Дмитриев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Поэт и видный государственный чиновник. Русская басня. Отражение пороков человека в баснях «Два веера», «Нищий и собака»,</w:t>
      </w:r>
    </w:p>
    <w:p w:rsidR="00A102EC" w:rsidRDefault="001541C5" w:rsidP="001541C5">
      <w:pPr>
        <w:tabs>
          <w:tab w:val="left" w:pos="1914"/>
        </w:tabs>
        <w:spacing w:after="0" w:line="240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«Три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льва»,</w:t>
      </w:r>
      <w:r>
        <w:rPr>
          <w:rFonts w:ascii="Times New Roman" w:eastAsia="Times New Roman" w:hAnsi="Times New Roman" w:cs="Times New Roman"/>
          <w:sz w:val="28"/>
        </w:rPr>
        <w:tab/>
        <w:t>«Отец с сыном». Аллегория как основное</w:t>
      </w:r>
      <w:r>
        <w:rPr>
          <w:rFonts w:ascii="Times New Roman" w:eastAsia="Times New Roman" w:hAnsi="Times New Roman" w:cs="Times New Roman"/>
          <w:spacing w:val="-3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средство художественной выразительности в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баснях.</w:t>
      </w:r>
    </w:p>
    <w:p w:rsidR="00A102EC" w:rsidRDefault="001541C5" w:rsidP="001541C5">
      <w:pPr>
        <w:spacing w:after="0" w:line="319" w:lineRule="auto"/>
        <w:ind w:left="78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Из литературы XIX века (4)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Ф.Н.Глинка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Краткие сведения о поэте-декабристе, патриоте, высоко оценённом </w:t>
      </w:r>
      <w:proofErr w:type="spellStart"/>
      <w:r>
        <w:rPr>
          <w:rFonts w:ascii="Times New Roman" w:eastAsia="Times New Roman" w:hAnsi="Times New Roman" w:cs="Times New Roman"/>
          <w:sz w:val="28"/>
        </w:rPr>
        <w:t>А.С.Пушкиным</w:t>
      </w:r>
      <w:proofErr w:type="spellEnd"/>
      <w:r>
        <w:rPr>
          <w:rFonts w:ascii="Times New Roman" w:eastAsia="Times New Roman" w:hAnsi="Times New Roman" w:cs="Times New Roman"/>
          <w:sz w:val="28"/>
        </w:rPr>
        <w:t>. Основные темы, мотивы. Стихотворения</w:t>
      </w:r>
    </w:p>
    <w:p w:rsidR="00A102EC" w:rsidRDefault="001541C5" w:rsidP="001541C5">
      <w:pPr>
        <w:spacing w:after="0" w:line="320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«Москва», «К Пушкину»</w:t>
      </w:r>
    </w:p>
    <w:p w:rsidR="00A102EC" w:rsidRDefault="001541C5" w:rsidP="001541C5">
      <w:pPr>
        <w:tabs>
          <w:tab w:val="left" w:pos="4295"/>
        </w:tabs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К.М.Станюкович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.</w:t>
      </w:r>
      <w:r>
        <w:rPr>
          <w:rFonts w:ascii="Times New Roman" w:eastAsia="Times New Roman" w:hAnsi="Times New Roman" w:cs="Times New Roman"/>
          <w:b/>
          <w:i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Рассказ</w:t>
      </w:r>
      <w:r>
        <w:rPr>
          <w:rFonts w:ascii="Times New Roman" w:eastAsia="Times New Roman" w:hAnsi="Times New Roman" w:cs="Times New Roman"/>
          <w:sz w:val="28"/>
        </w:rPr>
        <w:tab/>
        <w:t>«Рождественская ночь»:</w:t>
      </w:r>
      <w:r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проблематика рассказа. Милосердие и вера в произведении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писателя.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В.М.Гаршин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Психологизм произведений писателя. Героизм и готовность любой ценой к подвигу в рассказе «Сигнал».</w:t>
      </w:r>
    </w:p>
    <w:p w:rsidR="00A102EC" w:rsidRDefault="001541C5" w:rsidP="001541C5">
      <w:pPr>
        <w:spacing w:before="74" w:after="0" w:line="240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по творчеству данных писателей </w:t>
      </w:r>
      <w:proofErr w:type="gramStart"/>
      <w:r>
        <w:rPr>
          <w:rFonts w:ascii="Times New Roman" w:eastAsia="Times New Roman" w:hAnsi="Times New Roman" w:cs="Times New Roman"/>
          <w:sz w:val="28"/>
        </w:rPr>
        <w:t>( 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выбору учителя).</w:t>
      </w:r>
    </w:p>
    <w:p w:rsidR="00A102EC" w:rsidRDefault="001541C5" w:rsidP="001541C5">
      <w:pPr>
        <w:spacing w:before="7" w:after="0" w:line="319" w:lineRule="auto"/>
        <w:ind w:left="78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Из литературы XX – XXI века (10)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Т.Аверченко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Сатирические и юмористические рассказы писателя. О серьезном — с улыбкой Рассказ «Специалист». Тонкий юмор и грустный смех Аркадия Аверченко.</w:t>
      </w:r>
    </w:p>
    <w:p w:rsidR="00A102EC" w:rsidRDefault="001541C5" w:rsidP="001541C5">
      <w:pPr>
        <w:spacing w:after="0" w:line="319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Ю.М.Нагибин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Основные вехи биографии </w:t>
      </w:r>
      <w:proofErr w:type="spellStart"/>
      <w:r>
        <w:rPr>
          <w:rFonts w:ascii="Times New Roman" w:eastAsia="Times New Roman" w:hAnsi="Times New Roman" w:cs="Times New Roman"/>
          <w:sz w:val="28"/>
        </w:rPr>
        <w:t>Ю.М.Нагибина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A102EC" w:rsidRDefault="001541C5" w:rsidP="001541C5">
      <w:pPr>
        <w:spacing w:after="0" w:line="240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Произведение писателя о великих людях России. «Маленькие рассказы о большой судьбе». Страницы биографии космонавта Юрия Алексеевича Гагарина (глава «Юрина война» и др. по выбору учителя)</w:t>
      </w:r>
    </w:p>
    <w:p w:rsidR="00A102EC" w:rsidRDefault="001541C5" w:rsidP="001541C5">
      <w:pPr>
        <w:spacing w:after="0" w:line="322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В.О.Богомолов</w:t>
      </w:r>
      <w:proofErr w:type="spellEnd"/>
      <w:r>
        <w:rPr>
          <w:rFonts w:ascii="Times New Roman" w:eastAsia="Times New Roman" w:hAnsi="Times New Roman" w:cs="Times New Roman"/>
          <w:sz w:val="28"/>
        </w:rPr>
        <w:t>. Краткие сведения о писателе-фронтовике. Рассказ «Рейс</w:t>
      </w:r>
    </w:p>
    <w:p w:rsidR="00A102EC" w:rsidRDefault="001541C5" w:rsidP="001541C5">
      <w:pPr>
        <w:spacing w:after="0" w:line="321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«Ласточки». Будни войны на страницах произведения. Подвиг речников.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Ю.Я.Яковлев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Тема памяти и связи поколений. Рассказ – притча «Семья </w:t>
      </w:r>
      <w:proofErr w:type="spellStart"/>
      <w:r>
        <w:rPr>
          <w:rFonts w:ascii="Times New Roman" w:eastAsia="Times New Roman" w:hAnsi="Times New Roman" w:cs="Times New Roman"/>
          <w:sz w:val="28"/>
        </w:rPr>
        <w:t>Пешеходовых</w:t>
      </w:r>
      <w:proofErr w:type="spellEnd"/>
      <w:r>
        <w:rPr>
          <w:rFonts w:ascii="Times New Roman" w:eastAsia="Times New Roman" w:hAnsi="Times New Roman" w:cs="Times New Roman"/>
          <w:sz w:val="28"/>
        </w:rPr>
        <w:t>». Средства выразительности в произведении.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В.Н.Крупин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Краткие сведения о писателе. Тема детского сострадания на страницах произведения «Женя Касаткин».</w:t>
      </w:r>
    </w:p>
    <w:p w:rsidR="00A102EC" w:rsidRDefault="001541C5" w:rsidP="001541C5">
      <w:pPr>
        <w:spacing w:after="0" w:line="320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 "Уроки жалости и скорби в русской литературе."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С.А.Баруздин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Нравственность и чувство долга, активный и пассивный протест, истинная и ложная красота. Мой ровесник на страницах произведения «Тринадцать лет».</w:t>
      </w:r>
    </w:p>
    <w:p w:rsidR="00A102EC" w:rsidRDefault="001541C5" w:rsidP="001541C5">
      <w:pPr>
        <w:spacing w:after="0" w:line="320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А.В. Масс</w:t>
      </w:r>
      <w:r>
        <w:rPr>
          <w:rFonts w:ascii="Times New Roman" w:eastAsia="Times New Roman" w:hAnsi="Times New Roman" w:cs="Times New Roman"/>
          <w:sz w:val="28"/>
        </w:rPr>
        <w:t>. Фантазийный мир моего сверстника на страницах рассказа</w:t>
      </w:r>
    </w:p>
    <w:p w:rsidR="00A102EC" w:rsidRDefault="001541C5" w:rsidP="001541C5">
      <w:pPr>
        <w:spacing w:after="0" w:line="322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«Расскажи про Иван Палыча».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Е.В.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Габова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Рассказ «Не пускайте Рыжую на озеро». Образ героини произведения: красота внутренняя и внешняя.</w:t>
      </w:r>
    </w:p>
    <w:p w:rsidR="00A102EC" w:rsidRDefault="001541C5" w:rsidP="001541C5">
      <w:pPr>
        <w:tabs>
          <w:tab w:val="left" w:pos="7482"/>
        </w:tabs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Е.А.Евтушенко</w:t>
      </w:r>
      <w:proofErr w:type="spellEnd"/>
      <w:r>
        <w:rPr>
          <w:rFonts w:ascii="Times New Roman" w:eastAsia="Times New Roman" w:hAnsi="Times New Roman" w:cs="Times New Roman"/>
          <w:sz w:val="28"/>
        </w:rPr>
        <w:t>. Краткая</w:t>
      </w:r>
      <w:r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биография.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6B6370">
        <w:rPr>
          <w:rFonts w:ascii="Times New Roman" w:eastAsia="Times New Roman" w:hAnsi="Times New Roman" w:cs="Times New Roman"/>
          <w:sz w:val="28"/>
        </w:rPr>
        <w:t xml:space="preserve">Стихотворение 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«Картинка </w:t>
      </w:r>
      <w:r>
        <w:rPr>
          <w:rFonts w:ascii="Times New Roman" w:eastAsia="Times New Roman" w:hAnsi="Times New Roman" w:cs="Times New Roman"/>
          <w:sz w:val="28"/>
        </w:rPr>
        <w:t>детства». Взгляд на вопросы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нравственности.</w:t>
      </w:r>
    </w:p>
    <w:p w:rsidR="00A102EC" w:rsidRDefault="001541C5" w:rsidP="001541C5">
      <w:pPr>
        <w:spacing w:before="1" w:after="0" w:line="320" w:lineRule="auto"/>
        <w:ind w:left="78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Творчество поэтов Свердловской области (1)</w:t>
      </w:r>
    </w:p>
    <w:p w:rsidR="006B6370" w:rsidRDefault="006B6370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Ксения Некрасова, Александр </w:t>
      </w:r>
      <w:proofErr w:type="spellStart"/>
      <w:r>
        <w:rPr>
          <w:rFonts w:ascii="Times New Roman" w:eastAsia="Times New Roman" w:hAnsi="Times New Roman" w:cs="Times New Roman"/>
          <w:sz w:val="28"/>
        </w:rPr>
        <w:t>Эйрих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Юрий Дружинин, Галина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Вегова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другие.</w:t>
      </w:r>
    </w:p>
    <w:p w:rsidR="006B6370" w:rsidRPr="006B6370" w:rsidRDefault="006B6370" w:rsidP="001541C5">
      <w:pPr>
        <w:pStyle w:val="a3"/>
        <w:numPr>
          <w:ilvl w:val="0"/>
          <w:numId w:val="16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</w:rPr>
      </w:pPr>
      <w:r w:rsidRPr="006B6370">
        <w:rPr>
          <w:rFonts w:ascii="Times New Roman" w:eastAsia="Times New Roman" w:hAnsi="Times New Roman" w:cs="Times New Roman"/>
          <w:b/>
          <w:sz w:val="28"/>
        </w:rPr>
        <w:t>8 класс</w:t>
      </w:r>
    </w:p>
    <w:p w:rsidR="006B6370" w:rsidRPr="006B6370" w:rsidRDefault="006B6370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b/>
          <w:sz w:val="28"/>
        </w:rPr>
      </w:pPr>
      <w:r w:rsidRPr="006B6370">
        <w:rPr>
          <w:rFonts w:ascii="Times New Roman" w:eastAsia="Times New Roman" w:hAnsi="Times New Roman" w:cs="Times New Roman"/>
          <w:b/>
          <w:sz w:val="28"/>
        </w:rPr>
        <w:t xml:space="preserve">Из древнерусской литературы </w:t>
      </w:r>
    </w:p>
    <w:p w:rsidR="00A102EC" w:rsidRDefault="001541C5" w:rsidP="001541C5">
      <w:pPr>
        <w:spacing w:after="0" w:line="315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Рассказы русских летописей XII – XIV веков (по выбору учителя).</w:t>
      </w:r>
    </w:p>
    <w:p w:rsidR="00A102EC" w:rsidRDefault="001541C5" w:rsidP="001541C5">
      <w:pPr>
        <w:spacing w:after="0" w:line="322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Образное отражение жизни в древнерусской литературе.</w:t>
      </w:r>
    </w:p>
    <w:p w:rsidR="00A102EC" w:rsidRDefault="001541C5" w:rsidP="001541C5">
      <w:pPr>
        <w:spacing w:before="4" w:after="0" w:line="320" w:lineRule="auto"/>
        <w:ind w:left="78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Из литературы XIX века (6)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Бестужев-Марлинский А.А. </w:t>
      </w:r>
      <w:r>
        <w:rPr>
          <w:rFonts w:ascii="Times New Roman" w:eastAsia="Times New Roman" w:hAnsi="Times New Roman" w:cs="Times New Roman"/>
          <w:sz w:val="28"/>
        </w:rPr>
        <w:t>"Вечер на бивуаке". Лицемерие и эгоизм светского общества и благородство чувств героя рассказа.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Баратынский Е.А. </w:t>
      </w:r>
      <w:r>
        <w:rPr>
          <w:rFonts w:ascii="Times New Roman" w:eastAsia="Times New Roman" w:hAnsi="Times New Roman" w:cs="Times New Roman"/>
          <w:sz w:val="28"/>
        </w:rPr>
        <w:t>Стихотворения. Отражение мира чувств человека в стихотворении «Водопад». Звукопись.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Гаршин В.М. "</w:t>
      </w:r>
      <w:r>
        <w:rPr>
          <w:rFonts w:ascii="Times New Roman" w:eastAsia="Times New Roman" w:hAnsi="Times New Roman" w:cs="Times New Roman"/>
          <w:sz w:val="28"/>
        </w:rPr>
        <w:t>То, чего не было". Аллегорический смысл лирико- философской новеллы. Мастерство иносказания.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Апухтин А.Н. </w:t>
      </w:r>
      <w:r>
        <w:rPr>
          <w:rFonts w:ascii="Times New Roman" w:eastAsia="Times New Roman" w:hAnsi="Times New Roman" w:cs="Times New Roman"/>
          <w:sz w:val="28"/>
        </w:rPr>
        <w:t>Стихотворение «День ли царит, тишина ли ночная…» Поэтические традиции XIX века в творчестве А.Н. Апухтина.</w:t>
      </w:r>
    </w:p>
    <w:p w:rsidR="00A102EC" w:rsidRDefault="001541C5" w:rsidP="001541C5">
      <w:pPr>
        <w:tabs>
          <w:tab w:val="left" w:pos="5274"/>
        </w:tabs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Чарская Л.А.</w:t>
      </w:r>
      <w:r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Гимназистки.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Рассказ</w:t>
      </w:r>
      <w:r>
        <w:rPr>
          <w:rFonts w:ascii="Times New Roman" w:eastAsia="Times New Roman" w:hAnsi="Times New Roman" w:cs="Times New Roman"/>
          <w:sz w:val="28"/>
        </w:rPr>
        <w:tab/>
        <w:t>«Тайна». Тема равнодушия и непонимания в рассказе. Ранимость души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подростка.</w:t>
      </w:r>
    </w:p>
    <w:p w:rsidR="00A102EC" w:rsidRDefault="001541C5" w:rsidP="001541C5">
      <w:pPr>
        <w:spacing w:before="74"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 "Глубина человеческих чувств и способы их выражения в литературе"</w:t>
      </w:r>
    </w:p>
    <w:p w:rsidR="00A102EC" w:rsidRDefault="001541C5" w:rsidP="001541C5">
      <w:pPr>
        <w:spacing w:before="6" w:after="0" w:line="319" w:lineRule="auto"/>
        <w:ind w:left="85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Из литературы XX века (9)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Пантелеев Л. </w:t>
      </w:r>
      <w:r>
        <w:rPr>
          <w:rFonts w:ascii="Times New Roman" w:eastAsia="Times New Roman" w:hAnsi="Times New Roman" w:cs="Times New Roman"/>
          <w:sz w:val="28"/>
        </w:rPr>
        <w:t>"Главный инженер". Образы детей в произведениях о Великой Отечественной войне. Жажда личного подвига во имя победы.</w:t>
      </w:r>
    </w:p>
    <w:p w:rsidR="00A102EC" w:rsidRDefault="001541C5" w:rsidP="001541C5">
      <w:pPr>
        <w:tabs>
          <w:tab w:val="left" w:pos="7435"/>
        </w:tabs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Рождественский Р.И. </w:t>
      </w:r>
      <w:r>
        <w:rPr>
          <w:rFonts w:ascii="Times New Roman" w:eastAsia="Times New Roman" w:hAnsi="Times New Roman" w:cs="Times New Roman"/>
          <w:sz w:val="28"/>
        </w:rPr>
        <w:t>Стихотворения.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Величие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духа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«маленького </w:t>
      </w:r>
      <w:r>
        <w:rPr>
          <w:rFonts w:ascii="Times New Roman" w:eastAsia="Times New Roman" w:hAnsi="Times New Roman" w:cs="Times New Roman"/>
          <w:sz w:val="28"/>
        </w:rPr>
        <w:t xml:space="preserve">человека»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стихотворении«</w:t>
      </w:r>
      <w:proofErr w:type="gramEnd"/>
      <w:r>
        <w:rPr>
          <w:rFonts w:ascii="Times New Roman" w:eastAsia="Times New Roman" w:hAnsi="Times New Roman" w:cs="Times New Roman"/>
          <w:sz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земле безжалостно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маленькой…»</w:t>
      </w:r>
    </w:p>
    <w:p w:rsidR="00A102EC" w:rsidRDefault="001541C5" w:rsidP="001541C5">
      <w:pPr>
        <w:spacing w:after="0" w:line="322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Пермяк Е.А. </w:t>
      </w:r>
      <w:r>
        <w:rPr>
          <w:rFonts w:ascii="Times New Roman" w:eastAsia="Times New Roman" w:hAnsi="Times New Roman" w:cs="Times New Roman"/>
          <w:sz w:val="28"/>
        </w:rPr>
        <w:t>"Ужасный почерк". Жизненная позиция героя рассказа.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Яковлев Ю.Я. </w:t>
      </w:r>
      <w:r>
        <w:rPr>
          <w:rFonts w:ascii="Times New Roman" w:eastAsia="Times New Roman" w:hAnsi="Times New Roman" w:cs="Times New Roman"/>
          <w:sz w:val="28"/>
        </w:rPr>
        <w:t>"Рыцарь Вася". Благородство как следование внутренним нравственным идеалам.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Козлов В.Ф. </w:t>
      </w:r>
      <w:r>
        <w:rPr>
          <w:rFonts w:ascii="Times New Roman" w:eastAsia="Times New Roman" w:hAnsi="Times New Roman" w:cs="Times New Roman"/>
          <w:sz w:val="28"/>
        </w:rPr>
        <w:t>Рассказ «Сократ мой друг». Поступок героя как отражения характера.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Романова Л</w:t>
      </w:r>
      <w:r>
        <w:rPr>
          <w:rFonts w:ascii="Times New Roman" w:eastAsia="Times New Roman" w:hAnsi="Times New Roman" w:cs="Times New Roman"/>
          <w:sz w:val="28"/>
        </w:rPr>
        <w:t>. Рассказ «Мы приговариваем тебя к смерти». Одиночество подростков в современном мире.</w:t>
      </w:r>
    </w:p>
    <w:p w:rsidR="00A102EC" w:rsidRDefault="001541C5" w:rsidP="001541C5">
      <w:pPr>
        <w:spacing w:after="0" w:line="322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по творчеству данных писателей </w:t>
      </w:r>
      <w:proofErr w:type="gramStart"/>
      <w:r>
        <w:rPr>
          <w:rFonts w:ascii="Times New Roman" w:eastAsia="Times New Roman" w:hAnsi="Times New Roman" w:cs="Times New Roman"/>
          <w:sz w:val="28"/>
        </w:rPr>
        <w:t>( 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выбору учителя).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Практикум выразительного чтения. </w:t>
      </w:r>
      <w:r>
        <w:rPr>
          <w:rFonts w:ascii="Times New Roman" w:eastAsia="Times New Roman" w:hAnsi="Times New Roman" w:cs="Times New Roman"/>
          <w:sz w:val="28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</w:rPr>
        <w:t>Левитанский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>. «Диалог у новогодней ёлки», Б. Окуджава «Песенка о ночной Москве», А. Макаревич</w:t>
      </w:r>
    </w:p>
    <w:p w:rsidR="00A102EC" w:rsidRDefault="001541C5" w:rsidP="001541C5">
      <w:pPr>
        <w:spacing w:after="0" w:line="320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«Пока горит свеча». Мотив одиночества в лирике.</w:t>
      </w:r>
    </w:p>
    <w:p w:rsidR="006B6370" w:rsidRDefault="006B6370" w:rsidP="001541C5">
      <w:pPr>
        <w:spacing w:before="1" w:after="0" w:line="320" w:lineRule="auto"/>
        <w:ind w:left="78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Творчество поэтов Свердловской области (1)</w:t>
      </w:r>
    </w:p>
    <w:p w:rsidR="006B6370" w:rsidRDefault="006B6370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Ксения Некрасова, Александр </w:t>
      </w:r>
      <w:proofErr w:type="spellStart"/>
      <w:r>
        <w:rPr>
          <w:rFonts w:ascii="Times New Roman" w:eastAsia="Times New Roman" w:hAnsi="Times New Roman" w:cs="Times New Roman"/>
          <w:sz w:val="28"/>
        </w:rPr>
        <w:t>Эйрих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Юрий Дружинин, Галина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Вегова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другие.</w:t>
      </w:r>
    </w:p>
    <w:p w:rsidR="006B6370" w:rsidRDefault="006B6370" w:rsidP="001541C5">
      <w:pPr>
        <w:tabs>
          <w:tab w:val="left" w:pos="6355"/>
        </w:tabs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</w:p>
    <w:p w:rsidR="006B6370" w:rsidRPr="006B6370" w:rsidRDefault="006B6370" w:rsidP="001541C5">
      <w:pPr>
        <w:pStyle w:val="a3"/>
        <w:numPr>
          <w:ilvl w:val="0"/>
          <w:numId w:val="16"/>
        </w:numPr>
        <w:tabs>
          <w:tab w:val="left" w:pos="6355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</w:rPr>
      </w:pPr>
      <w:r w:rsidRPr="006B6370">
        <w:rPr>
          <w:rFonts w:ascii="Times New Roman" w:eastAsia="Times New Roman" w:hAnsi="Times New Roman" w:cs="Times New Roman"/>
          <w:b/>
          <w:sz w:val="28"/>
        </w:rPr>
        <w:t>9 класс</w:t>
      </w:r>
    </w:p>
    <w:p w:rsidR="00A102EC" w:rsidRDefault="006B6370" w:rsidP="001541C5">
      <w:pPr>
        <w:spacing w:after="0" w:line="319" w:lineRule="auto"/>
        <w:ind w:left="78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Из русской литературы XVIII века </w:t>
      </w:r>
      <w:r w:rsidR="001541C5">
        <w:rPr>
          <w:rFonts w:ascii="Times New Roman" w:eastAsia="Times New Roman" w:hAnsi="Times New Roman" w:cs="Times New Roman"/>
          <w:b/>
          <w:spacing w:val="-22"/>
          <w:sz w:val="28"/>
        </w:rPr>
        <w:t xml:space="preserve"> </w:t>
      </w:r>
      <w:r w:rsidR="001541C5">
        <w:rPr>
          <w:rFonts w:ascii="Times New Roman" w:eastAsia="Times New Roman" w:hAnsi="Times New Roman" w:cs="Times New Roman"/>
          <w:b/>
          <w:sz w:val="28"/>
        </w:rPr>
        <w:t>(1)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Н.М.Карамзин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Сиерра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Морена» – яркий образец лирической прозы русского романтического направления 18 века. Тема трагической любви. Мотив вселенского одиночества.</w:t>
      </w:r>
    </w:p>
    <w:p w:rsidR="00A102EC" w:rsidRDefault="001541C5" w:rsidP="001541C5">
      <w:pPr>
        <w:spacing w:after="0" w:line="319" w:lineRule="auto"/>
        <w:ind w:left="78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Из литературы XIX века (2)</w:t>
      </w:r>
    </w:p>
    <w:p w:rsidR="00A102EC" w:rsidRDefault="001541C5" w:rsidP="001541C5">
      <w:pPr>
        <w:spacing w:after="0" w:line="240" w:lineRule="auto"/>
        <w:ind w:left="220" w:right="-143" w:firstLine="63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Л.Н.Толстой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«Народные рассказы» - подлинная энциклопедия народной жизни. Поиск встречи с Богом. Путь к душе. («Свечка», «Три старца», «Где любовь, там и Бог», «Кающийся грешник» и др.). Поэтика и проблематика. Язык. (Анализ рассказов по выбору).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А.П. Чехов. </w:t>
      </w:r>
      <w:r>
        <w:rPr>
          <w:rFonts w:ascii="Times New Roman" w:eastAsia="Times New Roman" w:hAnsi="Times New Roman" w:cs="Times New Roman"/>
          <w:sz w:val="28"/>
        </w:rPr>
        <w:t>«В рождественскую ночь». Иронический парадокс в рождественском рассказе. Трагедийная тема рока, неотвратимости</w:t>
      </w:r>
      <w:r>
        <w:rPr>
          <w:rFonts w:ascii="Times New Roman" w:eastAsia="Times New Roman" w:hAnsi="Times New Roman" w:cs="Times New Roman"/>
          <w:spacing w:val="-5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судьбы. Нравственное перерождение героини.</w:t>
      </w:r>
    </w:p>
    <w:p w:rsidR="00A102EC" w:rsidRDefault="001541C5" w:rsidP="001541C5">
      <w:pPr>
        <w:spacing w:after="0" w:line="319" w:lineRule="auto"/>
        <w:ind w:left="78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Из литературы XX века (4)</w:t>
      </w:r>
    </w:p>
    <w:p w:rsidR="00A102EC" w:rsidRDefault="001541C5" w:rsidP="001541C5">
      <w:pPr>
        <w:spacing w:after="0" w:line="319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В.В.Вересаев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«Загадка». </w:t>
      </w:r>
      <w:r>
        <w:rPr>
          <w:rFonts w:ascii="Times New Roman" w:eastAsia="Times New Roman" w:hAnsi="Times New Roman" w:cs="Times New Roman"/>
          <w:sz w:val="28"/>
        </w:rPr>
        <w:t>Образ города как антитеза природному миру.</w:t>
      </w:r>
    </w:p>
    <w:p w:rsidR="00A102EC" w:rsidRDefault="001541C5" w:rsidP="001541C5">
      <w:pPr>
        <w:spacing w:after="0" w:line="321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Красота искусства.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Ю.П.Казако</w:t>
      </w:r>
      <w:r>
        <w:rPr>
          <w:rFonts w:ascii="Times New Roman" w:eastAsia="Times New Roman" w:hAnsi="Times New Roman" w:cs="Times New Roman"/>
          <w:sz w:val="28"/>
        </w:rPr>
        <w:t>в</w:t>
      </w:r>
      <w:proofErr w:type="spellEnd"/>
      <w:r>
        <w:rPr>
          <w:rFonts w:ascii="Times New Roman" w:eastAsia="Times New Roman" w:hAnsi="Times New Roman" w:cs="Times New Roman"/>
          <w:sz w:val="28"/>
        </w:rPr>
        <w:t>. «Двое в декабре». Смысл названия рассказа. Душевная жизнь героев. Поэтика психологического параллелизма.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К.Д.Воробьёв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«Гуси-лебеди». Человек на войне. Любовь как высшая нравственная основа в человеке. Смысл названия рассказа.</w:t>
      </w:r>
    </w:p>
    <w:p w:rsidR="00A102EC" w:rsidRDefault="001541C5" w:rsidP="001541C5">
      <w:pPr>
        <w:spacing w:after="0" w:line="320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Письменная работа (ответ на проблемный вопрос).</w:t>
      </w:r>
    </w:p>
    <w:p w:rsidR="00A102EC" w:rsidRDefault="001541C5" w:rsidP="001541C5">
      <w:pPr>
        <w:spacing w:before="59" w:after="0" w:line="320" w:lineRule="auto"/>
        <w:ind w:left="78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Из современной русской литературы (9)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А.И.Солженицын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Цикл «Крохотки» - многолетние раздумья автора о человеке, о природе, о проблемах современного общества и о судьбе России. Языковые средства философского цикла и их роль в раскрытии образа </w:t>
      </w:r>
      <w:proofErr w:type="gramStart"/>
      <w:r>
        <w:rPr>
          <w:rFonts w:ascii="Times New Roman" w:eastAsia="Times New Roman" w:hAnsi="Times New Roman" w:cs="Times New Roman"/>
          <w:sz w:val="28"/>
        </w:rPr>
        <w:t>автора.(</w:t>
      </w:r>
      <w:proofErr w:type="gramEnd"/>
      <w:r>
        <w:rPr>
          <w:rFonts w:ascii="Times New Roman" w:eastAsia="Times New Roman" w:hAnsi="Times New Roman" w:cs="Times New Roman"/>
          <w:sz w:val="28"/>
        </w:rPr>
        <w:t>Анализ отдельных миниатюр цикла по выбору).</w:t>
      </w:r>
    </w:p>
    <w:p w:rsidR="00A102EC" w:rsidRDefault="001541C5" w:rsidP="001541C5">
      <w:pPr>
        <w:spacing w:after="0" w:line="319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В.Г.Распутин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«Женский разговор». Проблема любви и целомудрия.</w:t>
      </w:r>
    </w:p>
    <w:p w:rsidR="00A102EC" w:rsidRDefault="001541C5" w:rsidP="001541C5">
      <w:pPr>
        <w:spacing w:after="0" w:line="322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Две героини, две судьбы.</w:t>
      </w:r>
    </w:p>
    <w:p w:rsidR="00A102EC" w:rsidRDefault="001541C5" w:rsidP="001541C5">
      <w:pPr>
        <w:spacing w:after="0" w:line="322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 " Диалог поколений".</w:t>
      </w:r>
    </w:p>
    <w:p w:rsidR="00A102EC" w:rsidRDefault="001541C5" w:rsidP="001541C5">
      <w:pPr>
        <w:tabs>
          <w:tab w:val="left" w:pos="5912"/>
        </w:tabs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Т.Н. Толстая</w:t>
      </w:r>
      <w:r>
        <w:rPr>
          <w:rFonts w:ascii="Times New Roman" w:eastAsia="Times New Roman" w:hAnsi="Times New Roman" w:cs="Times New Roman"/>
          <w:sz w:val="28"/>
        </w:rPr>
        <w:t>. «Соня». Мотив времени – один из основных мотивов рассказа. Тема нравственного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выбора.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</w:t>
      </w:r>
      <w:r>
        <w:rPr>
          <w:rFonts w:ascii="Times New Roman" w:eastAsia="Times New Roman" w:hAnsi="Times New Roman" w:cs="Times New Roman"/>
          <w:sz w:val="28"/>
        </w:rPr>
        <w:tab/>
        <w:t>«вечной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Сонечки».</w:t>
      </w:r>
    </w:p>
    <w:p w:rsidR="00A102EC" w:rsidRDefault="001541C5" w:rsidP="001541C5">
      <w:pPr>
        <w:spacing w:after="0" w:line="320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Символические образы.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В.Н.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Крупин</w:t>
      </w:r>
      <w:proofErr w:type="spellEnd"/>
      <w:r>
        <w:rPr>
          <w:rFonts w:ascii="Times New Roman" w:eastAsia="Times New Roman" w:hAnsi="Times New Roman" w:cs="Times New Roman"/>
          <w:sz w:val="28"/>
        </w:rPr>
        <w:t>. Сборник миниатюр «Босиком по небу» (Крупинки). Традиции русской классической прозы в рассказах. Сюжет, композиция. Средства выражения авторской позиции. Психологический параллелизм как сюжетно-композиционный принцип. Красота вокруг нас. Умение замечать прекрасное. Главные герои, их портреты и характеры, мировоззрение (анализ миниатюр по выбору).</w:t>
      </w:r>
    </w:p>
    <w:p w:rsidR="00A102EC" w:rsidRDefault="001541C5" w:rsidP="001541C5">
      <w:pPr>
        <w:spacing w:after="0" w:line="320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Б.П. Екимов. </w:t>
      </w:r>
      <w:r>
        <w:rPr>
          <w:rFonts w:ascii="Times New Roman" w:eastAsia="Times New Roman" w:hAnsi="Times New Roman" w:cs="Times New Roman"/>
          <w:sz w:val="28"/>
        </w:rPr>
        <w:t>«Ночь исцеления». Особенности прозы писателя.</w:t>
      </w:r>
    </w:p>
    <w:p w:rsidR="00A102EC" w:rsidRDefault="001541C5" w:rsidP="001541C5">
      <w:pPr>
        <w:spacing w:after="0" w:line="321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Трагическая судьба человека в годы Великой Отечественной</w:t>
      </w:r>
    </w:p>
    <w:p w:rsidR="00A102EC" w:rsidRDefault="001541C5" w:rsidP="001541C5">
      <w:pPr>
        <w:spacing w:after="0" w:line="240" w:lineRule="auto"/>
        <w:ind w:left="220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войны. Внутренняя драма героини, связанная с пережитым во время давно закончившейся войны.</w:t>
      </w:r>
    </w:p>
    <w:p w:rsidR="00A102EC" w:rsidRDefault="001541C5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 xml:space="preserve">Захар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Прилепин</w:t>
      </w:r>
      <w:proofErr w:type="spellEnd"/>
      <w:r>
        <w:rPr>
          <w:rFonts w:ascii="Times New Roman" w:eastAsia="Times New Roman" w:hAnsi="Times New Roman" w:cs="Times New Roman"/>
          <w:sz w:val="28"/>
        </w:rPr>
        <w:t>. «Белый квадрат». Нравственное взросление героя рассказа. Проблемы памяти, долга, ответственности, непреходящей человеческой жизни в изображении писателя.</w:t>
      </w:r>
    </w:p>
    <w:p w:rsidR="00A102EC" w:rsidRDefault="001541C5" w:rsidP="001541C5">
      <w:pPr>
        <w:spacing w:after="0" w:line="320" w:lineRule="auto"/>
        <w:ind w:left="785" w:right="-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по творчеству данных писателей </w:t>
      </w:r>
      <w:proofErr w:type="gramStart"/>
      <w:r>
        <w:rPr>
          <w:rFonts w:ascii="Times New Roman" w:eastAsia="Times New Roman" w:hAnsi="Times New Roman" w:cs="Times New Roman"/>
          <w:sz w:val="28"/>
        </w:rPr>
        <w:t>( 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выбору учителя).</w:t>
      </w:r>
    </w:p>
    <w:p w:rsidR="006B6370" w:rsidRDefault="006B6370" w:rsidP="001541C5">
      <w:pPr>
        <w:spacing w:before="1" w:after="0" w:line="320" w:lineRule="auto"/>
        <w:ind w:left="785" w:right="-14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Творчество поэтов Свердловской области (1)</w:t>
      </w:r>
    </w:p>
    <w:p w:rsidR="006B6370" w:rsidRDefault="006B6370" w:rsidP="001541C5">
      <w:pPr>
        <w:spacing w:after="0" w:line="240" w:lineRule="auto"/>
        <w:ind w:left="220" w:right="-143" w:firstLine="56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Ксения Некрасова, Александр </w:t>
      </w:r>
      <w:proofErr w:type="spellStart"/>
      <w:r>
        <w:rPr>
          <w:rFonts w:ascii="Times New Roman" w:eastAsia="Times New Roman" w:hAnsi="Times New Roman" w:cs="Times New Roman"/>
          <w:sz w:val="28"/>
        </w:rPr>
        <w:t>Эйрих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Юрий Дружинин, Галина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Вегова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другие.</w:t>
      </w:r>
    </w:p>
    <w:p w:rsidR="00A102EC" w:rsidRDefault="00A102EC" w:rsidP="001541C5">
      <w:pPr>
        <w:spacing w:before="1"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</w:rPr>
      </w:pPr>
    </w:p>
    <w:p w:rsidR="00A102EC" w:rsidRDefault="00A102EC" w:rsidP="001541C5">
      <w:pPr>
        <w:spacing w:before="1"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</w:rPr>
      </w:pPr>
    </w:p>
    <w:p w:rsidR="006B6370" w:rsidRDefault="006B6370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B6370" w:rsidRDefault="006B6370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B6370" w:rsidRDefault="006B6370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B6370" w:rsidRDefault="006B6370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102EC" w:rsidRDefault="00A102EC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541C5" w:rsidRDefault="001541C5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102EC" w:rsidRDefault="00A102EC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102EC" w:rsidRDefault="00A102EC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102EC" w:rsidRDefault="001541C5" w:rsidP="006B6370">
      <w:pPr>
        <w:tabs>
          <w:tab w:val="left" w:pos="1471"/>
        </w:tabs>
        <w:spacing w:after="0" w:line="240" w:lineRule="auto"/>
        <w:ind w:right="75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Тематическое планирование с указанием количества</w:t>
      </w:r>
      <w:r>
        <w:rPr>
          <w:rFonts w:ascii="Times New Roman" w:eastAsia="Times New Roman" w:hAnsi="Times New Roman" w:cs="Times New Roman"/>
          <w:b/>
          <w:spacing w:val="-3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часов, отводимых на изучение каждой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темы</w:t>
      </w:r>
    </w:p>
    <w:p w:rsidR="00A102EC" w:rsidRDefault="00A102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A102EC" w:rsidRDefault="00A102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A102EC" w:rsidRDefault="00A102EC">
      <w:pPr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16"/>
        </w:rPr>
      </w:pPr>
    </w:p>
    <w:tbl>
      <w:tblPr>
        <w:tblW w:w="0" w:type="auto"/>
        <w:tblInd w:w="1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7"/>
        <w:gridCol w:w="3167"/>
        <w:gridCol w:w="2096"/>
        <w:gridCol w:w="1388"/>
      </w:tblGrid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B25AAC">
            <w:pPr>
              <w:spacing w:after="0" w:line="319" w:lineRule="auto"/>
              <w:ind w:left="1497" w:right="-2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B25AAC">
            <w:pPr>
              <w:spacing w:after="0" w:line="319" w:lineRule="auto"/>
              <w:ind w:left="203" w:right="1612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Количе</w:t>
            </w:r>
            <w:r w:rsidR="001541C5">
              <w:rPr>
                <w:rFonts w:ascii="Times New Roman" w:eastAsia="Times New Roman" w:hAnsi="Times New Roman" w:cs="Times New Roman"/>
                <w:b/>
                <w:sz w:val="28"/>
              </w:rPr>
              <w:t>ство</w:t>
            </w:r>
          </w:p>
          <w:p w:rsidR="00A102EC" w:rsidRDefault="001541C5">
            <w:pPr>
              <w:spacing w:after="0" w:line="240" w:lineRule="auto"/>
              <w:ind w:left="203" w:right="19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часов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240" w:lineRule="auto"/>
              <w:ind w:left="453" w:firstLine="875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Характеристика основных видов учебной</w:t>
            </w:r>
          </w:p>
          <w:p w:rsidR="00A102EC" w:rsidRDefault="001541C5">
            <w:pPr>
              <w:spacing w:after="0" w:line="303" w:lineRule="auto"/>
              <w:ind w:left="117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деятельности</w:t>
            </w:r>
          </w:p>
        </w:tc>
      </w:tr>
      <w:tr w:rsidR="00A102EC">
        <w:tc>
          <w:tcPr>
            <w:tcW w:w="9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  <w:right w:w="0" w:type="dxa"/>
            </w:tcMar>
          </w:tcPr>
          <w:p w:rsidR="00A102EC" w:rsidRDefault="001541C5" w:rsidP="00B25AAC">
            <w:pPr>
              <w:spacing w:after="0" w:line="303" w:lineRule="auto"/>
              <w:ind w:left="4682" w:right="396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 клас</w:t>
            </w:r>
            <w:r w:rsidR="00B25AAC">
              <w:rPr>
                <w:rFonts w:ascii="Times New Roman" w:eastAsia="Times New Roman" w:hAnsi="Times New Roman" w:cs="Times New Roman"/>
                <w:b/>
                <w:sz w:val="28"/>
              </w:rPr>
              <w:t>с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240" w:lineRule="auto"/>
              <w:ind w:left="107" w:right="24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Введение. Из литературы XIX века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B25AAC">
            <w:pPr>
              <w:spacing w:after="0" w:line="314" w:lineRule="auto"/>
              <w:ind w:right="-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B25AAC">
            <w:pPr>
              <w:spacing w:after="0" w:line="240" w:lineRule="auto"/>
              <w:ind w:left="105" w:right="1185" w:hanging="9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Актуализиру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>ют знания о литературе XIX века.</w:t>
            </w:r>
          </w:p>
          <w:p w:rsidR="00A102EC" w:rsidRDefault="001541C5">
            <w:pPr>
              <w:spacing w:after="0" w:line="322" w:lineRule="auto"/>
              <w:ind w:left="105" w:right="38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Углубляют знания о жанре басни. Осваивают понятие об авторской сказке.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299" w:lineRule="auto"/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Поэзия ХIХ века о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B25AAC">
            <w:pPr>
              <w:spacing w:after="0" w:line="299" w:lineRule="auto"/>
              <w:ind w:right="-7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B25AAC">
            <w:pPr>
              <w:tabs>
                <w:tab w:val="left" w:pos="3159"/>
              </w:tabs>
              <w:spacing w:after="0" w:line="299" w:lineRule="auto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="001541C5">
              <w:rPr>
                <w:rFonts w:ascii="Times New Roman" w:eastAsia="Times New Roman" w:hAnsi="Times New Roman" w:cs="Times New Roman"/>
                <w:sz w:val="28"/>
              </w:rPr>
              <w:t>изи</w:t>
            </w:r>
            <w:proofErr w:type="spellEnd"/>
            <w:r w:rsidR="001541C5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="001541C5">
              <w:rPr>
                <w:rFonts w:ascii="Times New Roman" w:eastAsia="Times New Roman" w:hAnsi="Times New Roman" w:cs="Times New Roman"/>
                <w:sz w:val="28"/>
              </w:rPr>
              <w:t>ровать</w:t>
            </w:r>
            <w:proofErr w:type="spellEnd"/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303" w:lineRule="auto"/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родной природе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A102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303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стихотворения о природе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tabs>
                <w:tab w:val="left" w:pos="2365"/>
              </w:tabs>
              <w:spacing w:after="0" w:line="319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литературы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ab/>
              <w:t>XX</w:t>
            </w:r>
          </w:p>
          <w:p w:rsidR="00A102EC" w:rsidRDefault="001541C5">
            <w:pPr>
              <w:spacing w:after="0" w:line="240" w:lineRule="auto"/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века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B25AAC">
            <w:pPr>
              <w:spacing w:after="0" w:line="314" w:lineRule="auto"/>
              <w:ind w:right="1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B25AAC">
            <w:pPr>
              <w:spacing w:after="0" w:line="314" w:lineRule="auto"/>
              <w:ind w:left="4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Знакомятся 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>с</w:t>
            </w:r>
          </w:p>
          <w:p w:rsidR="00A102EC" w:rsidRDefault="001541C5">
            <w:pPr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литературным процессом ХХ века. Учатся анализировать тексты писателей 1 половины</w:t>
            </w:r>
          </w:p>
          <w:p w:rsidR="00A102EC" w:rsidRDefault="001541C5">
            <w:pPr>
              <w:spacing w:after="0" w:line="308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ХХ века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240" w:lineRule="auto"/>
              <w:ind w:left="107" w:right="19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Родная природа в произведениях поэтов XX века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B25AAC">
            <w:pPr>
              <w:spacing w:after="0" w:line="314" w:lineRule="auto"/>
              <w:ind w:right="1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B25AAC">
            <w:pPr>
              <w:spacing w:after="0" w:line="314" w:lineRule="auto"/>
              <w:ind w:left="4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Знакомятся 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>с</w:t>
            </w:r>
          </w:p>
          <w:p w:rsidR="00A102EC" w:rsidRDefault="001541C5">
            <w:pPr>
              <w:spacing w:after="0" w:line="240" w:lineRule="auto"/>
              <w:ind w:left="105" w:right="9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особенностями воспроизведения образа родной природы в стихотворениях поэтов ХХ века. Учатся сопоставлять их с изученными</w:t>
            </w:r>
          </w:p>
          <w:p w:rsidR="00A102EC" w:rsidRDefault="001541C5">
            <w:pPr>
              <w:spacing w:after="0" w:line="308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лирическими произведениями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B25AAC">
            <w:pPr>
              <w:spacing w:before="1" w:after="0" w:line="322" w:lineRule="auto"/>
              <w:ind w:left="107" w:right="17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Творчество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поэтов </w:t>
            </w:r>
            <w:r w:rsidR="00B25A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Свердловской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области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B25AAC">
            <w:pPr>
              <w:spacing w:after="0" w:line="314" w:lineRule="auto"/>
              <w:ind w:right="1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B25AAC">
            <w:pPr>
              <w:spacing w:after="0" w:line="314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Знакомятся  с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 xml:space="preserve"> творчеством</w:t>
            </w:r>
          </w:p>
          <w:p w:rsidR="00A102EC" w:rsidRDefault="001541C5" w:rsidP="00B25AAC">
            <w:pPr>
              <w:spacing w:after="0" w:line="308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поэтов </w:t>
            </w:r>
            <w:r w:rsidR="00B25AAC">
              <w:rPr>
                <w:rFonts w:ascii="Times New Roman" w:eastAsia="Times New Roman" w:hAnsi="Times New Roman" w:cs="Times New Roman"/>
                <w:sz w:val="28"/>
              </w:rPr>
              <w:t>Свердловской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области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300" w:lineRule="auto"/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Итого 5 класс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A102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300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17 часов</w:t>
            </w:r>
          </w:p>
        </w:tc>
      </w:tr>
      <w:tr w:rsidR="00A102EC">
        <w:tc>
          <w:tcPr>
            <w:tcW w:w="9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301" w:lineRule="auto"/>
              <w:ind w:left="4682" w:right="396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6 класс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240" w:lineRule="auto"/>
              <w:ind w:left="107" w:right="24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Введение. Литературная сказка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B25AAC">
            <w:pPr>
              <w:spacing w:after="0" w:line="314" w:lineRule="auto"/>
              <w:ind w:right="-7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B25AAC">
            <w:pPr>
              <w:spacing w:after="0" w:line="314" w:lineRule="auto"/>
              <w:ind w:left="56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Учатся восп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>ринимать</w:t>
            </w:r>
          </w:p>
          <w:p w:rsidR="00A102EC" w:rsidRDefault="001541C5">
            <w:pPr>
              <w:spacing w:after="0" w:line="240" w:lineRule="auto"/>
              <w:ind w:left="105" w:right="26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книгу как духовное завещание одного поколения другому.</w:t>
            </w:r>
          </w:p>
          <w:p w:rsidR="00A102EC" w:rsidRDefault="001541C5">
            <w:pPr>
              <w:spacing w:before="4" w:after="0" w:line="322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Знакомятся с понятием литературная сказка.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240" w:lineRule="auto"/>
              <w:ind w:left="107" w:right="48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Из литературы ХIХ века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E01CE9">
            <w:pPr>
              <w:spacing w:after="0" w:line="314" w:lineRule="auto"/>
              <w:ind w:right="-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B25AAC">
            <w:pPr>
              <w:spacing w:after="0" w:line="314" w:lineRule="auto"/>
              <w:ind w:left="1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Актуализир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>уют знания о</w:t>
            </w:r>
          </w:p>
          <w:p w:rsidR="00A102EC" w:rsidRDefault="001541C5">
            <w:pPr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литературе XIX века. Учатся анализировать аксиологические</w:t>
            </w:r>
          </w:p>
          <w:p w:rsidR="00A102EC" w:rsidRDefault="001541C5">
            <w:pPr>
              <w:spacing w:before="4" w:after="0" w:line="322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основы, заложенные в произведении.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240" w:lineRule="auto"/>
              <w:ind w:left="107" w:right="59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Из литературы ХХ века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E01CE9">
            <w:pPr>
              <w:spacing w:after="0" w:line="314" w:lineRule="auto"/>
              <w:ind w:right="-8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E01CE9">
            <w:pPr>
              <w:spacing w:after="0" w:line="314" w:lineRule="auto"/>
              <w:ind w:left="13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Осваивают 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>особенности</w:t>
            </w:r>
          </w:p>
          <w:p w:rsidR="00A102EC" w:rsidRDefault="001541C5">
            <w:pPr>
              <w:spacing w:after="0" w:line="240" w:lineRule="auto"/>
              <w:ind w:left="105" w:right="44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литературного процесса ХХ века. Анализируют жанрово- родовую специфику произведений ХХ века.</w:t>
            </w:r>
          </w:p>
          <w:p w:rsidR="00A102EC" w:rsidRDefault="001541C5">
            <w:pPr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Создают письменное монологическое высказывание, аргументируя свое мнение примерами из литературы ХХ</w:t>
            </w:r>
          </w:p>
          <w:p w:rsidR="00A102EC" w:rsidRDefault="001541C5">
            <w:pPr>
              <w:spacing w:after="0" w:line="308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века.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E01CE9">
            <w:pPr>
              <w:spacing w:after="0" w:line="240" w:lineRule="auto"/>
              <w:ind w:left="107" w:right="17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Творчество поэтов </w:t>
            </w:r>
            <w:r w:rsidR="00E01C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Свердловской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области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E01CE9">
            <w:pPr>
              <w:spacing w:after="0" w:line="314" w:lineRule="auto"/>
              <w:ind w:right="-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E01CE9">
            <w:pPr>
              <w:spacing w:after="0" w:line="240" w:lineRule="auto"/>
              <w:ind w:left="105" w:right="1185" w:hanging="9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Актуализир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 xml:space="preserve">уют знания о творчестве поэтов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Свердловской 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>области.</w:t>
            </w:r>
          </w:p>
          <w:p w:rsidR="00A102EC" w:rsidRDefault="001541C5">
            <w:pPr>
              <w:spacing w:after="0" w:line="324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Знакомятся с произведениями о природе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поэтов-земляков.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295" w:lineRule="auto"/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Итого6 класс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A102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295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17 часов</w:t>
            </w:r>
          </w:p>
        </w:tc>
      </w:tr>
      <w:tr w:rsidR="00A102EC">
        <w:tc>
          <w:tcPr>
            <w:tcW w:w="9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303" w:lineRule="auto"/>
              <w:ind w:left="4682" w:right="396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7 класс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tabs>
                <w:tab w:val="right" w:pos="3024"/>
              </w:tabs>
              <w:spacing w:after="0" w:line="240" w:lineRule="auto"/>
              <w:ind w:left="107" w:right="98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Введение. Из литературы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ab/>
              <w:t>XVIII</w:t>
            </w:r>
          </w:p>
          <w:p w:rsidR="00A102EC" w:rsidRDefault="001541C5">
            <w:pPr>
              <w:spacing w:after="0" w:line="321" w:lineRule="auto"/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века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E01CE9">
            <w:pPr>
              <w:spacing w:after="0" w:line="314" w:lineRule="auto"/>
              <w:ind w:right="-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E01CE9">
            <w:pPr>
              <w:spacing w:after="0" w:line="314" w:lineRule="auto"/>
              <w:ind w:left="1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Актуализир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>уют знания о</w:t>
            </w:r>
          </w:p>
          <w:p w:rsidR="00A102EC" w:rsidRDefault="001541C5">
            <w:pPr>
              <w:spacing w:after="0" w:line="240" w:lineRule="auto"/>
              <w:ind w:left="105" w:right="9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литературе XVIII века. Учатся осознавать значение художественного произведения в культурном наследии России, роль родного слова в формировании личности</w:t>
            </w:r>
          </w:p>
          <w:p w:rsidR="00A102EC" w:rsidRDefault="001541C5">
            <w:pPr>
              <w:spacing w:after="0" w:line="306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человека.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tabs>
                <w:tab w:val="left" w:pos="2307"/>
              </w:tabs>
              <w:spacing w:after="0" w:line="319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литературы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ab/>
              <w:t>XIX</w:t>
            </w:r>
          </w:p>
          <w:p w:rsidR="00A102EC" w:rsidRDefault="001541C5">
            <w:pPr>
              <w:spacing w:before="1" w:after="0" w:line="240" w:lineRule="auto"/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века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E01CE9">
            <w:pPr>
              <w:spacing w:after="0" w:line="314" w:lineRule="auto"/>
              <w:ind w:right="-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E01CE9">
            <w:pPr>
              <w:spacing w:after="0" w:line="314" w:lineRule="auto"/>
              <w:ind w:left="1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Актуализир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>уют знания о</w:t>
            </w:r>
          </w:p>
          <w:p w:rsidR="00A102EC" w:rsidRDefault="001541C5">
            <w:pPr>
              <w:spacing w:before="1" w:after="0" w:line="240" w:lineRule="auto"/>
              <w:ind w:left="105" w:right="5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литературном процессе XIX века. Анализируют произведения патриотической и нравственно-этической проблематики. Создают письменное монологическое высказывание на заданную</w:t>
            </w:r>
          </w:p>
          <w:p w:rsidR="00A102EC" w:rsidRDefault="001541C5">
            <w:pPr>
              <w:spacing w:after="0" w:line="306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тему.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240" w:lineRule="auto"/>
              <w:ind w:left="107" w:right="24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Из литературы XX – XXI века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E01CE9">
            <w:pPr>
              <w:spacing w:after="0" w:line="314" w:lineRule="auto"/>
              <w:ind w:right="-13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E01CE9">
            <w:pPr>
              <w:spacing w:after="0" w:line="314" w:lineRule="auto"/>
              <w:ind w:left="18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Знакомятся 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>с</w:t>
            </w:r>
          </w:p>
          <w:p w:rsidR="00A102EC" w:rsidRDefault="001541C5">
            <w:pPr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особенностями современного литературного процесса.</w:t>
            </w:r>
          </w:p>
          <w:p w:rsidR="00A102EC" w:rsidRDefault="001541C5">
            <w:pPr>
              <w:spacing w:after="0" w:line="320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Учатся анализировать</w:t>
            </w:r>
          </w:p>
          <w:p w:rsidR="00A102EC" w:rsidRDefault="001541C5">
            <w:pPr>
              <w:spacing w:before="5" w:after="0" w:line="322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произведения современной поэзии и прозы.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B25AAC">
            <w:pPr>
              <w:spacing w:after="0" w:line="240" w:lineRule="auto"/>
              <w:ind w:left="107" w:right="17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Творчество поэтов </w:t>
            </w:r>
            <w:r w:rsidR="00B25AAC">
              <w:rPr>
                <w:rFonts w:ascii="Times New Roman" w:eastAsia="Times New Roman" w:hAnsi="Times New Roman" w:cs="Times New Roman"/>
                <w:b/>
                <w:sz w:val="28"/>
              </w:rPr>
              <w:t>Свердловской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области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E01CE9">
            <w:pPr>
              <w:spacing w:after="0" w:line="314" w:lineRule="auto"/>
              <w:ind w:right="-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E01CE9">
            <w:pPr>
              <w:spacing w:after="0" w:line="240" w:lineRule="auto"/>
              <w:ind w:left="105" w:right="1744" w:hanging="9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Актуализир</w:t>
            </w:r>
            <w:r w:rsidR="00B25AAC">
              <w:rPr>
                <w:rFonts w:ascii="Times New Roman" w:eastAsia="Times New Roman" w:hAnsi="Times New Roman" w:cs="Times New Roman"/>
                <w:sz w:val="28"/>
              </w:rPr>
              <w:t>ую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>т знания о творчестве поэтов</w:t>
            </w:r>
          </w:p>
          <w:p w:rsidR="00A102EC" w:rsidRDefault="00B25AAC">
            <w:pPr>
              <w:spacing w:after="0" w:line="324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Свердловской обла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>сти. Готовят сообщения, презентации.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296" w:lineRule="auto"/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Итого 7 класс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A102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296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17 часов</w:t>
            </w:r>
          </w:p>
        </w:tc>
      </w:tr>
      <w:tr w:rsidR="00A102EC">
        <w:tc>
          <w:tcPr>
            <w:tcW w:w="9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301" w:lineRule="auto"/>
              <w:ind w:left="4682" w:right="396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8 класс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242" w:lineRule="auto"/>
              <w:ind w:left="107" w:right="-2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Из древнерусской литературы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E01CE9">
            <w:pPr>
              <w:spacing w:after="0" w:line="314" w:lineRule="auto"/>
              <w:ind w:right="-7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E01CE9">
            <w:pPr>
              <w:spacing w:after="0" w:line="314" w:lineRule="auto"/>
              <w:ind w:left="5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="001541C5">
              <w:rPr>
                <w:rFonts w:ascii="Times New Roman" w:eastAsia="Times New Roman" w:hAnsi="Times New Roman" w:cs="Times New Roman"/>
                <w:sz w:val="28"/>
              </w:rPr>
              <w:t>изировать</w:t>
            </w:r>
            <w:proofErr w:type="spellEnd"/>
          </w:p>
          <w:p w:rsidR="00A102EC" w:rsidRDefault="001541C5">
            <w:pPr>
              <w:spacing w:before="1" w:after="0" w:line="240" w:lineRule="auto"/>
              <w:ind w:left="105" w:right="9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произведения летописного жанра. Определяют специфику и уникальность жанра</w:t>
            </w:r>
          </w:p>
          <w:p w:rsidR="00A102EC" w:rsidRDefault="001541C5">
            <w:pPr>
              <w:spacing w:after="0" w:line="307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летописи.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tabs>
                <w:tab w:val="left" w:pos="2307"/>
              </w:tabs>
              <w:spacing w:after="0" w:line="319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литературы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ab/>
              <w:t>XIX</w:t>
            </w:r>
          </w:p>
          <w:p w:rsidR="00A102EC" w:rsidRDefault="001541C5">
            <w:pPr>
              <w:spacing w:before="1" w:after="0" w:line="240" w:lineRule="auto"/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века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B25AAC">
            <w:pPr>
              <w:spacing w:after="0" w:line="314" w:lineRule="auto"/>
              <w:ind w:right="-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B25AAC">
            <w:pPr>
              <w:spacing w:after="0" w:line="314" w:lineRule="auto"/>
              <w:ind w:left="1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Актуализиру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>ют знания о</w:t>
            </w:r>
          </w:p>
          <w:p w:rsidR="00A102EC" w:rsidRDefault="001541C5">
            <w:pPr>
              <w:spacing w:before="5" w:after="0" w:line="322" w:lineRule="auto"/>
              <w:ind w:left="105" w:right="38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литературном процессе XIX века. Анализируют произведения духовно- нравственной проблематики.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tabs>
                <w:tab w:val="left" w:pos="2365"/>
              </w:tabs>
              <w:spacing w:after="0" w:line="319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литературы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ab/>
              <w:t>XX</w:t>
            </w:r>
          </w:p>
          <w:p w:rsidR="00A102EC" w:rsidRDefault="001541C5">
            <w:pPr>
              <w:spacing w:before="1" w:after="0" w:line="240" w:lineRule="auto"/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века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B25AAC">
            <w:pPr>
              <w:spacing w:after="0" w:line="314" w:lineRule="auto"/>
              <w:ind w:right="-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B25AAC">
            <w:pPr>
              <w:spacing w:after="0" w:line="314" w:lineRule="auto"/>
              <w:ind w:left="1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Актуализир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>уют знания о</w:t>
            </w:r>
          </w:p>
          <w:p w:rsidR="00A102EC" w:rsidRDefault="001541C5" w:rsidP="00B25AAC">
            <w:pPr>
              <w:tabs>
                <w:tab w:val="left" w:pos="1205"/>
              </w:tabs>
              <w:spacing w:before="5" w:after="0" w:line="322" w:lineRule="auto"/>
              <w:ind w:left="105" w:right="34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литературном процессе ХХ века.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Отрабатывают</w:t>
            </w:r>
            <w:r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навыки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A102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A102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316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выразительного чтения</w:t>
            </w:r>
          </w:p>
          <w:p w:rsidR="00A102EC" w:rsidRDefault="001541C5">
            <w:pPr>
              <w:spacing w:after="0" w:line="308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наизусть.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B25AAC">
            <w:pPr>
              <w:spacing w:after="0" w:line="240" w:lineRule="auto"/>
              <w:ind w:left="107" w:right="17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Творчество поэтов </w:t>
            </w:r>
            <w:r w:rsidR="00B25AAC">
              <w:rPr>
                <w:rFonts w:ascii="Times New Roman" w:eastAsia="Times New Roman" w:hAnsi="Times New Roman" w:cs="Times New Roman"/>
                <w:b/>
                <w:sz w:val="28"/>
              </w:rPr>
              <w:t>Свердловской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области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B25AAC">
            <w:pPr>
              <w:spacing w:after="0" w:line="314" w:lineRule="auto"/>
              <w:ind w:right="-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B25AAC">
            <w:pPr>
              <w:spacing w:after="0" w:line="240" w:lineRule="auto"/>
              <w:ind w:left="105" w:right="1185" w:hanging="9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Актуализир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 xml:space="preserve">уют знания о творчестве поэтов </w:t>
            </w:r>
            <w:r>
              <w:rPr>
                <w:rFonts w:ascii="Times New Roman" w:eastAsia="Times New Roman" w:hAnsi="Times New Roman" w:cs="Times New Roman"/>
                <w:sz w:val="28"/>
              </w:rPr>
              <w:t>Свердловской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 xml:space="preserve"> области.</w:t>
            </w:r>
          </w:p>
          <w:p w:rsidR="00A102EC" w:rsidRDefault="001541C5">
            <w:pPr>
              <w:spacing w:after="0" w:line="322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Анализируют произведения о родной земле.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299" w:lineRule="auto"/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Итого 8 класс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A102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299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17 часов</w:t>
            </w:r>
          </w:p>
        </w:tc>
      </w:tr>
      <w:tr w:rsidR="00A102EC">
        <w:tc>
          <w:tcPr>
            <w:tcW w:w="9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303" w:lineRule="auto"/>
              <w:ind w:left="4682" w:right="396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9 класс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tabs>
                <w:tab w:val="right" w:pos="3028"/>
              </w:tabs>
              <w:spacing w:after="0" w:line="240" w:lineRule="auto"/>
              <w:ind w:left="107" w:right="95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Из русской литературы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ab/>
              <w:t>XVIII</w:t>
            </w:r>
          </w:p>
          <w:p w:rsidR="00A102EC" w:rsidRDefault="001541C5">
            <w:pPr>
              <w:spacing w:after="0" w:line="320" w:lineRule="auto"/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века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E01CE9">
            <w:pPr>
              <w:spacing w:after="0" w:line="314" w:lineRule="auto"/>
              <w:ind w:right="-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E01CE9">
            <w:pPr>
              <w:spacing w:after="0" w:line="240" w:lineRule="auto"/>
              <w:ind w:left="105" w:right="1161" w:hanging="9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Актуализир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>уют знания о литературе XVIII века.</w:t>
            </w:r>
          </w:p>
          <w:p w:rsidR="00A102EC" w:rsidRDefault="001541C5">
            <w:pPr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Знакомятся с прозой русского романтического направления</w:t>
            </w:r>
          </w:p>
          <w:p w:rsidR="00A102EC" w:rsidRDefault="001541C5">
            <w:pPr>
              <w:spacing w:after="0" w:line="310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18 века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tabs>
                <w:tab w:val="left" w:pos="2307"/>
              </w:tabs>
              <w:spacing w:after="0" w:line="319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Из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литературы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ab/>
              <w:t>XIX</w:t>
            </w:r>
          </w:p>
          <w:p w:rsidR="00A102EC" w:rsidRDefault="001541C5">
            <w:pPr>
              <w:spacing w:after="0" w:line="322" w:lineRule="auto"/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века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E01CE9">
            <w:pPr>
              <w:spacing w:after="0" w:line="314" w:lineRule="auto"/>
              <w:ind w:right="-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E01CE9">
            <w:pPr>
              <w:spacing w:after="0" w:line="314" w:lineRule="auto"/>
              <w:ind w:left="1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Актуализир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>уют знания о</w:t>
            </w:r>
          </w:p>
          <w:p w:rsidR="00A102EC" w:rsidRDefault="001541C5">
            <w:pPr>
              <w:spacing w:before="3" w:after="0" w:line="322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литературном процессе XIX века. Учатся анализировать произведения духовно- нравственной направленности.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tabs>
                <w:tab w:val="left" w:pos="2365"/>
              </w:tabs>
              <w:spacing w:after="0" w:line="321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литературы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ab/>
              <w:t>XX</w:t>
            </w:r>
          </w:p>
          <w:p w:rsidR="00A102EC" w:rsidRDefault="001541C5">
            <w:pPr>
              <w:spacing w:after="0" w:line="322" w:lineRule="auto"/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века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E01CE9">
            <w:pPr>
              <w:spacing w:after="0" w:line="317" w:lineRule="auto"/>
              <w:ind w:right="-2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E01CE9">
            <w:pPr>
              <w:spacing w:after="0" w:line="316" w:lineRule="auto"/>
              <w:ind w:left="1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Актуализир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>уют знания о</w:t>
            </w:r>
          </w:p>
          <w:p w:rsidR="00A102EC" w:rsidRDefault="001541C5">
            <w:pPr>
              <w:spacing w:after="0" w:line="240" w:lineRule="auto"/>
              <w:ind w:left="105" w:right="57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литературном процессе</w:t>
            </w:r>
            <w:r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ХХ. Учатся производить анализ художественного текста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</w:p>
          <w:p w:rsidR="00A102EC" w:rsidRDefault="001541C5">
            <w:pPr>
              <w:spacing w:after="0" w:line="306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аксиологическом</w:t>
            </w:r>
            <w:r>
              <w:rPr>
                <w:rFonts w:ascii="Times New Roman" w:eastAsia="Times New Roman" w:hAnsi="Times New Roman" w:cs="Times New Roman"/>
                <w:spacing w:val="-2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аспекте.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240" w:lineRule="auto"/>
              <w:ind w:left="107" w:right="24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Из современной русской литературы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E01CE9">
            <w:pPr>
              <w:spacing w:after="0" w:line="317" w:lineRule="auto"/>
              <w:ind w:right="1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 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E01CE9">
            <w:pPr>
              <w:spacing w:after="0" w:line="317" w:lineRule="auto"/>
              <w:ind w:left="4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Знакомятся </w:t>
            </w:r>
            <w:r w:rsidR="001541C5">
              <w:rPr>
                <w:rFonts w:ascii="Times New Roman" w:eastAsia="Times New Roman" w:hAnsi="Times New Roman" w:cs="Times New Roman"/>
                <w:sz w:val="28"/>
              </w:rPr>
              <w:t>с</w:t>
            </w:r>
          </w:p>
          <w:p w:rsidR="00A102EC" w:rsidRDefault="001541C5">
            <w:pPr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особенностями современного литературного процесса.</w:t>
            </w:r>
          </w:p>
          <w:p w:rsidR="00A102EC" w:rsidRDefault="001541C5">
            <w:pPr>
              <w:spacing w:after="0" w:line="240" w:lineRule="auto"/>
              <w:ind w:left="105" w:right="9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Анализируют произведение в его жанрово-родовой специфике. Создают письменное монологическое</w:t>
            </w:r>
          </w:p>
          <w:p w:rsidR="00A102EC" w:rsidRDefault="001541C5">
            <w:pPr>
              <w:spacing w:before="1" w:after="0" w:line="322" w:lineRule="auto"/>
              <w:ind w:left="105" w:right="67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высказывание на заданную тему.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 w:rsidP="00B25AAC">
            <w:pPr>
              <w:spacing w:after="0" w:line="240" w:lineRule="auto"/>
              <w:ind w:left="107" w:right="17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Творчество поэтов </w:t>
            </w:r>
            <w:r w:rsidR="00B25AAC">
              <w:rPr>
                <w:rFonts w:ascii="Times New Roman" w:eastAsia="Times New Roman" w:hAnsi="Times New Roman" w:cs="Times New Roman"/>
                <w:b/>
                <w:sz w:val="28"/>
              </w:rPr>
              <w:t>Свердловской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области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312" w:lineRule="auto"/>
              <w:ind w:right="6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240" w:lineRule="auto"/>
              <w:ind w:left="105" w:right="235" w:firstLine="70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Актуализируют знания о творчестве поэтов </w:t>
            </w:r>
            <w:r w:rsidR="00B25AAC">
              <w:rPr>
                <w:rFonts w:ascii="Times New Roman" w:eastAsia="Times New Roman" w:hAnsi="Times New Roman" w:cs="Times New Roman"/>
                <w:sz w:val="28"/>
              </w:rPr>
              <w:t>Свердловской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области.</w:t>
            </w:r>
          </w:p>
          <w:p w:rsidR="00A102EC" w:rsidRDefault="001541C5">
            <w:pPr>
              <w:spacing w:after="0" w:line="322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Анализируют произведения о родной земле.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300" w:lineRule="auto"/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Итого 9 класс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A102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300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17 часов</w:t>
            </w:r>
          </w:p>
        </w:tc>
      </w:tr>
      <w:tr w:rsidR="00E01CE9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303" w:lineRule="auto"/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Итого 5-9- класс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1541C5">
            <w:pPr>
              <w:spacing w:after="0" w:line="303" w:lineRule="auto"/>
              <w:ind w:right="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85 час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A102EC" w:rsidP="00E01CE9">
            <w:pPr>
              <w:spacing w:after="0" w:line="303" w:lineRule="auto"/>
              <w:ind w:left="-19"/>
              <w:jc w:val="both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02EC" w:rsidRDefault="00A102E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A102EC" w:rsidRDefault="00A10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102EC" w:rsidRDefault="00A102EC">
      <w:pPr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17"/>
        </w:rPr>
      </w:pPr>
    </w:p>
    <w:sectPr w:rsidR="00A10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125B6"/>
    <w:multiLevelType w:val="multilevel"/>
    <w:tmpl w:val="0130EE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B20852"/>
    <w:multiLevelType w:val="multilevel"/>
    <w:tmpl w:val="E8C698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5D2794"/>
    <w:multiLevelType w:val="multilevel"/>
    <w:tmpl w:val="2996DC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6739FD"/>
    <w:multiLevelType w:val="multilevel"/>
    <w:tmpl w:val="A1D872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B31740"/>
    <w:multiLevelType w:val="multilevel"/>
    <w:tmpl w:val="2FBA3B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9024F7"/>
    <w:multiLevelType w:val="multilevel"/>
    <w:tmpl w:val="B0D099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5C7057"/>
    <w:multiLevelType w:val="hybridMultilevel"/>
    <w:tmpl w:val="5D7860BA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7" w15:restartNumberingAfterBreak="0">
    <w:nsid w:val="3BFE48FB"/>
    <w:multiLevelType w:val="multilevel"/>
    <w:tmpl w:val="26D4DD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2042CB"/>
    <w:multiLevelType w:val="multilevel"/>
    <w:tmpl w:val="31F010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2C5EBC"/>
    <w:multiLevelType w:val="multilevel"/>
    <w:tmpl w:val="2E3E75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022647"/>
    <w:multiLevelType w:val="multilevel"/>
    <w:tmpl w:val="3EC80E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2F06EAF"/>
    <w:multiLevelType w:val="multilevel"/>
    <w:tmpl w:val="02E0AE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EA59C9"/>
    <w:multiLevelType w:val="hybridMultilevel"/>
    <w:tmpl w:val="58ECA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F94962"/>
    <w:multiLevelType w:val="multilevel"/>
    <w:tmpl w:val="E10E96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1A7916"/>
    <w:multiLevelType w:val="multilevel"/>
    <w:tmpl w:val="18526D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1D6879"/>
    <w:multiLevelType w:val="multilevel"/>
    <w:tmpl w:val="656C66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10A8C"/>
    <w:multiLevelType w:val="multilevel"/>
    <w:tmpl w:val="B3D0A3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16"/>
  </w:num>
  <w:num w:numId="5">
    <w:abstractNumId w:val="14"/>
  </w:num>
  <w:num w:numId="6">
    <w:abstractNumId w:val="7"/>
  </w:num>
  <w:num w:numId="7">
    <w:abstractNumId w:val="10"/>
  </w:num>
  <w:num w:numId="8">
    <w:abstractNumId w:val="0"/>
  </w:num>
  <w:num w:numId="9">
    <w:abstractNumId w:val="1"/>
  </w:num>
  <w:num w:numId="10">
    <w:abstractNumId w:val="15"/>
  </w:num>
  <w:num w:numId="11">
    <w:abstractNumId w:val="8"/>
  </w:num>
  <w:num w:numId="12">
    <w:abstractNumId w:val="5"/>
  </w:num>
  <w:num w:numId="13">
    <w:abstractNumId w:val="2"/>
  </w:num>
  <w:num w:numId="14">
    <w:abstractNumId w:val="13"/>
  </w:num>
  <w:num w:numId="15">
    <w:abstractNumId w:val="4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2EC"/>
    <w:rsid w:val="001541C5"/>
    <w:rsid w:val="006B6370"/>
    <w:rsid w:val="0074787A"/>
    <w:rsid w:val="00A102EC"/>
    <w:rsid w:val="00B25AAC"/>
    <w:rsid w:val="00E0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CF7BD"/>
  <w15:docId w15:val="{8DE475DD-393B-4464-959B-41081F39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3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4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4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7C939-9C00-435C-A455-35C91256C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3101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№5</cp:lastModifiedBy>
  <cp:revision>4</cp:revision>
  <cp:lastPrinted>2021-09-13T10:30:00Z</cp:lastPrinted>
  <dcterms:created xsi:type="dcterms:W3CDTF">2021-09-13T10:19:00Z</dcterms:created>
  <dcterms:modified xsi:type="dcterms:W3CDTF">2025-06-04T05:56:00Z</dcterms:modified>
</cp:coreProperties>
</file>