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53C" w:rsidRDefault="002E053C" w:rsidP="002E053C">
      <w:pPr>
        <w:jc w:val="center"/>
        <w:rPr>
          <w:sz w:val="40"/>
          <w:szCs w:val="32"/>
        </w:rPr>
      </w:pPr>
      <w:bookmarkStart w:id="0" w:name="_GoBack"/>
      <w:bookmarkEnd w:id="0"/>
    </w:p>
    <w:p w:rsidR="00054ADA" w:rsidRPr="00CA199E" w:rsidRDefault="00CA199E" w:rsidP="002E053C">
      <w:pPr>
        <w:jc w:val="center"/>
        <w:rPr>
          <w:b/>
          <w:sz w:val="24"/>
          <w:szCs w:val="24"/>
        </w:rPr>
      </w:pPr>
      <w:r w:rsidRPr="00CA199E">
        <w:rPr>
          <w:b/>
          <w:sz w:val="24"/>
          <w:szCs w:val="24"/>
        </w:rPr>
        <w:t>Методические рекомендации учителю</w:t>
      </w:r>
    </w:p>
    <w:p w:rsidR="00CA199E" w:rsidRDefault="00CA199E" w:rsidP="002E053C">
      <w:pPr>
        <w:jc w:val="center"/>
      </w:pPr>
    </w:p>
    <w:p w:rsidR="00CA199E" w:rsidRDefault="00CA199E" w:rsidP="00972516"/>
    <w:p w:rsidR="00CA199E" w:rsidRPr="00972516" w:rsidRDefault="00CA199E" w:rsidP="00972516">
      <w:pPr>
        <w:jc w:val="center"/>
        <w:rPr>
          <w:sz w:val="72"/>
          <w:szCs w:val="72"/>
        </w:rPr>
      </w:pPr>
      <w:r w:rsidRPr="00CA199E">
        <w:rPr>
          <w:sz w:val="72"/>
          <w:szCs w:val="72"/>
        </w:rPr>
        <w:t>Современный  урок в свете внедрения ФГОС второго поколения</w:t>
      </w:r>
    </w:p>
    <w:p w:rsidR="00CA199E" w:rsidRDefault="00CA199E" w:rsidP="002E053C">
      <w:pPr>
        <w:jc w:val="center"/>
      </w:pPr>
    </w:p>
    <w:p w:rsidR="00CA199E" w:rsidRDefault="00CA199E" w:rsidP="002E053C">
      <w:pPr>
        <w:jc w:val="center"/>
      </w:pPr>
      <w:r>
        <w:rPr>
          <w:noProof/>
          <w:lang w:eastAsia="ru-RU"/>
        </w:rPr>
        <w:drawing>
          <wp:inline distT="0" distB="0" distL="0" distR="0">
            <wp:extent cx="2715064" cy="1828513"/>
            <wp:effectExtent l="0" t="0" r="0" b="635"/>
            <wp:docPr id="19460" name="Picture 2" descr="C:\Users\007\Desktop\мама\анимашки\ш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0" name="Picture 2" descr="C:\Users\007\Desktop\мама\анимашки\ш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0786" cy="1845836"/>
                    </a:xfrm>
                    <a:prstGeom prst="rect">
                      <a:avLst/>
                    </a:prstGeom>
                    <a:noFill/>
                    <a:ln>
                      <a:noFill/>
                    </a:ln>
                    <a:extLst/>
                  </pic:spPr>
                </pic:pic>
              </a:graphicData>
            </a:graphic>
          </wp:inline>
        </w:drawing>
      </w:r>
    </w:p>
    <w:p w:rsidR="00DB571E" w:rsidRDefault="00DB571E" w:rsidP="002E053C">
      <w:pPr>
        <w:jc w:val="center"/>
      </w:pPr>
    </w:p>
    <w:p w:rsidR="00CA199E" w:rsidRDefault="00972516" w:rsidP="00DB571E">
      <w:pPr>
        <w:spacing w:after="0"/>
        <w:jc w:val="right"/>
      </w:pPr>
      <w:r>
        <w:t xml:space="preserve">                                                                   </w:t>
      </w:r>
      <w:r w:rsidR="002571BA">
        <w:t xml:space="preserve">                                                 </w:t>
      </w:r>
      <w:r>
        <w:t xml:space="preserve">  Из опыта работы </w:t>
      </w:r>
      <w:r w:rsidR="00DB571E">
        <w:t>Веренич Светланы Леонидовны</w:t>
      </w:r>
    </w:p>
    <w:p w:rsidR="002571BA" w:rsidRDefault="002571BA" w:rsidP="00DB571E">
      <w:pPr>
        <w:spacing w:after="0"/>
        <w:jc w:val="right"/>
      </w:pPr>
      <w:r>
        <w:t>учителя начальных классов</w:t>
      </w:r>
    </w:p>
    <w:p w:rsidR="00DB571E" w:rsidRPr="00DB571E" w:rsidRDefault="00DB571E" w:rsidP="00DB571E">
      <w:pPr>
        <w:spacing w:after="0"/>
        <w:jc w:val="right"/>
      </w:pPr>
      <w:r>
        <w:t xml:space="preserve">                                                                                                            МБОУ СОШ № 61</w:t>
      </w:r>
    </w:p>
    <w:p w:rsidR="00CA199E" w:rsidRDefault="00CA199E" w:rsidP="002E053C">
      <w:pPr>
        <w:jc w:val="center"/>
      </w:pPr>
    </w:p>
    <w:p w:rsidR="00972516" w:rsidRDefault="00972516" w:rsidP="002E053C">
      <w:pPr>
        <w:jc w:val="center"/>
      </w:pPr>
    </w:p>
    <w:p w:rsidR="00972516" w:rsidRDefault="00972516" w:rsidP="002E053C">
      <w:pPr>
        <w:jc w:val="center"/>
      </w:pPr>
    </w:p>
    <w:p w:rsidR="00972516" w:rsidRDefault="00972516" w:rsidP="002E053C">
      <w:pPr>
        <w:jc w:val="center"/>
      </w:pPr>
    </w:p>
    <w:p w:rsidR="00972516" w:rsidRDefault="00972516" w:rsidP="002571BA"/>
    <w:p w:rsidR="002E053C" w:rsidRDefault="002E053C" w:rsidP="00D8149D"/>
    <w:p w:rsidR="002F6667" w:rsidRDefault="002F6667" w:rsidP="00D8149D">
      <w:pPr>
        <w:rPr>
          <w:noProof/>
          <w:lang w:eastAsia="ru-RU"/>
        </w:rPr>
      </w:pPr>
    </w:p>
    <w:p w:rsidR="003E2BE2" w:rsidRPr="002571BA" w:rsidRDefault="00D8149D" w:rsidP="00054ADA">
      <w:pPr>
        <w:rPr>
          <w:b/>
          <w:sz w:val="24"/>
          <w:szCs w:val="24"/>
        </w:rPr>
      </w:pPr>
      <w:r w:rsidRPr="002571BA">
        <w:rPr>
          <w:b/>
          <w:noProof/>
          <w:lang w:eastAsia="ru-RU"/>
        </w:rPr>
        <w:lastRenderedPageBreak/>
        <w:t xml:space="preserve">      </w:t>
      </w:r>
      <w:r w:rsidR="00BC0D82">
        <w:rPr>
          <w:b/>
          <w:noProof/>
          <w:lang w:eastAsia="ru-RU"/>
        </w:rPr>
        <mc:AlternateContent>
          <mc:Choice Requires="wps">
            <w:drawing>
              <wp:anchor distT="0" distB="0" distL="114300" distR="114300" simplePos="0" relativeHeight="251667456" behindDoc="0" locked="0" layoutInCell="1" allowOverlap="1">
                <wp:simplePos x="0" y="0"/>
                <wp:positionH relativeFrom="column">
                  <wp:posOffset>2044065</wp:posOffset>
                </wp:positionH>
                <wp:positionV relativeFrom="paragraph">
                  <wp:posOffset>8138160</wp:posOffset>
                </wp:positionV>
                <wp:extent cx="2076450" cy="1333500"/>
                <wp:effectExtent l="0" t="0" r="0" b="0"/>
                <wp:wrapNone/>
                <wp:docPr id="35" name="Овал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0" cy="1333500"/>
                        </a:xfrm>
                        <a:prstGeom prst="ellipse">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5A34524B" id="Овал 35" o:spid="_x0000_s1026" style="position:absolute;margin-left:160.95pt;margin-top:640.8pt;width:163.5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" fillcolor="window" stroked="f" strokeweight="2pt">
                <v:path arrowok="t"/>
              </v:oval>
            </w:pict>
          </mc:Fallback>
        </mc:AlternateContent>
      </w:r>
      <w:r w:rsidR="009944D7" w:rsidRPr="002571BA">
        <w:rPr>
          <w:b/>
          <w:sz w:val="36"/>
          <w:szCs w:val="36"/>
        </w:rPr>
        <w:t xml:space="preserve">  </w:t>
      </w:r>
      <w:r w:rsidRPr="002571BA">
        <w:rPr>
          <w:b/>
          <w:sz w:val="36"/>
          <w:szCs w:val="36"/>
        </w:rPr>
        <w:t xml:space="preserve">               </w:t>
      </w:r>
      <w:r w:rsidR="009944D7" w:rsidRPr="002571BA">
        <w:rPr>
          <w:b/>
          <w:sz w:val="36"/>
          <w:szCs w:val="36"/>
        </w:rPr>
        <w:t xml:space="preserve">  Содержание</w:t>
      </w:r>
    </w:p>
    <w:p w:rsidR="009944D7" w:rsidRPr="00BC0F38" w:rsidRDefault="009944D7" w:rsidP="00BC0F38">
      <w:pPr>
        <w:pStyle w:val="a9"/>
        <w:numPr>
          <w:ilvl w:val="0"/>
          <w:numId w:val="15"/>
        </w:numPr>
        <w:rPr>
          <w:sz w:val="36"/>
          <w:szCs w:val="36"/>
        </w:rPr>
      </w:pPr>
      <w:r w:rsidRPr="009944D7">
        <w:rPr>
          <w:sz w:val="36"/>
          <w:szCs w:val="36"/>
        </w:rPr>
        <w:t>Современный  урок в свете внедрения</w:t>
      </w:r>
      <w:r>
        <w:rPr>
          <w:sz w:val="36"/>
          <w:szCs w:val="36"/>
        </w:rPr>
        <w:t xml:space="preserve"> ФГОС </w:t>
      </w:r>
      <w:r w:rsidR="00BC0F38">
        <w:rPr>
          <w:sz w:val="36"/>
          <w:szCs w:val="36"/>
        </w:rPr>
        <w:t xml:space="preserve"> </w:t>
      </w:r>
      <w:r>
        <w:rPr>
          <w:sz w:val="36"/>
          <w:szCs w:val="36"/>
        </w:rPr>
        <w:t>второго поколения .</w:t>
      </w:r>
      <w:r w:rsidR="00BC0F38">
        <w:rPr>
          <w:sz w:val="36"/>
          <w:szCs w:val="36"/>
        </w:rPr>
        <w:t xml:space="preserve">                    </w:t>
      </w:r>
      <w:r w:rsidR="002571BA">
        <w:rPr>
          <w:sz w:val="36"/>
          <w:szCs w:val="36"/>
        </w:rPr>
        <w:t xml:space="preserve">                                3</w:t>
      </w:r>
    </w:p>
    <w:p w:rsidR="009944D7" w:rsidRDefault="009944D7" w:rsidP="009944D7">
      <w:pPr>
        <w:pStyle w:val="a9"/>
        <w:numPr>
          <w:ilvl w:val="0"/>
          <w:numId w:val="15"/>
        </w:numPr>
        <w:rPr>
          <w:sz w:val="36"/>
          <w:szCs w:val="36"/>
        </w:rPr>
      </w:pPr>
      <w:r>
        <w:rPr>
          <w:sz w:val="36"/>
          <w:szCs w:val="36"/>
        </w:rPr>
        <w:t>Техноло</w:t>
      </w:r>
      <w:r w:rsidR="00BC0F38">
        <w:rPr>
          <w:sz w:val="36"/>
          <w:szCs w:val="36"/>
        </w:rPr>
        <w:t xml:space="preserve">гическая карта урока. Структура.    Принципы и  положения для работы с технологическими картами.  </w:t>
      </w:r>
      <w:r w:rsidR="002571BA">
        <w:rPr>
          <w:sz w:val="36"/>
          <w:szCs w:val="36"/>
        </w:rPr>
        <w:t xml:space="preserve">                                 12</w:t>
      </w:r>
    </w:p>
    <w:p w:rsidR="009944D7" w:rsidRDefault="00BC0F38" w:rsidP="00BC0F38">
      <w:pPr>
        <w:pStyle w:val="a9"/>
        <w:numPr>
          <w:ilvl w:val="0"/>
          <w:numId w:val="15"/>
        </w:numPr>
        <w:rPr>
          <w:sz w:val="36"/>
          <w:szCs w:val="36"/>
        </w:rPr>
      </w:pPr>
      <w:r>
        <w:rPr>
          <w:sz w:val="36"/>
          <w:szCs w:val="36"/>
        </w:rPr>
        <w:t>Современные п</w:t>
      </w:r>
      <w:r w:rsidR="002571BA">
        <w:rPr>
          <w:sz w:val="36"/>
          <w:szCs w:val="36"/>
        </w:rPr>
        <w:t>едагогические технологии.        18</w:t>
      </w:r>
    </w:p>
    <w:p w:rsidR="00BC0F38" w:rsidRPr="00BC0F38" w:rsidRDefault="0013247B" w:rsidP="00BC0F38">
      <w:pPr>
        <w:pStyle w:val="a9"/>
        <w:numPr>
          <w:ilvl w:val="0"/>
          <w:numId w:val="15"/>
        </w:numPr>
        <w:rPr>
          <w:sz w:val="36"/>
          <w:szCs w:val="36"/>
        </w:rPr>
      </w:pPr>
      <w:r>
        <w:rPr>
          <w:sz w:val="36"/>
          <w:szCs w:val="36"/>
        </w:rPr>
        <w:t>Педагогические мастерские</w:t>
      </w:r>
      <w:r w:rsidR="000147FD">
        <w:rPr>
          <w:sz w:val="36"/>
          <w:szCs w:val="36"/>
        </w:rPr>
        <w:t xml:space="preserve">, как средство формирования коммуникативных навыков учащихся.                                    </w:t>
      </w:r>
      <w:r w:rsidR="002571BA">
        <w:rPr>
          <w:sz w:val="36"/>
          <w:szCs w:val="36"/>
        </w:rPr>
        <w:t xml:space="preserve">                                23</w:t>
      </w:r>
    </w:p>
    <w:p w:rsidR="00CA199E" w:rsidRPr="000147FD" w:rsidRDefault="000147FD" w:rsidP="000147FD">
      <w:pPr>
        <w:pStyle w:val="a9"/>
        <w:numPr>
          <w:ilvl w:val="0"/>
          <w:numId w:val="15"/>
        </w:numPr>
        <w:rPr>
          <w:sz w:val="36"/>
          <w:szCs w:val="36"/>
        </w:rPr>
      </w:pPr>
      <w:r>
        <w:rPr>
          <w:sz w:val="36"/>
          <w:szCs w:val="36"/>
        </w:rPr>
        <w:t xml:space="preserve">Используемая литература                               </w:t>
      </w:r>
      <w:r w:rsidR="002571BA">
        <w:rPr>
          <w:sz w:val="36"/>
          <w:szCs w:val="36"/>
        </w:rPr>
        <w:t xml:space="preserve">       27</w:t>
      </w:r>
    </w:p>
    <w:p w:rsidR="00CA199E" w:rsidRDefault="00CA199E" w:rsidP="00CA199E">
      <w:pPr>
        <w:rPr>
          <w:sz w:val="36"/>
          <w:szCs w:val="36"/>
        </w:rPr>
      </w:pPr>
    </w:p>
    <w:p w:rsidR="00CA199E" w:rsidRDefault="00CA199E" w:rsidP="00CA199E">
      <w:pPr>
        <w:rPr>
          <w:sz w:val="36"/>
          <w:szCs w:val="36"/>
        </w:rPr>
      </w:pPr>
    </w:p>
    <w:p w:rsidR="00CA199E" w:rsidRDefault="00CA199E" w:rsidP="00CA199E">
      <w:pPr>
        <w:rPr>
          <w:sz w:val="36"/>
          <w:szCs w:val="36"/>
        </w:rPr>
      </w:pPr>
    </w:p>
    <w:p w:rsidR="00CA199E" w:rsidRDefault="00CA199E" w:rsidP="00CA199E">
      <w:pPr>
        <w:rPr>
          <w:sz w:val="36"/>
          <w:szCs w:val="36"/>
        </w:rPr>
      </w:pPr>
    </w:p>
    <w:p w:rsidR="00CA199E" w:rsidRDefault="00CA199E" w:rsidP="00CA199E">
      <w:pPr>
        <w:rPr>
          <w:sz w:val="36"/>
          <w:szCs w:val="36"/>
        </w:rPr>
      </w:pPr>
    </w:p>
    <w:p w:rsidR="00CA199E" w:rsidRDefault="00CA199E" w:rsidP="00CA199E">
      <w:pPr>
        <w:rPr>
          <w:sz w:val="36"/>
          <w:szCs w:val="36"/>
        </w:rPr>
      </w:pPr>
    </w:p>
    <w:p w:rsidR="00CA199E" w:rsidRPr="00D8149D" w:rsidRDefault="00D8149D" w:rsidP="00CA199E">
      <w:pPr>
        <w:rPr>
          <w:b/>
          <w:sz w:val="36"/>
          <w:szCs w:val="36"/>
        </w:rPr>
      </w:pPr>
      <w:r>
        <w:rPr>
          <w:b/>
          <w:sz w:val="36"/>
          <w:szCs w:val="36"/>
        </w:rPr>
        <w:t xml:space="preserve">                                 </w:t>
      </w:r>
      <w:r w:rsidR="00CA199E" w:rsidRPr="00D8149D">
        <w:rPr>
          <w:b/>
          <w:sz w:val="36"/>
          <w:szCs w:val="36"/>
        </w:rPr>
        <w:t xml:space="preserve"> </w:t>
      </w:r>
      <w:r w:rsidRPr="00D8149D">
        <w:rPr>
          <w:b/>
          <w:noProof/>
          <w:lang w:eastAsia="ru-RU"/>
        </w:rPr>
        <w:drawing>
          <wp:inline distT="0" distB="0" distL="0" distR="0">
            <wp:extent cx="1549426" cy="1842868"/>
            <wp:effectExtent l="0" t="0" r="0" b="5080"/>
            <wp:docPr id="103428" name="Picture 3" descr="MCj0088606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28" name="Picture 3" descr="MCj008860600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3379" cy="1847570"/>
                    </a:xfrm>
                    <a:prstGeom prst="rect">
                      <a:avLst/>
                    </a:prstGeom>
                    <a:noFill/>
                    <a:ln>
                      <a:noFill/>
                    </a:ln>
                    <a:extLst/>
                  </pic:spPr>
                </pic:pic>
              </a:graphicData>
            </a:graphic>
          </wp:inline>
        </w:drawing>
      </w:r>
    </w:p>
    <w:p w:rsidR="002E053C" w:rsidRDefault="00CA199E">
      <w:r>
        <w:t xml:space="preserve">                                                         </w:t>
      </w:r>
      <w:r w:rsidR="002E053C">
        <w:br w:type="page"/>
      </w:r>
    </w:p>
    <w:p w:rsidR="009944D7" w:rsidRPr="00CA199E" w:rsidRDefault="009944D7" w:rsidP="00CA199E">
      <w:pPr>
        <w:jc w:val="right"/>
        <w:rPr>
          <w:rFonts w:ascii="Agency FB" w:hAnsi="Agency FB"/>
          <w:b/>
          <w:i/>
        </w:rPr>
      </w:pPr>
      <w:r w:rsidRPr="00CA199E">
        <w:rPr>
          <w:rFonts w:ascii="Agency FB" w:hAnsi="Agency FB"/>
          <w:b/>
          <w:i/>
        </w:rPr>
        <w:lastRenderedPageBreak/>
        <w:t xml:space="preserve">« </w:t>
      </w:r>
      <w:r w:rsidRPr="00CA199E">
        <w:rPr>
          <w:rFonts w:ascii="Arial" w:hAnsi="Arial" w:cs="Arial"/>
          <w:b/>
          <w:i/>
        </w:rPr>
        <w:t>Урок</w:t>
      </w:r>
      <w:r w:rsidRPr="00CA199E">
        <w:rPr>
          <w:rFonts w:ascii="Agency FB" w:hAnsi="Agency FB"/>
          <w:b/>
          <w:i/>
        </w:rPr>
        <w:t xml:space="preserve"> </w:t>
      </w:r>
      <w:r w:rsidRPr="00CA199E">
        <w:rPr>
          <w:rFonts w:ascii="Agency FB" w:hAnsi="Agency FB" w:cs="Agency FB"/>
          <w:b/>
          <w:i/>
        </w:rPr>
        <w:t>–</w:t>
      </w:r>
      <w:r w:rsidRPr="00CA199E">
        <w:rPr>
          <w:rFonts w:ascii="Agency FB" w:hAnsi="Agency FB"/>
          <w:b/>
          <w:i/>
        </w:rPr>
        <w:t xml:space="preserve"> </w:t>
      </w:r>
      <w:r w:rsidRPr="00CA199E">
        <w:rPr>
          <w:rFonts w:ascii="Arial" w:hAnsi="Arial" w:cs="Arial"/>
          <w:b/>
          <w:i/>
        </w:rPr>
        <w:t>это</w:t>
      </w:r>
      <w:r w:rsidRPr="00CA199E">
        <w:rPr>
          <w:rFonts w:ascii="Agency FB" w:hAnsi="Agency FB"/>
          <w:b/>
          <w:i/>
        </w:rPr>
        <w:t xml:space="preserve"> </w:t>
      </w:r>
      <w:r w:rsidRPr="00CA199E">
        <w:rPr>
          <w:rFonts w:ascii="Arial" w:hAnsi="Arial" w:cs="Arial"/>
          <w:b/>
          <w:i/>
        </w:rPr>
        <w:t>зеркало</w:t>
      </w:r>
      <w:r w:rsidRPr="00CA199E">
        <w:rPr>
          <w:rFonts w:ascii="Agency FB" w:hAnsi="Agency FB"/>
          <w:b/>
          <w:i/>
        </w:rPr>
        <w:t xml:space="preserve"> </w:t>
      </w:r>
      <w:r w:rsidRPr="00CA199E">
        <w:rPr>
          <w:rFonts w:ascii="Arial" w:hAnsi="Arial" w:cs="Arial"/>
          <w:b/>
          <w:i/>
        </w:rPr>
        <w:t>общей</w:t>
      </w:r>
      <w:r w:rsidRPr="00CA199E">
        <w:rPr>
          <w:rFonts w:ascii="Agency FB" w:hAnsi="Agency FB"/>
          <w:b/>
          <w:i/>
        </w:rPr>
        <w:t xml:space="preserve"> </w:t>
      </w:r>
      <w:r w:rsidRPr="00CA199E">
        <w:rPr>
          <w:rFonts w:ascii="Arial" w:hAnsi="Arial" w:cs="Arial"/>
          <w:b/>
          <w:i/>
        </w:rPr>
        <w:t>и</w:t>
      </w:r>
      <w:r w:rsidRPr="00CA199E">
        <w:rPr>
          <w:rFonts w:ascii="Agency FB" w:hAnsi="Agency FB"/>
          <w:b/>
          <w:i/>
        </w:rPr>
        <w:t xml:space="preserve"> </w:t>
      </w:r>
    </w:p>
    <w:p w:rsidR="009944D7" w:rsidRPr="00CA199E" w:rsidRDefault="009944D7" w:rsidP="00CA199E">
      <w:pPr>
        <w:jc w:val="right"/>
        <w:rPr>
          <w:rFonts w:ascii="Agency FB" w:hAnsi="Agency FB"/>
          <w:b/>
          <w:i/>
        </w:rPr>
      </w:pPr>
      <w:r w:rsidRPr="00CA199E">
        <w:rPr>
          <w:rFonts w:ascii="Arial" w:hAnsi="Arial" w:cs="Arial"/>
          <w:b/>
          <w:i/>
        </w:rPr>
        <w:t>педагогической</w:t>
      </w:r>
      <w:r w:rsidRPr="00CA199E">
        <w:rPr>
          <w:rFonts w:ascii="Agency FB" w:hAnsi="Agency FB"/>
          <w:b/>
          <w:i/>
        </w:rPr>
        <w:t xml:space="preserve"> </w:t>
      </w:r>
      <w:r w:rsidRPr="00CA199E">
        <w:rPr>
          <w:rFonts w:ascii="Arial" w:hAnsi="Arial" w:cs="Arial"/>
          <w:b/>
          <w:i/>
        </w:rPr>
        <w:t>культуры</w:t>
      </w:r>
      <w:r w:rsidRPr="00CA199E">
        <w:rPr>
          <w:rFonts w:ascii="Agency FB" w:hAnsi="Agency FB"/>
          <w:b/>
          <w:i/>
        </w:rPr>
        <w:t xml:space="preserve"> </w:t>
      </w:r>
      <w:r w:rsidRPr="00CA199E">
        <w:rPr>
          <w:rFonts w:ascii="Arial" w:hAnsi="Arial" w:cs="Arial"/>
          <w:b/>
          <w:i/>
        </w:rPr>
        <w:t>учителя</w:t>
      </w:r>
      <w:r w:rsidRPr="00CA199E">
        <w:rPr>
          <w:rFonts w:ascii="Agency FB" w:hAnsi="Agency FB"/>
          <w:b/>
          <w:i/>
        </w:rPr>
        <w:t xml:space="preserve">, </w:t>
      </w:r>
    </w:p>
    <w:p w:rsidR="009944D7" w:rsidRPr="00CA199E" w:rsidRDefault="009944D7" w:rsidP="00CA199E">
      <w:pPr>
        <w:jc w:val="right"/>
        <w:rPr>
          <w:rFonts w:ascii="Agency FB" w:hAnsi="Agency FB"/>
          <w:b/>
          <w:i/>
        </w:rPr>
      </w:pPr>
      <w:r w:rsidRPr="00CA199E">
        <w:rPr>
          <w:rFonts w:ascii="Arial" w:hAnsi="Arial" w:cs="Arial"/>
          <w:b/>
          <w:i/>
        </w:rPr>
        <w:t>мерило</w:t>
      </w:r>
      <w:r w:rsidRPr="00CA199E">
        <w:rPr>
          <w:rFonts w:ascii="Agency FB" w:hAnsi="Agency FB"/>
          <w:b/>
          <w:i/>
        </w:rPr>
        <w:t xml:space="preserve"> </w:t>
      </w:r>
      <w:r w:rsidRPr="00CA199E">
        <w:rPr>
          <w:rFonts w:ascii="Arial" w:hAnsi="Arial" w:cs="Arial"/>
          <w:b/>
          <w:i/>
        </w:rPr>
        <w:t>его</w:t>
      </w:r>
      <w:r w:rsidRPr="00CA199E">
        <w:rPr>
          <w:rFonts w:ascii="Agency FB" w:hAnsi="Agency FB"/>
          <w:b/>
          <w:i/>
        </w:rPr>
        <w:t xml:space="preserve"> </w:t>
      </w:r>
      <w:r w:rsidRPr="00CA199E">
        <w:rPr>
          <w:rFonts w:ascii="Arial" w:hAnsi="Arial" w:cs="Arial"/>
          <w:b/>
          <w:i/>
        </w:rPr>
        <w:t>интеллектуального</w:t>
      </w:r>
      <w:r w:rsidRPr="00CA199E">
        <w:rPr>
          <w:rFonts w:ascii="Agency FB" w:hAnsi="Agency FB"/>
          <w:b/>
          <w:i/>
        </w:rPr>
        <w:t xml:space="preserve"> </w:t>
      </w:r>
      <w:r w:rsidRPr="00CA199E">
        <w:rPr>
          <w:rFonts w:ascii="Arial" w:hAnsi="Arial" w:cs="Arial"/>
          <w:b/>
          <w:i/>
        </w:rPr>
        <w:t>богатства</w:t>
      </w:r>
      <w:r w:rsidRPr="00CA199E">
        <w:rPr>
          <w:rFonts w:ascii="Agency FB" w:hAnsi="Agency FB"/>
          <w:b/>
          <w:i/>
        </w:rPr>
        <w:t xml:space="preserve"> , </w:t>
      </w:r>
    </w:p>
    <w:p w:rsidR="009944D7" w:rsidRPr="00CA199E" w:rsidRDefault="009944D7" w:rsidP="00CA199E">
      <w:pPr>
        <w:jc w:val="right"/>
        <w:rPr>
          <w:rFonts w:ascii="Agency FB" w:hAnsi="Agency FB"/>
          <w:b/>
          <w:i/>
        </w:rPr>
      </w:pPr>
      <w:r w:rsidRPr="00CA199E">
        <w:rPr>
          <w:rFonts w:ascii="Arial" w:hAnsi="Arial" w:cs="Arial"/>
          <w:b/>
          <w:i/>
        </w:rPr>
        <w:t>показатель</w:t>
      </w:r>
      <w:r w:rsidRPr="00CA199E">
        <w:rPr>
          <w:rFonts w:ascii="Agency FB" w:hAnsi="Agency FB"/>
          <w:b/>
          <w:i/>
        </w:rPr>
        <w:t xml:space="preserve"> </w:t>
      </w:r>
      <w:r w:rsidRPr="00CA199E">
        <w:rPr>
          <w:rFonts w:ascii="Arial" w:hAnsi="Arial" w:cs="Arial"/>
          <w:b/>
          <w:i/>
        </w:rPr>
        <w:t>его</w:t>
      </w:r>
      <w:r w:rsidRPr="00CA199E">
        <w:rPr>
          <w:rFonts w:ascii="Agency FB" w:hAnsi="Agency FB"/>
          <w:b/>
          <w:i/>
        </w:rPr>
        <w:t xml:space="preserve"> </w:t>
      </w:r>
      <w:r w:rsidRPr="00CA199E">
        <w:rPr>
          <w:rFonts w:ascii="Arial" w:hAnsi="Arial" w:cs="Arial"/>
          <w:b/>
          <w:i/>
        </w:rPr>
        <w:t>кругозора</w:t>
      </w:r>
      <w:r w:rsidRPr="00CA199E">
        <w:rPr>
          <w:rFonts w:ascii="Agency FB" w:hAnsi="Agency FB"/>
          <w:b/>
          <w:i/>
        </w:rPr>
        <w:t xml:space="preserve">. </w:t>
      </w:r>
      <w:r w:rsidRPr="00CA199E">
        <w:rPr>
          <w:rFonts w:ascii="Arial" w:hAnsi="Arial" w:cs="Arial"/>
          <w:b/>
          <w:i/>
        </w:rPr>
        <w:t>эрудиции</w:t>
      </w:r>
      <w:r w:rsidRPr="00CA199E">
        <w:rPr>
          <w:rFonts w:ascii="Agency FB" w:hAnsi="Agency FB" w:cs="Agency FB"/>
          <w:b/>
          <w:i/>
        </w:rPr>
        <w:t>»</w:t>
      </w:r>
    </w:p>
    <w:p w:rsidR="002E053C" w:rsidRDefault="009944D7" w:rsidP="00CA199E">
      <w:pPr>
        <w:jc w:val="right"/>
        <w:rPr>
          <w:rFonts w:ascii="Arial" w:hAnsi="Arial" w:cs="Arial"/>
          <w:b/>
          <w:i/>
        </w:rPr>
      </w:pPr>
      <w:r w:rsidRPr="00CA199E">
        <w:rPr>
          <w:rFonts w:ascii="Arial" w:hAnsi="Arial" w:cs="Arial"/>
          <w:b/>
          <w:i/>
        </w:rPr>
        <w:t>В</w:t>
      </w:r>
      <w:r w:rsidRPr="00CA199E">
        <w:rPr>
          <w:rFonts w:ascii="Agency FB" w:hAnsi="Agency FB"/>
          <w:b/>
          <w:i/>
        </w:rPr>
        <w:t>.</w:t>
      </w:r>
      <w:r w:rsidRPr="00CA199E">
        <w:rPr>
          <w:rFonts w:ascii="Arial" w:hAnsi="Arial" w:cs="Arial"/>
          <w:b/>
          <w:i/>
        </w:rPr>
        <w:t>А</w:t>
      </w:r>
      <w:r w:rsidRPr="00CA199E">
        <w:rPr>
          <w:rFonts w:ascii="Agency FB" w:hAnsi="Agency FB"/>
          <w:b/>
          <w:i/>
        </w:rPr>
        <w:t xml:space="preserve">. </w:t>
      </w:r>
      <w:r w:rsidRPr="00CA199E">
        <w:rPr>
          <w:rFonts w:ascii="Arial" w:hAnsi="Arial" w:cs="Arial"/>
          <w:b/>
          <w:i/>
        </w:rPr>
        <w:t>Сухомлинский</w:t>
      </w:r>
    </w:p>
    <w:p w:rsidR="00514FCE" w:rsidRPr="00514FCE" w:rsidRDefault="00514FCE" w:rsidP="00514FCE">
      <w:pPr>
        <w:rPr>
          <w:rFonts w:ascii="Agency FB" w:hAnsi="Agency FB"/>
          <w:b/>
          <w:i/>
          <w:sz w:val="32"/>
          <w:szCs w:val="32"/>
        </w:rPr>
      </w:pPr>
      <w:r w:rsidRPr="00514FCE">
        <w:rPr>
          <w:rFonts w:ascii="Arial" w:hAnsi="Arial" w:cs="Arial"/>
          <w:b/>
          <w:i/>
          <w:sz w:val="32"/>
          <w:szCs w:val="32"/>
        </w:rPr>
        <w:t>1. Современный</w:t>
      </w:r>
      <w:r w:rsidRPr="00514FCE">
        <w:rPr>
          <w:rFonts w:ascii="Agency FB" w:hAnsi="Agency FB"/>
          <w:b/>
          <w:i/>
          <w:sz w:val="32"/>
          <w:szCs w:val="32"/>
        </w:rPr>
        <w:t xml:space="preserve">  </w:t>
      </w:r>
      <w:r w:rsidRPr="00514FCE">
        <w:rPr>
          <w:rFonts w:ascii="Arial" w:hAnsi="Arial" w:cs="Arial"/>
          <w:b/>
          <w:i/>
          <w:sz w:val="32"/>
          <w:szCs w:val="32"/>
        </w:rPr>
        <w:t>урок</w:t>
      </w:r>
      <w:r w:rsidRPr="00514FCE">
        <w:rPr>
          <w:rFonts w:ascii="Agency FB" w:hAnsi="Agency FB"/>
          <w:b/>
          <w:i/>
          <w:sz w:val="32"/>
          <w:szCs w:val="32"/>
        </w:rPr>
        <w:t xml:space="preserve"> </w:t>
      </w:r>
      <w:r w:rsidRPr="00514FCE">
        <w:rPr>
          <w:rFonts w:ascii="Arial" w:hAnsi="Arial" w:cs="Arial"/>
          <w:b/>
          <w:i/>
          <w:sz w:val="32"/>
          <w:szCs w:val="32"/>
        </w:rPr>
        <w:t>в</w:t>
      </w:r>
      <w:r w:rsidRPr="00514FCE">
        <w:rPr>
          <w:rFonts w:ascii="Agency FB" w:hAnsi="Agency FB"/>
          <w:b/>
          <w:i/>
          <w:sz w:val="32"/>
          <w:szCs w:val="32"/>
        </w:rPr>
        <w:t xml:space="preserve"> </w:t>
      </w:r>
      <w:r w:rsidRPr="00514FCE">
        <w:rPr>
          <w:rFonts w:ascii="Arial" w:hAnsi="Arial" w:cs="Arial"/>
          <w:b/>
          <w:i/>
          <w:sz w:val="32"/>
          <w:szCs w:val="32"/>
        </w:rPr>
        <w:t>свете</w:t>
      </w:r>
      <w:r w:rsidRPr="00514FCE">
        <w:rPr>
          <w:rFonts w:ascii="Agency FB" w:hAnsi="Agency FB"/>
          <w:b/>
          <w:i/>
          <w:sz w:val="32"/>
          <w:szCs w:val="32"/>
        </w:rPr>
        <w:t xml:space="preserve"> </w:t>
      </w:r>
      <w:r w:rsidRPr="00514FCE">
        <w:rPr>
          <w:rFonts w:ascii="Arial" w:hAnsi="Arial" w:cs="Arial"/>
          <w:b/>
          <w:i/>
          <w:sz w:val="32"/>
          <w:szCs w:val="32"/>
        </w:rPr>
        <w:t>внедрения</w:t>
      </w:r>
      <w:r w:rsidRPr="00514FCE">
        <w:rPr>
          <w:rFonts w:ascii="Agency FB" w:hAnsi="Agency FB"/>
          <w:b/>
          <w:i/>
          <w:sz w:val="32"/>
          <w:szCs w:val="32"/>
        </w:rPr>
        <w:t xml:space="preserve"> </w:t>
      </w:r>
      <w:r w:rsidRPr="00514FCE">
        <w:rPr>
          <w:rFonts w:ascii="Arial" w:hAnsi="Arial" w:cs="Arial"/>
          <w:b/>
          <w:i/>
          <w:sz w:val="32"/>
          <w:szCs w:val="32"/>
        </w:rPr>
        <w:t>ФГОС</w:t>
      </w:r>
      <w:r w:rsidRPr="00514FCE">
        <w:rPr>
          <w:rFonts w:ascii="Agency FB" w:hAnsi="Agency FB"/>
          <w:b/>
          <w:i/>
          <w:sz w:val="32"/>
          <w:szCs w:val="32"/>
        </w:rPr>
        <w:t xml:space="preserve">  </w:t>
      </w:r>
      <w:r w:rsidRPr="00514FCE">
        <w:rPr>
          <w:rFonts w:ascii="Arial" w:hAnsi="Arial" w:cs="Arial"/>
          <w:b/>
          <w:i/>
          <w:sz w:val="32"/>
          <w:szCs w:val="32"/>
        </w:rPr>
        <w:t>второго</w:t>
      </w:r>
      <w:r w:rsidRPr="00514FCE">
        <w:rPr>
          <w:rFonts w:ascii="Agency FB" w:hAnsi="Agency FB"/>
          <w:b/>
          <w:i/>
          <w:sz w:val="32"/>
          <w:szCs w:val="32"/>
        </w:rPr>
        <w:t xml:space="preserve"> </w:t>
      </w:r>
      <w:r w:rsidRPr="00514FCE">
        <w:rPr>
          <w:rFonts w:ascii="Arial" w:hAnsi="Arial" w:cs="Arial"/>
          <w:b/>
          <w:i/>
          <w:sz w:val="32"/>
          <w:szCs w:val="32"/>
        </w:rPr>
        <w:t>поколения</w:t>
      </w:r>
      <w:r w:rsidRPr="00514FCE">
        <w:rPr>
          <w:rFonts w:ascii="Agency FB" w:hAnsi="Agency FB"/>
          <w:b/>
          <w:i/>
          <w:sz w:val="32"/>
          <w:szCs w:val="32"/>
        </w:rPr>
        <w:t xml:space="preserve"> .</w:t>
      </w:r>
      <w:r>
        <w:rPr>
          <w:rFonts w:ascii="Agency FB" w:hAnsi="Agency FB"/>
          <w:b/>
          <w:i/>
          <w:sz w:val="32"/>
          <w:szCs w:val="32"/>
        </w:rPr>
        <w:t xml:space="preserve">  </w:t>
      </w:r>
      <w:r w:rsidRPr="00514FCE">
        <w:rPr>
          <w:rFonts w:ascii="Agency FB" w:hAnsi="Agency FB"/>
          <w:b/>
          <w:i/>
          <w:sz w:val="32"/>
          <w:szCs w:val="32"/>
        </w:rPr>
        <w:t xml:space="preserve">                                                </w:t>
      </w:r>
    </w:p>
    <w:p w:rsidR="00EF2F59" w:rsidRPr="00EF2F59" w:rsidRDefault="00514FCE" w:rsidP="00514FCE">
      <w:pPr>
        <w:widowControl w:val="0"/>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EF2F59" w:rsidRPr="00EF2F59">
        <w:rPr>
          <w:rFonts w:ascii="Times New Roman" w:eastAsia="Times New Roman" w:hAnsi="Times New Roman" w:cs="Times New Roman"/>
          <w:b/>
          <w:bCs/>
          <w:sz w:val="24"/>
          <w:szCs w:val="24"/>
          <w:lang w:eastAsia="ru-RU"/>
        </w:rPr>
        <w:t xml:space="preserve">Как подготовить современный урок </w:t>
      </w:r>
    </w:p>
    <w:p w:rsidR="00EF2F59" w:rsidRPr="00EF2F59" w:rsidRDefault="00EF2F59" w:rsidP="00514FCE">
      <w:pPr>
        <w:widowControl w:val="0"/>
        <w:autoSpaceDE w:val="0"/>
        <w:autoSpaceDN w:val="0"/>
        <w:adjustRightInd w:val="0"/>
        <w:rPr>
          <w:rFonts w:ascii="Times New Roman" w:eastAsia="Times New Roman" w:hAnsi="Times New Roman" w:cs="Times New Roman"/>
          <w:sz w:val="24"/>
          <w:szCs w:val="24"/>
          <w:lang w:eastAsia="ru-RU"/>
        </w:rPr>
      </w:pPr>
      <w:r w:rsidRPr="00EF2F59">
        <w:rPr>
          <w:rFonts w:ascii="Times New Roman" w:eastAsia="Times New Roman" w:hAnsi="Times New Roman" w:cs="Times New Roman"/>
          <w:b/>
          <w:sz w:val="24"/>
          <w:szCs w:val="24"/>
          <w:lang w:eastAsia="ru-RU"/>
        </w:rPr>
        <w:t xml:space="preserve">      Урок - главная составная часть учебного процесса</w:t>
      </w:r>
      <w:r w:rsidRPr="00EF2F59">
        <w:rPr>
          <w:rFonts w:ascii="Times New Roman" w:eastAsia="Times New Roman" w:hAnsi="Times New Roman" w:cs="Times New Roman"/>
          <w:sz w:val="24"/>
          <w:szCs w:val="24"/>
          <w:lang w:eastAsia="ru-RU"/>
        </w:rPr>
        <w:t xml:space="preserve">. Учебная деятельность учителя и учащегося в значительной мере сосредотачивается на уроке. Вот почему качество подготовки учащихся по той или иной учебной дисциплине во многом определяется уровнем проведения урока, его содержательной и методической наполненностью, его атмосферой. Для того чтобы этот уровень был достаточно высоким, надо, чтобы учитель в ходе подготовки урока постарался сделать его своеобразным произведением со своим замыслом, завязкой и развязкой подобно любому произведению искусства. Как же построить такой урок? Как сделать так, чтобы урок не только вооружал учащихся знаниями и умениями, значимость которых невозможно оспорить, но чтобы все, что происходит на уроке, вызывало у детей искренний интерес, подлинную увлеченность, формировало их творческое сознание? </w:t>
      </w:r>
    </w:p>
    <w:p w:rsidR="0071052E" w:rsidRDefault="00EF2F59" w:rsidP="00514FCE">
      <w:pPr>
        <w:widowControl w:val="0"/>
        <w:autoSpaceDE w:val="0"/>
        <w:autoSpaceDN w:val="0"/>
        <w:adjustRightInd w:val="0"/>
        <w:rPr>
          <w:rFonts w:ascii="Times New Roman" w:eastAsia="Times New Roman" w:hAnsi="Times New Roman" w:cs="Times New Roman"/>
          <w:sz w:val="24"/>
          <w:szCs w:val="24"/>
          <w:lang w:eastAsia="ru-RU"/>
        </w:rPr>
      </w:pPr>
      <w:r w:rsidRPr="00EF2F59">
        <w:rPr>
          <w:rFonts w:ascii="Times New Roman" w:eastAsia="Times New Roman" w:hAnsi="Times New Roman" w:cs="Times New Roman"/>
          <w:sz w:val="24"/>
          <w:szCs w:val="24"/>
          <w:lang w:eastAsia="ru-RU"/>
        </w:rPr>
        <w:t xml:space="preserve">  </w:t>
      </w:r>
      <w:r w:rsidR="0071052E" w:rsidRPr="0071052E">
        <w:rPr>
          <w:rFonts w:ascii="Times New Roman" w:eastAsia="Times New Roman" w:hAnsi="Times New Roman" w:cs="Times New Roman"/>
          <w:sz w:val="24"/>
          <w:szCs w:val="24"/>
          <w:lang w:eastAsia="ru-RU"/>
        </w:rPr>
        <w:t xml:space="preserve">    Урок – это работа души и тем усерднее эта работа, чем уважительнее отношение ребенка к самому себе, а также учителя к своей собственной личности. Поэтому современный урок ставит целью формирование следующих универсальных учебных действий: развитие личности ребёнка, т.е. личностные результаты, метапредметные умения, которые формируют у учащихся подход к изучаемому предмету как к системе знаний о мире и, наконец, непосредственно предметные результаты, т.е. результат изучения данной темы урока</w:t>
      </w:r>
      <w:r w:rsidRPr="00EF2F59">
        <w:rPr>
          <w:rFonts w:ascii="Times New Roman" w:eastAsia="Times New Roman" w:hAnsi="Times New Roman" w:cs="Times New Roman"/>
          <w:sz w:val="24"/>
          <w:szCs w:val="24"/>
          <w:lang w:eastAsia="ru-RU"/>
        </w:rPr>
        <w:t xml:space="preserve">   </w:t>
      </w:r>
    </w:p>
    <w:p w:rsidR="00EF2F59" w:rsidRPr="00EF2F59" w:rsidRDefault="00EF2F59" w:rsidP="00514FCE">
      <w:pPr>
        <w:widowControl w:val="0"/>
        <w:autoSpaceDE w:val="0"/>
        <w:autoSpaceDN w:val="0"/>
        <w:adjustRightInd w:val="0"/>
        <w:rPr>
          <w:rFonts w:ascii="Times New Roman" w:eastAsia="Times New Roman" w:hAnsi="Times New Roman" w:cs="Times New Roman"/>
          <w:sz w:val="24"/>
          <w:szCs w:val="24"/>
          <w:lang w:eastAsia="ru-RU"/>
        </w:rPr>
      </w:pPr>
      <w:r w:rsidRPr="00EF2F59">
        <w:rPr>
          <w:rFonts w:ascii="Times New Roman" w:eastAsia="Times New Roman" w:hAnsi="Times New Roman" w:cs="Times New Roman"/>
          <w:sz w:val="24"/>
          <w:szCs w:val="24"/>
          <w:lang w:eastAsia="ru-RU"/>
        </w:rPr>
        <w:t xml:space="preserve"> Цель урока в современной школе должна отличаться конкретностью, с указанием средств ее достижения и ее переводом в конкретные дидактические задачи. </w:t>
      </w:r>
    </w:p>
    <w:p w:rsidR="00EF2F59" w:rsidRPr="00EF2F59" w:rsidRDefault="00EF2F59" w:rsidP="00514FCE">
      <w:pPr>
        <w:widowControl w:val="0"/>
        <w:autoSpaceDE w:val="0"/>
        <w:autoSpaceDN w:val="0"/>
        <w:adjustRightInd w:val="0"/>
        <w:ind w:firstLine="540"/>
        <w:rPr>
          <w:rFonts w:ascii="Times New Roman" w:eastAsia="Times New Roman" w:hAnsi="Times New Roman" w:cs="Times New Roman"/>
          <w:b/>
          <w:iCs/>
          <w:sz w:val="24"/>
          <w:szCs w:val="24"/>
          <w:lang w:eastAsia="ru-RU"/>
        </w:rPr>
      </w:pPr>
      <w:r w:rsidRPr="00EF2F59">
        <w:rPr>
          <w:rFonts w:ascii="Times New Roman" w:eastAsia="Times New Roman" w:hAnsi="Times New Roman" w:cs="Times New Roman"/>
          <w:b/>
          <w:iCs/>
          <w:sz w:val="24"/>
          <w:szCs w:val="24"/>
          <w:lang w:eastAsia="ru-RU"/>
        </w:rPr>
        <w:t xml:space="preserve">Моделируя урок, необходимо придерживаться следующих правил: </w:t>
      </w:r>
    </w:p>
    <w:p w:rsidR="00EF2F59" w:rsidRPr="00EF2F59" w:rsidRDefault="00EF2F59" w:rsidP="00514FCE">
      <w:pPr>
        <w:widowControl w:val="0"/>
        <w:numPr>
          <w:ilvl w:val="0"/>
          <w:numId w:val="27"/>
        </w:numPr>
        <w:tabs>
          <w:tab w:val="left" w:pos="0"/>
          <w:tab w:val="left" w:pos="720"/>
          <w:tab w:val="left" w:pos="1080"/>
        </w:tabs>
        <w:autoSpaceDE w:val="0"/>
        <w:autoSpaceDN w:val="0"/>
        <w:adjustRightInd w:val="0"/>
        <w:spacing w:after="0" w:line="240" w:lineRule="auto"/>
        <w:ind w:firstLine="540"/>
        <w:rPr>
          <w:rFonts w:ascii="Times New Roman" w:eastAsia="Times New Roman" w:hAnsi="Times New Roman" w:cs="Times New Roman"/>
          <w:sz w:val="24"/>
          <w:szCs w:val="24"/>
          <w:lang w:eastAsia="ru-RU"/>
        </w:rPr>
      </w:pPr>
      <w:r w:rsidRPr="00EF2F59">
        <w:rPr>
          <w:rFonts w:ascii="Times New Roman" w:eastAsia="Times New Roman" w:hAnsi="Times New Roman" w:cs="Times New Roman"/>
          <w:sz w:val="24"/>
          <w:szCs w:val="24"/>
          <w:lang w:eastAsia="ru-RU"/>
        </w:rPr>
        <w:t>Конкретно определить тему, цели, тип урока и его место в развороте учебной программы.</w:t>
      </w:r>
    </w:p>
    <w:p w:rsidR="00EF2F59" w:rsidRPr="00EF2F59" w:rsidRDefault="00EF2F59" w:rsidP="00514FCE">
      <w:pPr>
        <w:widowControl w:val="0"/>
        <w:numPr>
          <w:ilvl w:val="0"/>
          <w:numId w:val="27"/>
        </w:numPr>
        <w:tabs>
          <w:tab w:val="left" w:pos="0"/>
          <w:tab w:val="left" w:pos="720"/>
          <w:tab w:val="left" w:pos="1080"/>
        </w:tabs>
        <w:autoSpaceDE w:val="0"/>
        <w:autoSpaceDN w:val="0"/>
        <w:adjustRightInd w:val="0"/>
        <w:spacing w:after="0" w:line="240" w:lineRule="auto"/>
        <w:ind w:firstLine="540"/>
        <w:rPr>
          <w:rFonts w:ascii="Times New Roman" w:eastAsia="Times New Roman" w:hAnsi="Times New Roman" w:cs="Times New Roman"/>
          <w:sz w:val="24"/>
          <w:szCs w:val="24"/>
          <w:lang w:eastAsia="ru-RU"/>
        </w:rPr>
      </w:pPr>
      <w:r w:rsidRPr="00EF2F59">
        <w:rPr>
          <w:rFonts w:ascii="Times New Roman" w:eastAsia="Times New Roman" w:hAnsi="Times New Roman" w:cs="Times New Roman"/>
          <w:sz w:val="24"/>
          <w:szCs w:val="24"/>
          <w:lang w:eastAsia="ru-RU"/>
        </w:rPr>
        <w:t>Отобрать учебный материал (определить его содержание, объем, установить связь с ранее изученным, систему управлений, дополнительный материал для дифференцированной работы и домашнее задание).</w:t>
      </w:r>
    </w:p>
    <w:p w:rsidR="00EF2F59" w:rsidRPr="00EF2F59" w:rsidRDefault="00EF2F59" w:rsidP="00514FCE">
      <w:pPr>
        <w:widowControl w:val="0"/>
        <w:numPr>
          <w:ilvl w:val="0"/>
          <w:numId w:val="27"/>
        </w:numPr>
        <w:tabs>
          <w:tab w:val="left" w:pos="0"/>
          <w:tab w:val="left" w:pos="720"/>
          <w:tab w:val="left" w:pos="1080"/>
        </w:tabs>
        <w:autoSpaceDE w:val="0"/>
        <w:autoSpaceDN w:val="0"/>
        <w:adjustRightInd w:val="0"/>
        <w:spacing w:after="0" w:line="240" w:lineRule="auto"/>
        <w:ind w:firstLine="540"/>
        <w:rPr>
          <w:rFonts w:ascii="Times New Roman" w:eastAsia="Times New Roman" w:hAnsi="Times New Roman" w:cs="Times New Roman"/>
          <w:sz w:val="24"/>
          <w:szCs w:val="24"/>
          <w:lang w:eastAsia="ru-RU"/>
        </w:rPr>
      </w:pPr>
      <w:r w:rsidRPr="00EF2F59">
        <w:rPr>
          <w:rFonts w:ascii="Times New Roman" w:eastAsia="Times New Roman" w:hAnsi="Times New Roman" w:cs="Times New Roman"/>
          <w:sz w:val="24"/>
          <w:szCs w:val="24"/>
          <w:lang w:eastAsia="ru-RU"/>
        </w:rPr>
        <w:t>Выбрать наиболее эффективные методы и приемы обучения в данном классе, разнообразные виды деятельности учащихся и учителя на всех этапах урока.</w:t>
      </w:r>
    </w:p>
    <w:p w:rsidR="00EF2F59" w:rsidRPr="00EF2F59" w:rsidRDefault="00EF2F59" w:rsidP="00514FCE">
      <w:pPr>
        <w:widowControl w:val="0"/>
        <w:numPr>
          <w:ilvl w:val="0"/>
          <w:numId w:val="27"/>
        </w:numPr>
        <w:tabs>
          <w:tab w:val="left" w:pos="0"/>
          <w:tab w:val="left" w:pos="720"/>
          <w:tab w:val="left" w:pos="1080"/>
        </w:tabs>
        <w:autoSpaceDE w:val="0"/>
        <w:autoSpaceDN w:val="0"/>
        <w:adjustRightInd w:val="0"/>
        <w:spacing w:after="0" w:line="240" w:lineRule="auto"/>
        <w:ind w:firstLine="540"/>
        <w:rPr>
          <w:rFonts w:ascii="Times New Roman" w:eastAsia="Times New Roman" w:hAnsi="Times New Roman" w:cs="Times New Roman"/>
          <w:sz w:val="24"/>
          <w:szCs w:val="24"/>
          <w:lang w:eastAsia="ru-RU"/>
        </w:rPr>
      </w:pPr>
      <w:r w:rsidRPr="00EF2F59">
        <w:rPr>
          <w:rFonts w:ascii="Times New Roman" w:eastAsia="Times New Roman" w:hAnsi="Times New Roman" w:cs="Times New Roman"/>
          <w:sz w:val="24"/>
          <w:szCs w:val="24"/>
          <w:lang w:eastAsia="ru-RU"/>
        </w:rPr>
        <w:t>Определить формы контроля за учебной деятельностью школьников.</w:t>
      </w:r>
    </w:p>
    <w:p w:rsidR="00EF2F59" w:rsidRPr="00EF2F59" w:rsidRDefault="00EF2F59" w:rsidP="00514FCE">
      <w:pPr>
        <w:widowControl w:val="0"/>
        <w:numPr>
          <w:ilvl w:val="0"/>
          <w:numId w:val="27"/>
        </w:numPr>
        <w:tabs>
          <w:tab w:val="left" w:pos="0"/>
          <w:tab w:val="left" w:pos="720"/>
          <w:tab w:val="left" w:pos="1080"/>
        </w:tabs>
        <w:autoSpaceDE w:val="0"/>
        <w:autoSpaceDN w:val="0"/>
        <w:adjustRightInd w:val="0"/>
        <w:spacing w:after="0" w:line="240" w:lineRule="auto"/>
        <w:ind w:firstLine="540"/>
        <w:rPr>
          <w:rFonts w:ascii="Times New Roman" w:eastAsia="Times New Roman" w:hAnsi="Times New Roman" w:cs="Times New Roman"/>
          <w:sz w:val="24"/>
          <w:szCs w:val="24"/>
          <w:lang w:eastAsia="ru-RU"/>
        </w:rPr>
      </w:pPr>
      <w:r w:rsidRPr="00EF2F59">
        <w:rPr>
          <w:rFonts w:ascii="Times New Roman" w:eastAsia="Times New Roman" w:hAnsi="Times New Roman" w:cs="Times New Roman"/>
          <w:sz w:val="24"/>
          <w:szCs w:val="24"/>
          <w:lang w:eastAsia="ru-RU"/>
        </w:rPr>
        <w:t>Продумать оптимальный темп урока, то есть рассчитать время на каждый его этап.</w:t>
      </w:r>
    </w:p>
    <w:p w:rsidR="00EF2F59" w:rsidRPr="00EF2F59" w:rsidRDefault="00EF2F59" w:rsidP="00514FCE">
      <w:pPr>
        <w:widowControl w:val="0"/>
        <w:numPr>
          <w:ilvl w:val="0"/>
          <w:numId w:val="27"/>
        </w:numPr>
        <w:tabs>
          <w:tab w:val="left" w:pos="0"/>
          <w:tab w:val="left" w:pos="720"/>
          <w:tab w:val="left" w:pos="1080"/>
        </w:tabs>
        <w:autoSpaceDE w:val="0"/>
        <w:autoSpaceDN w:val="0"/>
        <w:adjustRightInd w:val="0"/>
        <w:spacing w:after="0" w:line="240" w:lineRule="auto"/>
        <w:ind w:firstLine="540"/>
        <w:rPr>
          <w:rFonts w:ascii="Times New Roman" w:eastAsia="Times New Roman" w:hAnsi="Times New Roman" w:cs="Times New Roman"/>
          <w:sz w:val="24"/>
          <w:szCs w:val="24"/>
          <w:lang w:eastAsia="ru-RU"/>
        </w:rPr>
      </w:pPr>
      <w:r w:rsidRPr="00EF2F59">
        <w:rPr>
          <w:rFonts w:ascii="Times New Roman" w:eastAsia="Times New Roman" w:hAnsi="Times New Roman" w:cs="Times New Roman"/>
          <w:sz w:val="24"/>
          <w:szCs w:val="24"/>
          <w:lang w:eastAsia="ru-RU"/>
        </w:rPr>
        <w:t>Продумать форму подведения итогов урока.</w:t>
      </w:r>
    </w:p>
    <w:p w:rsidR="00EF2F59" w:rsidRDefault="00EF2F59" w:rsidP="00514FCE">
      <w:pPr>
        <w:widowControl w:val="0"/>
        <w:numPr>
          <w:ilvl w:val="0"/>
          <w:numId w:val="27"/>
        </w:numPr>
        <w:tabs>
          <w:tab w:val="left" w:pos="0"/>
          <w:tab w:val="left" w:pos="720"/>
          <w:tab w:val="left" w:pos="1080"/>
        </w:tabs>
        <w:autoSpaceDE w:val="0"/>
        <w:autoSpaceDN w:val="0"/>
        <w:adjustRightInd w:val="0"/>
        <w:spacing w:after="0" w:line="240" w:lineRule="auto"/>
        <w:ind w:firstLine="540"/>
        <w:rPr>
          <w:rFonts w:ascii="Times New Roman" w:eastAsia="Times New Roman" w:hAnsi="Times New Roman" w:cs="Times New Roman"/>
          <w:sz w:val="24"/>
          <w:szCs w:val="24"/>
          <w:lang w:eastAsia="ru-RU"/>
        </w:rPr>
      </w:pPr>
      <w:r w:rsidRPr="00EF2F59">
        <w:rPr>
          <w:rFonts w:ascii="Times New Roman" w:eastAsia="Times New Roman" w:hAnsi="Times New Roman" w:cs="Times New Roman"/>
          <w:sz w:val="24"/>
          <w:szCs w:val="24"/>
          <w:lang w:eastAsia="ru-RU"/>
        </w:rPr>
        <w:t>Продумать содержание, объем и форму домашнего задания.</w:t>
      </w:r>
    </w:p>
    <w:p w:rsidR="0071052E" w:rsidRPr="00EF2F59" w:rsidRDefault="0071052E" w:rsidP="0071052E">
      <w:pPr>
        <w:widowControl w:val="0"/>
        <w:tabs>
          <w:tab w:val="left" w:pos="0"/>
          <w:tab w:val="left" w:pos="720"/>
          <w:tab w:val="left" w:pos="1080"/>
        </w:tabs>
        <w:autoSpaceDE w:val="0"/>
        <w:autoSpaceDN w:val="0"/>
        <w:adjustRightInd w:val="0"/>
        <w:spacing w:after="0" w:line="240" w:lineRule="auto"/>
        <w:ind w:left="540"/>
        <w:jc w:val="both"/>
        <w:rPr>
          <w:rFonts w:ascii="Times New Roman" w:eastAsia="Times New Roman" w:hAnsi="Times New Roman" w:cs="Times New Roman"/>
          <w:sz w:val="24"/>
          <w:szCs w:val="24"/>
          <w:lang w:eastAsia="ru-RU"/>
        </w:rPr>
      </w:pPr>
    </w:p>
    <w:p w:rsidR="00EF2F59" w:rsidRPr="00EF2F59" w:rsidRDefault="00EF2F59" w:rsidP="00514FCE">
      <w:pPr>
        <w:widowControl w:val="0"/>
        <w:tabs>
          <w:tab w:val="left" w:pos="0"/>
          <w:tab w:val="left" w:pos="1080"/>
        </w:tabs>
        <w:autoSpaceDE w:val="0"/>
        <w:autoSpaceDN w:val="0"/>
        <w:adjustRightInd w:val="0"/>
        <w:spacing w:after="0" w:line="240" w:lineRule="auto"/>
        <w:ind w:left="540"/>
        <w:rPr>
          <w:rFonts w:ascii="Times New Roman" w:eastAsia="Times New Roman" w:hAnsi="Times New Roman" w:cs="Times New Roman"/>
          <w:sz w:val="24"/>
          <w:szCs w:val="24"/>
          <w:lang w:eastAsia="ru-RU"/>
        </w:rPr>
      </w:pPr>
      <w:r w:rsidRPr="00EF2F59">
        <w:rPr>
          <w:rFonts w:ascii="Times New Roman" w:eastAsia="Times New Roman" w:hAnsi="Times New Roman" w:cs="Times New Roman"/>
          <w:sz w:val="24"/>
          <w:szCs w:val="24"/>
          <w:lang w:eastAsia="ru-RU"/>
        </w:rPr>
        <w:lastRenderedPageBreak/>
        <w:t>Современный урок строится на основе использования технических средств с применением как традиционных, так и инновационных педагогических технологий.</w:t>
      </w:r>
    </w:p>
    <w:p w:rsidR="0071052E" w:rsidRDefault="00EF2F59" w:rsidP="00514FCE">
      <w:pPr>
        <w:widowControl w:val="0"/>
        <w:autoSpaceDE w:val="0"/>
        <w:autoSpaceDN w:val="0"/>
        <w:adjustRightInd w:val="0"/>
        <w:ind w:left="-57"/>
        <w:rPr>
          <w:rFonts w:ascii="Times New Roman" w:eastAsia="Times New Roman" w:hAnsi="Times New Roman" w:cs="Times New Roman"/>
          <w:sz w:val="24"/>
          <w:szCs w:val="24"/>
          <w:lang w:eastAsia="ru-RU"/>
        </w:rPr>
      </w:pPr>
      <w:r w:rsidRPr="00EF2F59">
        <w:rPr>
          <w:rFonts w:ascii="Times New Roman" w:eastAsia="Times New Roman" w:hAnsi="Times New Roman" w:cs="Times New Roman"/>
          <w:sz w:val="24"/>
          <w:szCs w:val="24"/>
          <w:lang w:eastAsia="ru-RU"/>
        </w:rPr>
        <w:t xml:space="preserve">Используя современные технологии, работая в технологии моделирования у школьников формируется умение самостоятельно добывать новые знания, собирать необходимую информацию, делать выводы, умозаключения, т.е. </w:t>
      </w:r>
      <w:r w:rsidR="002F6667" w:rsidRPr="00EF2F59">
        <w:rPr>
          <w:rFonts w:ascii="Times New Roman" w:eastAsia="Times New Roman" w:hAnsi="Times New Roman" w:cs="Times New Roman"/>
          <w:sz w:val="24"/>
          <w:szCs w:val="24"/>
          <w:lang w:eastAsia="ru-RU"/>
        </w:rPr>
        <w:t>развиваются у</w:t>
      </w:r>
      <w:r w:rsidRPr="00EF2F59">
        <w:rPr>
          <w:rFonts w:ascii="Times New Roman" w:eastAsia="Times New Roman" w:hAnsi="Times New Roman" w:cs="Times New Roman"/>
          <w:sz w:val="24"/>
          <w:szCs w:val="24"/>
          <w:lang w:eastAsia="ru-RU"/>
        </w:rPr>
        <w:t xml:space="preserve"> школьников умения и навыки с</w:t>
      </w:r>
      <w:r w:rsidR="0071052E">
        <w:rPr>
          <w:rFonts w:ascii="Times New Roman" w:eastAsia="Times New Roman" w:hAnsi="Times New Roman" w:cs="Times New Roman"/>
          <w:sz w:val="24"/>
          <w:szCs w:val="24"/>
          <w:lang w:eastAsia="ru-RU"/>
        </w:rPr>
        <w:t>амостоятельности и саморазвития.</w:t>
      </w:r>
    </w:p>
    <w:p w:rsidR="00CA199E" w:rsidRPr="0071052E" w:rsidRDefault="00CA199E" w:rsidP="00514FCE">
      <w:pPr>
        <w:widowControl w:val="0"/>
        <w:autoSpaceDE w:val="0"/>
        <w:autoSpaceDN w:val="0"/>
        <w:adjustRightInd w:val="0"/>
        <w:ind w:left="-57"/>
        <w:rPr>
          <w:rFonts w:ascii="Times New Roman" w:eastAsia="Times New Roman" w:hAnsi="Times New Roman" w:cs="Times New Roman"/>
          <w:sz w:val="24"/>
          <w:szCs w:val="24"/>
          <w:lang w:eastAsia="ru-RU"/>
        </w:rPr>
      </w:pPr>
      <w:r w:rsidRPr="00CA199E">
        <w:rPr>
          <w:rFonts w:ascii="Times New Roman" w:eastAsia="Times New Roman" w:hAnsi="Times New Roman" w:cs="Times New Roman"/>
          <w:sz w:val="24"/>
          <w:szCs w:val="24"/>
          <w:lang w:eastAsia="ru-RU"/>
        </w:rPr>
        <w:t xml:space="preserve">В отличие </w:t>
      </w:r>
      <w:r w:rsidR="002F6667" w:rsidRPr="00CA199E">
        <w:rPr>
          <w:rFonts w:ascii="Times New Roman" w:eastAsia="Times New Roman" w:hAnsi="Times New Roman" w:cs="Times New Roman"/>
          <w:sz w:val="24"/>
          <w:szCs w:val="24"/>
          <w:lang w:eastAsia="ru-RU"/>
        </w:rPr>
        <w:t>от традиционного урока</w:t>
      </w:r>
      <w:r w:rsidRPr="00CA199E">
        <w:rPr>
          <w:rFonts w:ascii="Times New Roman" w:eastAsia="Times New Roman" w:hAnsi="Times New Roman" w:cs="Times New Roman"/>
          <w:sz w:val="24"/>
          <w:szCs w:val="24"/>
          <w:lang w:eastAsia="ru-RU"/>
        </w:rPr>
        <w:t>, который отвечал требованиям образования конца 20 и начала 21 века, современный урок – это, прежде всего, урок, направленный на формирование и развитие универсальных учебных действий (УУД).</w:t>
      </w:r>
    </w:p>
    <w:p w:rsidR="0071052E" w:rsidRPr="0071052E" w:rsidRDefault="0071052E" w:rsidP="00514FCE">
      <w:pPr>
        <w:widowControl w:val="0"/>
        <w:autoSpaceDE w:val="0"/>
        <w:autoSpaceDN w:val="0"/>
        <w:adjustRightInd w:val="0"/>
        <w:ind w:left="-57"/>
        <w:rPr>
          <w:rFonts w:ascii="Times New Roman" w:eastAsia="Times New Roman" w:hAnsi="Times New Roman" w:cs="Times New Roman"/>
          <w:b/>
          <w:sz w:val="24"/>
          <w:szCs w:val="24"/>
          <w:lang w:eastAsia="ru-RU"/>
        </w:rPr>
      </w:pPr>
      <w:r w:rsidRPr="0071052E">
        <w:rPr>
          <w:rFonts w:ascii="Times New Roman" w:eastAsia="Times New Roman" w:hAnsi="Times New Roman" w:cs="Times New Roman"/>
          <w:sz w:val="24"/>
          <w:szCs w:val="24"/>
          <w:lang w:eastAsia="ru-RU"/>
        </w:rPr>
        <w:t xml:space="preserve">    </w:t>
      </w:r>
      <w:r w:rsidRPr="0071052E">
        <w:rPr>
          <w:rFonts w:ascii="Times New Roman" w:eastAsia="Times New Roman" w:hAnsi="Times New Roman" w:cs="Times New Roman"/>
          <w:b/>
          <w:sz w:val="24"/>
          <w:szCs w:val="24"/>
          <w:lang w:eastAsia="ru-RU"/>
        </w:rPr>
        <w:t xml:space="preserve">Виды </w:t>
      </w:r>
      <w:r w:rsidR="002F6667" w:rsidRPr="0071052E">
        <w:rPr>
          <w:rFonts w:ascii="Times New Roman" w:eastAsia="Times New Roman" w:hAnsi="Times New Roman" w:cs="Times New Roman"/>
          <w:b/>
          <w:sz w:val="24"/>
          <w:szCs w:val="24"/>
          <w:lang w:eastAsia="ru-RU"/>
        </w:rPr>
        <w:t>универсальных учебных действий,</w:t>
      </w:r>
      <w:r w:rsidRPr="0071052E">
        <w:rPr>
          <w:rFonts w:ascii="Times New Roman" w:eastAsia="Times New Roman" w:hAnsi="Times New Roman" w:cs="Times New Roman"/>
          <w:b/>
          <w:sz w:val="24"/>
          <w:szCs w:val="24"/>
          <w:lang w:eastAsia="ru-RU"/>
        </w:rPr>
        <w:t xml:space="preserve"> формируемых на уроке таковы: </w:t>
      </w:r>
    </w:p>
    <w:p w:rsidR="0071052E" w:rsidRPr="0071052E" w:rsidRDefault="0071052E" w:rsidP="00514FCE">
      <w:pPr>
        <w:widowControl w:val="0"/>
        <w:autoSpaceDE w:val="0"/>
        <w:autoSpaceDN w:val="0"/>
        <w:adjustRightInd w:val="0"/>
        <w:ind w:left="-57"/>
        <w:rPr>
          <w:rFonts w:ascii="Times New Roman" w:eastAsia="Times New Roman" w:hAnsi="Times New Roman" w:cs="Times New Roman"/>
          <w:sz w:val="24"/>
          <w:szCs w:val="24"/>
          <w:lang w:eastAsia="ru-RU"/>
        </w:rPr>
      </w:pPr>
      <w:r w:rsidRPr="0071052E">
        <w:rPr>
          <w:rFonts w:ascii="Times New Roman" w:eastAsia="Times New Roman" w:hAnsi="Times New Roman" w:cs="Times New Roman"/>
          <w:sz w:val="24"/>
          <w:szCs w:val="24"/>
          <w:lang w:eastAsia="ru-RU"/>
        </w:rPr>
        <w:t>-личностные</w:t>
      </w:r>
    </w:p>
    <w:p w:rsidR="0071052E" w:rsidRPr="0071052E" w:rsidRDefault="0071052E" w:rsidP="00514FCE">
      <w:pPr>
        <w:widowControl w:val="0"/>
        <w:autoSpaceDE w:val="0"/>
        <w:autoSpaceDN w:val="0"/>
        <w:adjustRightInd w:val="0"/>
        <w:ind w:left="-57"/>
        <w:rPr>
          <w:rFonts w:ascii="Times New Roman" w:eastAsia="Times New Roman" w:hAnsi="Times New Roman" w:cs="Times New Roman"/>
          <w:sz w:val="24"/>
          <w:szCs w:val="24"/>
          <w:lang w:eastAsia="ru-RU"/>
        </w:rPr>
      </w:pPr>
      <w:r w:rsidRPr="0071052E">
        <w:rPr>
          <w:rFonts w:ascii="Times New Roman" w:eastAsia="Times New Roman" w:hAnsi="Times New Roman" w:cs="Times New Roman"/>
          <w:sz w:val="24"/>
          <w:szCs w:val="24"/>
          <w:lang w:eastAsia="ru-RU"/>
        </w:rPr>
        <w:t>-познавательные</w:t>
      </w:r>
    </w:p>
    <w:p w:rsidR="0071052E" w:rsidRPr="0071052E" w:rsidRDefault="0071052E" w:rsidP="00514FCE">
      <w:pPr>
        <w:widowControl w:val="0"/>
        <w:autoSpaceDE w:val="0"/>
        <w:autoSpaceDN w:val="0"/>
        <w:adjustRightInd w:val="0"/>
        <w:ind w:left="-57"/>
        <w:rPr>
          <w:rFonts w:ascii="Times New Roman" w:eastAsia="Times New Roman" w:hAnsi="Times New Roman" w:cs="Times New Roman"/>
          <w:sz w:val="24"/>
          <w:szCs w:val="24"/>
          <w:lang w:eastAsia="ru-RU"/>
        </w:rPr>
      </w:pPr>
      <w:r w:rsidRPr="0071052E">
        <w:rPr>
          <w:rFonts w:ascii="Times New Roman" w:eastAsia="Times New Roman" w:hAnsi="Times New Roman" w:cs="Times New Roman"/>
          <w:sz w:val="24"/>
          <w:szCs w:val="24"/>
          <w:lang w:eastAsia="ru-RU"/>
        </w:rPr>
        <w:t>-регулятивные</w:t>
      </w:r>
    </w:p>
    <w:p w:rsidR="0071052E" w:rsidRPr="0071052E" w:rsidRDefault="0071052E" w:rsidP="00514FCE">
      <w:pPr>
        <w:widowControl w:val="0"/>
        <w:autoSpaceDE w:val="0"/>
        <w:autoSpaceDN w:val="0"/>
        <w:adjustRightInd w:val="0"/>
        <w:ind w:left="-57"/>
        <w:rPr>
          <w:rFonts w:ascii="Times New Roman" w:eastAsia="Times New Roman" w:hAnsi="Times New Roman" w:cs="Times New Roman"/>
          <w:sz w:val="24"/>
          <w:szCs w:val="24"/>
          <w:lang w:eastAsia="ru-RU"/>
        </w:rPr>
      </w:pPr>
      <w:r w:rsidRPr="0071052E">
        <w:rPr>
          <w:rFonts w:ascii="Times New Roman" w:eastAsia="Times New Roman" w:hAnsi="Times New Roman" w:cs="Times New Roman"/>
          <w:sz w:val="24"/>
          <w:szCs w:val="24"/>
          <w:lang w:eastAsia="ru-RU"/>
        </w:rPr>
        <w:t>-коммуникативные</w:t>
      </w:r>
    </w:p>
    <w:p w:rsidR="0071052E" w:rsidRPr="0071052E" w:rsidRDefault="0071052E" w:rsidP="00514FCE">
      <w:pPr>
        <w:widowControl w:val="0"/>
        <w:autoSpaceDE w:val="0"/>
        <w:autoSpaceDN w:val="0"/>
        <w:adjustRightInd w:val="0"/>
        <w:ind w:left="-57"/>
        <w:rPr>
          <w:rFonts w:ascii="Times New Roman" w:eastAsia="Times New Roman" w:hAnsi="Times New Roman" w:cs="Times New Roman"/>
          <w:b/>
          <w:sz w:val="24"/>
          <w:szCs w:val="24"/>
          <w:lang w:eastAsia="ru-RU"/>
        </w:rPr>
      </w:pPr>
      <w:r w:rsidRPr="0071052E">
        <w:rPr>
          <w:rFonts w:ascii="Times New Roman" w:eastAsia="Times New Roman" w:hAnsi="Times New Roman" w:cs="Times New Roman"/>
          <w:b/>
          <w:sz w:val="24"/>
          <w:szCs w:val="24"/>
          <w:lang w:eastAsia="ru-RU"/>
        </w:rPr>
        <w:t>Личностные:</w:t>
      </w:r>
    </w:p>
    <w:p w:rsidR="0071052E" w:rsidRPr="0071052E" w:rsidRDefault="0071052E" w:rsidP="00514FCE">
      <w:pPr>
        <w:widowControl w:val="0"/>
        <w:autoSpaceDE w:val="0"/>
        <w:autoSpaceDN w:val="0"/>
        <w:adjustRightInd w:val="0"/>
        <w:ind w:left="-57"/>
        <w:rPr>
          <w:rFonts w:ascii="Times New Roman" w:eastAsia="Times New Roman" w:hAnsi="Times New Roman" w:cs="Times New Roman"/>
          <w:sz w:val="24"/>
          <w:szCs w:val="24"/>
          <w:lang w:eastAsia="ru-RU"/>
        </w:rPr>
      </w:pPr>
      <w:r w:rsidRPr="0071052E">
        <w:rPr>
          <w:rFonts w:ascii="Times New Roman" w:eastAsia="Times New Roman" w:hAnsi="Times New Roman" w:cs="Times New Roman"/>
          <w:sz w:val="24"/>
          <w:szCs w:val="24"/>
          <w:lang w:eastAsia="ru-RU"/>
        </w:rPr>
        <w:t>обеспечивают ценностную ориентацию детей: знание моральных норм и умение им следовать (взаимопомощь, правдивость, ответственность); умение соотносить свои поступки с этическими чувствами (вина, совесть, стыд); желание и умение видеть нравственный аспект своих поступков; желание и умение ответить на вопрос, какое значение и какой смысл имеют для него те или иные знания.</w:t>
      </w:r>
    </w:p>
    <w:p w:rsidR="0071052E" w:rsidRPr="0071052E" w:rsidRDefault="0071052E" w:rsidP="00514FCE">
      <w:pPr>
        <w:widowControl w:val="0"/>
        <w:autoSpaceDE w:val="0"/>
        <w:autoSpaceDN w:val="0"/>
        <w:adjustRightInd w:val="0"/>
        <w:ind w:left="-57"/>
        <w:rPr>
          <w:rFonts w:ascii="Times New Roman" w:eastAsia="Times New Roman" w:hAnsi="Times New Roman" w:cs="Times New Roman"/>
          <w:b/>
          <w:sz w:val="24"/>
          <w:szCs w:val="24"/>
          <w:lang w:eastAsia="ru-RU"/>
        </w:rPr>
      </w:pPr>
      <w:r w:rsidRPr="0071052E">
        <w:rPr>
          <w:rFonts w:ascii="Times New Roman" w:eastAsia="Times New Roman" w:hAnsi="Times New Roman" w:cs="Times New Roman"/>
          <w:b/>
          <w:sz w:val="24"/>
          <w:szCs w:val="24"/>
          <w:lang w:eastAsia="ru-RU"/>
        </w:rPr>
        <w:t>Регуляти</w:t>
      </w:r>
      <w:r>
        <w:rPr>
          <w:rFonts w:ascii="Times New Roman" w:eastAsia="Times New Roman" w:hAnsi="Times New Roman" w:cs="Times New Roman"/>
          <w:b/>
          <w:sz w:val="24"/>
          <w:szCs w:val="24"/>
          <w:lang w:eastAsia="ru-RU"/>
        </w:rPr>
        <w:t>вные:</w:t>
      </w:r>
    </w:p>
    <w:p w:rsidR="0071052E" w:rsidRPr="0071052E" w:rsidRDefault="0071052E" w:rsidP="00514FCE">
      <w:pPr>
        <w:widowControl w:val="0"/>
        <w:autoSpaceDE w:val="0"/>
        <w:autoSpaceDN w:val="0"/>
        <w:adjustRightInd w:val="0"/>
        <w:ind w:left="-57"/>
        <w:rPr>
          <w:rFonts w:ascii="Times New Roman" w:eastAsia="Times New Roman" w:hAnsi="Times New Roman" w:cs="Times New Roman"/>
          <w:sz w:val="24"/>
          <w:szCs w:val="24"/>
          <w:lang w:eastAsia="ru-RU"/>
        </w:rPr>
      </w:pPr>
      <w:r w:rsidRPr="0071052E">
        <w:rPr>
          <w:rFonts w:ascii="Times New Roman" w:eastAsia="Times New Roman" w:hAnsi="Times New Roman" w:cs="Times New Roman"/>
          <w:sz w:val="24"/>
          <w:szCs w:val="24"/>
          <w:lang w:eastAsia="ru-RU"/>
        </w:rPr>
        <w:t>обеспечивают младшему школьнику организацию учебной деятельности.</w:t>
      </w:r>
    </w:p>
    <w:p w:rsidR="0071052E" w:rsidRPr="0071052E" w:rsidRDefault="0071052E" w:rsidP="00514FCE">
      <w:pPr>
        <w:widowControl w:val="0"/>
        <w:autoSpaceDE w:val="0"/>
        <w:autoSpaceDN w:val="0"/>
        <w:adjustRightInd w:val="0"/>
        <w:ind w:left="-57"/>
        <w:rPr>
          <w:rFonts w:ascii="Times New Roman" w:eastAsia="Times New Roman" w:hAnsi="Times New Roman" w:cs="Times New Roman"/>
          <w:sz w:val="24"/>
          <w:szCs w:val="24"/>
          <w:lang w:eastAsia="ru-RU"/>
        </w:rPr>
      </w:pPr>
      <w:r w:rsidRPr="0071052E">
        <w:rPr>
          <w:rFonts w:ascii="Times New Roman" w:eastAsia="Times New Roman" w:hAnsi="Times New Roman" w:cs="Times New Roman"/>
          <w:sz w:val="24"/>
          <w:szCs w:val="24"/>
          <w:lang w:eastAsia="ru-RU"/>
        </w:rPr>
        <w:t>- целеполагание как способность принять учебную задачу на основании того, что уже известно и усвоено, и того, что ещё не известно;</w:t>
      </w:r>
    </w:p>
    <w:p w:rsidR="0071052E" w:rsidRPr="0071052E" w:rsidRDefault="0071052E" w:rsidP="00514FCE">
      <w:pPr>
        <w:widowControl w:val="0"/>
        <w:autoSpaceDE w:val="0"/>
        <w:autoSpaceDN w:val="0"/>
        <w:adjustRightInd w:val="0"/>
        <w:ind w:left="-57"/>
        <w:rPr>
          <w:rFonts w:ascii="Times New Roman" w:eastAsia="Times New Roman" w:hAnsi="Times New Roman" w:cs="Times New Roman"/>
          <w:sz w:val="24"/>
          <w:szCs w:val="24"/>
          <w:lang w:eastAsia="ru-RU"/>
        </w:rPr>
      </w:pPr>
      <w:r w:rsidRPr="0071052E">
        <w:rPr>
          <w:rFonts w:ascii="Times New Roman" w:eastAsia="Times New Roman" w:hAnsi="Times New Roman" w:cs="Times New Roman"/>
          <w:sz w:val="24"/>
          <w:szCs w:val="24"/>
          <w:lang w:eastAsia="ru-RU"/>
        </w:rPr>
        <w:t>-планирование как способность самостоятельно определять последовательность выполнения действий;</w:t>
      </w:r>
    </w:p>
    <w:p w:rsidR="0071052E" w:rsidRPr="0071052E" w:rsidRDefault="0071052E" w:rsidP="00514FCE">
      <w:pPr>
        <w:widowControl w:val="0"/>
        <w:autoSpaceDE w:val="0"/>
        <w:autoSpaceDN w:val="0"/>
        <w:adjustRightInd w:val="0"/>
        <w:ind w:left="-57"/>
        <w:rPr>
          <w:rFonts w:ascii="Times New Roman" w:eastAsia="Times New Roman" w:hAnsi="Times New Roman" w:cs="Times New Roman"/>
          <w:sz w:val="24"/>
          <w:szCs w:val="24"/>
          <w:lang w:eastAsia="ru-RU"/>
        </w:rPr>
      </w:pPr>
      <w:r w:rsidRPr="0071052E">
        <w:rPr>
          <w:rFonts w:ascii="Times New Roman" w:eastAsia="Times New Roman" w:hAnsi="Times New Roman" w:cs="Times New Roman"/>
          <w:sz w:val="24"/>
          <w:szCs w:val="24"/>
          <w:lang w:eastAsia="ru-RU"/>
        </w:rPr>
        <w:t>- контроль как способность сличения способа действия и его результата с заданными эталонами;</w:t>
      </w:r>
    </w:p>
    <w:p w:rsidR="0071052E" w:rsidRPr="0071052E" w:rsidRDefault="0071052E" w:rsidP="00514FCE">
      <w:pPr>
        <w:widowControl w:val="0"/>
        <w:autoSpaceDE w:val="0"/>
        <w:autoSpaceDN w:val="0"/>
        <w:adjustRightInd w:val="0"/>
        <w:ind w:left="-57"/>
        <w:rPr>
          <w:rFonts w:ascii="Times New Roman" w:eastAsia="Times New Roman" w:hAnsi="Times New Roman" w:cs="Times New Roman"/>
          <w:sz w:val="24"/>
          <w:szCs w:val="24"/>
          <w:lang w:eastAsia="ru-RU"/>
        </w:rPr>
      </w:pPr>
      <w:r w:rsidRPr="0071052E">
        <w:rPr>
          <w:rFonts w:ascii="Times New Roman" w:eastAsia="Times New Roman" w:hAnsi="Times New Roman" w:cs="Times New Roman"/>
          <w:sz w:val="24"/>
          <w:szCs w:val="24"/>
          <w:lang w:eastAsia="ru-RU"/>
        </w:rPr>
        <w:t>- саморегуляция как способность начинать и заканчивать учебные действия в нужный момент;</w:t>
      </w:r>
    </w:p>
    <w:p w:rsidR="0071052E" w:rsidRPr="0071052E" w:rsidRDefault="0071052E" w:rsidP="00514FCE">
      <w:pPr>
        <w:widowControl w:val="0"/>
        <w:autoSpaceDE w:val="0"/>
        <w:autoSpaceDN w:val="0"/>
        <w:adjustRightInd w:val="0"/>
        <w:ind w:left="-57"/>
        <w:rPr>
          <w:rFonts w:ascii="Times New Roman" w:eastAsia="Times New Roman" w:hAnsi="Times New Roman" w:cs="Times New Roman"/>
          <w:sz w:val="24"/>
          <w:szCs w:val="24"/>
          <w:lang w:eastAsia="ru-RU"/>
        </w:rPr>
      </w:pPr>
      <w:r w:rsidRPr="0071052E">
        <w:rPr>
          <w:rFonts w:ascii="Times New Roman" w:eastAsia="Times New Roman" w:hAnsi="Times New Roman" w:cs="Times New Roman"/>
          <w:sz w:val="24"/>
          <w:szCs w:val="24"/>
          <w:lang w:eastAsia="ru-RU"/>
        </w:rPr>
        <w:t>- коррекция как способность исправлять промежуточные и конечные результаты своих действий, а также возможные ошибки;</w:t>
      </w:r>
    </w:p>
    <w:p w:rsidR="0071052E" w:rsidRPr="0071052E" w:rsidRDefault="0071052E" w:rsidP="00514FCE">
      <w:pPr>
        <w:widowControl w:val="0"/>
        <w:autoSpaceDE w:val="0"/>
        <w:autoSpaceDN w:val="0"/>
        <w:adjustRightInd w:val="0"/>
        <w:ind w:left="-57"/>
        <w:rPr>
          <w:rFonts w:ascii="Times New Roman" w:eastAsia="Times New Roman" w:hAnsi="Times New Roman" w:cs="Times New Roman"/>
          <w:sz w:val="24"/>
          <w:szCs w:val="24"/>
          <w:lang w:eastAsia="ru-RU"/>
        </w:rPr>
      </w:pPr>
      <w:r w:rsidRPr="0071052E">
        <w:rPr>
          <w:rFonts w:ascii="Times New Roman" w:eastAsia="Times New Roman" w:hAnsi="Times New Roman" w:cs="Times New Roman"/>
          <w:sz w:val="24"/>
          <w:szCs w:val="24"/>
          <w:lang w:eastAsia="ru-RU"/>
        </w:rPr>
        <w:t xml:space="preserve">- самооценка как способность осознать то, что уже усвоено, и то, что ещё нужно усвоить, способность осознать уровень усвоения.  </w:t>
      </w:r>
    </w:p>
    <w:p w:rsidR="00514FCE" w:rsidRDefault="00514FCE" w:rsidP="00514FCE">
      <w:pPr>
        <w:widowControl w:val="0"/>
        <w:autoSpaceDE w:val="0"/>
        <w:autoSpaceDN w:val="0"/>
        <w:adjustRightInd w:val="0"/>
        <w:ind w:left="-57"/>
        <w:rPr>
          <w:rFonts w:ascii="Times New Roman" w:eastAsia="Times New Roman" w:hAnsi="Times New Roman" w:cs="Times New Roman"/>
          <w:b/>
          <w:sz w:val="24"/>
          <w:szCs w:val="24"/>
          <w:lang w:eastAsia="ru-RU"/>
        </w:rPr>
      </w:pPr>
    </w:p>
    <w:p w:rsidR="0071052E" w:rsidRPr="0071052E" w:rsidRDefault="0071052E" w:rsidP="00514FCE">
      <w:pPr>
        <w:widowControl w:val="0"/>
        <w:autoSpaceDE w:val="0"/>
        <w:autoSpaceDN w:val="0"/>
        <w:adjustRightInd w:val="0"/>
        <w:ind w:left="-57"/>
        <w:rPr>
          <w:rFonts w:ascii="Times New Roman" w:eastAsia="Times New Roman" w:hAnsi="Times New Roman" w:cs="Times New Roman"/>
          <w:b/>
          <w:sz w:val="24"/>
          <w:szCs w:val="24"/>
          <w:lang w:eastAsia="ru-RU"/>
        </w:rPr>
      </w:pPr>
      <w:r w:rsidRPr="0071052E">
        <w:rPr>
          <w:rFonts w:ascii="Times New Roman" w:eastAsia="Times New Roman" w:hAnsi="Times New Roman" w:cs="Times New Roman"/>
          <w:b/>
          <w:sz w:val="24"/>
          <w:szCs w:val="24"/>
          <w:lang w:eastAsia="ru-RU"/>
        </w:rPr>
        <w:lastRenderedPageBreak/>
        <w:t>Коммуникативные</w:t>
      </w:r>
      <w:r>
        <w:rPr>
          <w:rFonts w:ascii="Times New Roman" w:eastAsia="Times New Roman" w:hAnsi="Times New Roman" w:cs="Times New Roman"/>
          <w:b/>
          <w:sz w:val="24"/>
          <w:szCs w:val="24"/>
          <w:lang w:eastAsia="ru-RU"/>
        </w:rPr>
        <w:t>:</w:t>
      </w:r>
    </w:p>
    <w:p w:rsidR="0071052E" w:rsidRPr="0071052E" w:rsidRDefault="0071052E" w:rsidP="0071052E">
      <w:pPr>
        <w:widowControl w:val="0"/>
        <w:autoSpaceDE w:val="0"/>
        <w:autoSpaceDN w:val="0"/>
        <w:adjustRightInd w:val="0"/>
        <w:ind w:left="-57"/>
        <w:jc w:val="both"/>
        <w:rPr>
          <w:rFonts w:ascii="Times New Roman" w:eastAsia="Times New Roman" w:hAnsi="Times New Roman" w:cs="Times New Roman"/>
          <w:sz w:val="24"/>
          <w:szCs w:val="24"/>
          <w:lang w:eastAsia="ru-RU"/>
        </w:rPr>
      </w:pPr>
      <w:r w:rsidRPr="0071052E">
        <w:rPr>
          <w:rFonts w:ascii="Times New Roman" w:eastAsia="Times New Roman" w:hAnsi="Times New Roman" w:cs="Times New Roman"/>
          <w:sz w:val="24"/>
          <w:szCs w:val="24"/>
          <w:lang w:eastAsia="ru-RU"/>
        </w:rPr>
        <w:t>- планирование учебного сотрудничества с учителем и сверстниками (например, распределение ролей при парной, групповой или коллективной работе);</w:t>
      </w:r>
    </w:p>
    <w:p w:rsidR="0071052E" w:rsidRPr="0071052E" w:rsidRDefault="0071052E" w:rsidP="0071052E">
      <w:pPr>
        <w:widowControl w:val="0"/>
        <w:autoSpaceDE w:val="0"/>
        <w:autoSpaceDN w:val="0"/>
        <w:adjustRightInd w:val="0"/>
        <w:ind w:left="-57"/>
        <w:jc w:val="both"/>
        <w:rPr>
          <w:rFonts w:ascii="Times New Roman" w:eastAsia="Times New Roman" w:hAnsi="Times New Roman" w:cs="Times New Roman"/>
          <w:sz w:val="24"/>
          <w:szCs w:val="24"/>
          <w:lang w:eastAsia="ru-RU"/>
        </w:rPr>
      </w:pPr>
      <w:r w:rsidRPr="0071052E">
        <w:rPr>
          <w:rFonts w:ascii="Times New Roman" w:eastAsia="Times New Roman" w:hAnsi="Times New Roman" w:cs="Times New Roman"/>
          <w:sz w:val="24"/>
          <w:szCs w:val="24"/>
          <w:lang w:eastAsia="ru-RU"/>
        </w:rPr>
        <w:t>- умение с достаточной полнотой и точностью выражать свои мысли;</w:t>
      </w:r>
    </w:p>
    <w:p w:rsidR="0071052E" w:rsidRPr="0071052E" w:rsidRDefault="0071052E" w:rsidP="0071052E">
      <w:pPr>
        <w:widowControl w:val="0"/>
        <w:autoSpaceDE w:val="0"/>
        <w:autoSpaceDN w:val="0"/>
        <w:adjustRightInd w:val="0"/>
        <w:ind w:left="-57"/>
        <w:jc w:val="both"/>
        <w:rPr>
          <w:rFonts w:ascii="Times New Roman" w:eastAsia="Times New Roman" w:hAnsi="Times New Roman" w:cs="Times New Roman"/>
          <w:sz w:val="24"/>
          <w:szCs w:val="24"/>
          <w:lang w:eastAsia="ru-RU"/>
        </w:rPr>
      </w:pPr>
      <w:r w:rsidRPr="0071052E">
        <w:rPr>
          <w:rFonts w:ascii="Times New Roman" w:eastAsia="Times New Roman" w:hAnsi="Times New Roman" w:cs="Times New Roman"/>
          <w:sz w:val="24"/>
          <w:szCs w:val="24"/>
          <w:lang w:eastAsia="ru-RU"/>
        </w:rPr>
        <w:t>- умение разрешать конфликтные ситуации, принимать решение, брать ответственность на себя.</w:t>
      </w:r>
    </w:p>
    <w:p w:rsidR="0071052E" w:rsidRDefault="0071052E" w:rsidP="0071052E">
      <w:pPr>
        <w:widowControl w:val="0"/>
        <w:autoSpaceDE w:val="0"/>
        <w:autoSpaceDN w:val="0"/>
        <w:adjustRightInd w:val="0"/>
        <w:ind w:left="-57"/>
        <w:jc w:val="both"/>
        <w:rPr>
          <w:rFonts w:ascii="Times New Roman" w:eastAsia="Times New Roman" w:hAnsi="Times New Roman" w:cs="Times New Roman"/>
          <w:sz w:val="24"/>
          <w:szCs w:val="24"/>
          <w:lang w:eastAsia="ru-RU"/>
        </w:rPr>
      </w:pPr>
      <w:r w:rsidRPr="0071052E">
        <w:rPr>
          <w:rFonts w:ascii="Times New Roman" w:eastAsia="Times New Roman" w:hAnsi="Times New Roman" w:cs="Times New Roman"/>
          <w:sz w:val="24"/>
          <w:szCs w:val="24"/>
          <w:lang w:eastAsia="ru-RU"/>
        </w:rPr>
        <w:t>Познавательные: включают действия исследования, поиска и отбора необходимой информации, ее структурирования; моделирования изучаемого содержания, логические действия и операции, способы решения задач.</w:t>
      </w:r>
    </w:p>
    <w:p w:rsidR="00CA199E" w:rsidRDefault="00CA199E" w:rsidP="0071052E">
      <w:pPr>
        <w:widowControl w:val="0"/>
        <w:autoSpaceDE w:val="0"/>
        <w:autoSpaceDN w:val="0"/>
        <w:adjustRightInd w:val="0"/>
        <w:ind w:left="-57"/>
        <w:jc w:val="both"/>
        <w:rPr>
          <w:rFonts w:ascii="Times New Roman" w:eastAsia="Times New Roman" w:hAnsi="Times New Roman" w:cs="Times New Roman"/>
          <w:sz w:val="24"/>
          <w:szCs w:val="24"/>
          <w:lang w:eastAsia="ru-RU"/>
        </w:rPr>
      </w:pPr>
      <w:r w:rsidRPr="00CA199E">
        <w:rPr>
          <w:rFonts w:ascii="Times New Roman" w:eastAsia="Times New Roman" w:hAnsi="Times New Roman" w:cs="Times New Roman"/>
          <w:sz w:val="24"/>
          <w:szCs w:val="24"/>
          <w:lang w:eastAsia="ru-RU"/>
        </w:rPr>
        <w:t>Выделяют несколько</w:t>
      </w:r>
      <w:r>
        <w:rPr>
          <w:rFonts w:ascii="Times New Roman" w:eastAsia="Times New Roman" w:hAnsi="Times New Roman" w:cs="Times New Roman"/>
          <w:sz w:val="24"/>
          <w:szCs w:val="24"/>
          <w:lang w:eastAsia="ru-RU"/>
        </w:rPr>
        <w:t xml:space="preserve"> наиболее важных аспектов современного </w:t>
      </w:r>
      <w:r w:rsidRPr="00CA199E">
        <w:rPr>
          <w:rFonts w:ascii="Times New Roman" w:eastAsia="Times New Roman" w:hAnsi="Times New Roman" w:cs="Times New Roman"/>
          <w:sz w:val="24"/>
          <w:szCs w:val="24"/>
          <w:lang w:eastAsia="ru-RU"/>
        </w:rPr>
        <w:t xml:space="preserve"> урока.</w:t>
      </w:r>
    </w:p>
    <w:p w:rsidR="00CA199E" w:rsidRPr="002571BA" w:rsidRDefault="00CA199E" w:rsidP="002F6667">
      <w:pPr>
        <w:widowControl w:val="0"/>
        <w:tabs>
          <w:tab w:val="left" w:pos="0"/>
          <w:tab w:val="left" w:pos="900"/>
        </w:tabs>
        <w:autoSpaceDE w:val="0"/>
        <w:autoSpaceDN w:val="0"/>
        <w:adjustRightInd w:val="0"/>
        <w:ind w:firstLine="540"/>
        <w:jc w:val="center"/>
        <w:rPr>
          <w:rFonts w:ascii="Times New Roman" w:eastAsia="+mj-ea" w:hAnsi="Times New Roman" w:cs="Times New Roman"/>
          <w:i/>
          <w:iCs/>
          <w:color w:val="FF0000"/>
          <w:kern w:val="24"/>
          <w:sz w:val="28"/>
          <w:szCs w:val="28"/>
        </w:rPr>
      </w:pPr>
      <w:r w:rsidRPr="002571BA">
        <w:rPr>
          <w:rFonts w:ascii="Times New Roman" w:eastAsia="+mj-ea" w:hAnsi="Times New Roman" w:cs="Times New Roman"/>
          <w:i/>
          <w:iCs/>
          <w:color w:val="FF0000"/>
          <w:kern w:val="24"/>
          <w:sz w:val="28"/>
          <w:szCs w:val="28"/>
        </w:rPr>
        <w:t xml:space="preserve">Первый аспект </w:t>
      </w:r>
      <w:r w:rsidRPr="002571BA">
        <w:rPr>
          <w:rFonts w:ascii="Times New Roman" w:eastAsia="+mj-ea" w:hAnsi="Times New Roman" w:cs="Times New Roman"/>
          <w:i/>
          <w:iCs/>
          <w:color w:val="FF0000"/>
          <w:kern w:val="24"/>
          <w:sz w:val="28"/>
          <w:szCs w:val="28"/>
        </w:rPr>
        <w:br/>
        <w:t xml:space="preserve">                       Мотивационно – целеполагающий</w:t>
      </w:r>
    </w:p>
    <w:p w:rsidR="00CA199E" w:rsidRPr="002571BA" w:rsidRDefault="00CA199E" w:rsidP="00CA199E">
      <w:pPr>
        <w:numPr>
          <w:ilvl w:val="0"/>
          <w:numId w:val="30"/>
        </w:numPr>
        <w:spacing w:after="0" w:line="216" w:lineRule="auto"/>
        <w:ind w:left="1224"/>
        <w:contextualSpacing/>
        <w:textAlignment w:val="baseline"/>
        <w:rPr>
          <w:rFonts w:ascii="Times New Roman" w:eastAsia="Times New Roman" w:hAnsi="Times New Roman" w:cs="Times New Roman"/>
          <w:color w:val="DD8047"/>
          <w:sz w:val="28"/>
          <w:szCs w:val="28"/>
          <w:lang w:eastAsia="ru-RU"/>
        </w:rPr>
      </w:pPr>
      <w:r w:rsidRPr="002571BA">
        <w:rPr>
          <w:rFonts w:ascii="Times New Roman" w:eastAsia="+mn-ea" w:hAnsi="Times New Roman" w:cs="Times New Roman"/>
          <w:i/>
          <w:iCs/>
          <w:color w:val="000000"/>
          <w:kern w:val="24"/>
          <w:sz w:val="28"/>
          <w:szCs w:val="28"/>
          <w:lang w:eastAsia="ru-RU"/>
        </w:rPr>
        <w:t>Цель современного урока должна быть конкретной и измеряемой. Цель  можно отождествить с результатом урока. Результатом урока  является  не успеваемость,  не объём изученного материала, а приобретаемые УУД  учащихся (такие как способность к действию, способность применять знания, реализовывать собственные проекты, способность социального действия, т.е.). Вместе с этим, следует отметить, что такой подход на уроке  не отрицает значения знаний,  он акцентирует внимание на способности использовать полученные знания.</w:t>
      </w:r>
    </w:p>
    <w:p w:rsidR="00CA199E" w:rsidRPr="002571BA" w:rsidRDefault="00CA199E" w:rsidP="00CA199E">
      <w:pPr>
        <w:numPr>
          <w:ilvl w:val="0"/>
          <w:numId w:val="30"/>
        </w:numPr>
        <w:spacing w:after="0" w:line="216" w:lineRule="auto"/>
        <w:ind w:left="1224"/>
        <w:contextualSpacing/>
        <w:textAlignment w:val="baseline"/>
        <w:rPr>
          <w:rFonts w:ascii="Times New Roman" w:eastAsia="Times New Roman" w:hAnsi="Times New Roman" w:cs="Times New Roman"/>
          <w:color w:val="DD8047"/>
          <w:sz w:val="28"/>
          <w:szCs w:val="28"/>
          <w:lang w:eastAsia="ru-RU"/>
        </w:rPr>
      </w:pPr>
      <w:r w:rsidRPr="002571BA">
        <w:rPr>
          <w:rFonts w:ascii="Times New Roman" w:eastAsia="+mn-ea" w:hAnsi="Times New Roman" w:cs="Times New Roman"/>
          <w:i/>
          <w:iCs/>
          <w:color w:val="000000"/>
          <w:kern w:val="24"/>
          <w:sz w:val="28"/>
          <w:szCs w:val="28"/>
          <w:lang w:eastAsia="ru-RU"/>
        </w:rPr>
        <w:t>К  новым образовательным целям урока относятся  цели, которые учащиеся формулируют самостоятельно и осознают их значимость лично для себя.</w:t>
      </w:r>
    </w:p>
    <w:p w:rsidR="0055002D" w:rsidRPr="002571BA" w:rsidRDefault="00CA199E" w:rsidP="002F6667">
      <w:pPr>
        <w:widowControl w:val="0"/>
        <w:tabs>
          <w:tab w:val="left" w:pos="0"/>
          <w:tab w:val="left" w:pos="900"/>
        </w:tabs>
        <w:autoSpaceDE w:val="0"/>
        <w:autoSpaceDN w:val="0"/>
        <w:adjustRightInd w:val="0"/>
        <w:spacing w:after="0" w:line="240" w:lineRule="auto"/>
        <w:ind w:firstLine="540"/>
        <w:jc w:val="center"/>
        <w:rPr>
          <w:rFonts w:ascii="Times New Roman" w:eastAsia="+mj-ea" w:hAnsi="Times New Roman" w:cs="Times New Roman"/>
          <w:color w:val="FF0000"/>
          <w:kern w:val="24"/>
          <w:sz w:val="28"/>
          <w:szCs w:val="28"/>
        </w:rPr>
      </w:pPr>
      <w:r w:rsidRPr="002571BA">
        <w:rPr>
          <w:rFonts w:ascii="Times New Roman" w:eastAsia="+mj-ea" w:hAnsi="Times New Roman" w:cs="Times New Roman"/>
          <w:color w:val="FF0000"/>
          <w:kern w:val="24"/>
          <w:sz w:val="28"/>
          <w:szCs w:val="28"/>
        </w:rPr>
        <w:t>Вто</w:t>
      </w:r>
      <w:r w:rsidR="0055002D" w:rsidRPr="002571BA">
        <w:rPr>
          <w:rFonts w:ascii="Times New Roman" w:eastAsia="+mj-ea" w:hAnsi="Times New Roman" w:cs="Times New Roman"/>
          <w:color w:val="FF0000"/>
          <w:kern w:val="24"/>
          <w:sz w:val="28"/>
          <w:szCs w:val="28"/>
        </w:rPr>
        <w:t>рой аспект</w:t>
      </w:r>
    </w:p>
    <w:p w:rsidR="00CA199E" w:rsidRPr="002571BA" w:rsidRDefault="00CA199E" w:rsidP="002F6667">
      <w:pPr>
        <w:widowControl w:val="0"/>
        <w:tabs>
          <w:tab w:val="left" w:pos="0"/>
          <w:tab w:val="left" w:pos="900"/>
        </w:tabs>
        <w:autoSpaceDE w:val="0"/>
        <w:autoSpaceDN w:val="0"/>
        <w:adjustRightInd w:val="0"/>
        <w:spacing w:after="0" w:line="240" w:lineRule="auto"/>
        <w:ind w:firstLine="540"/>
        <w:jc w:val="center"/>
        <w:rPr>
          <w:rFonts w:ascii="Times New Roman" w:eastAsia="+mj-ea" w:hAnsi="Times New Roman" w:cs="Times New Roman"/>
          <w:color w:val="FF0000"/>
          <w:kern w:val="24"/>
          <w:sz w:val="28"/>
          <w:szCs w:val="28"/>
        </w:rPr>
      </w:pPr>
      <w:r w:rsidRPr="002571BA">
        <w:rPr>
          <w:rFonts w:ascii="Times New Roman" w:eastAsia="+mj-ea" w:hAnsi="Times New Roman" w:cs="Times New Roman"/>
          <w:color w:val="FF0000"/>
          <w:kern w:val="24"/>
          <w:sz w:val="28"/>
          <w:szCs w:val="28"/>
        </w:rPr>
        <w:t>Деятельностный</w:t>
      </w:r>
    </w:p>
    <w:p w:rsidR="0055002D" w:rsidRPr="002571BA" w:rsidRDefault="0055002D" w:rsidP="0055002D">
      <w:pPr>
        <w:numPr>
          <w:ilvl w:val="0"/>
          <w:numId w:val="31"/>
        </w:numPr>
        <w:spacing w:after="0" w:line="192" w:lineRule="auto"/>
        <w:ind w:left="1224"/>
        <w:contextualSpacing/>
        <w:textAlignment w:val="baseline"/>
        <w:rPr>
          <w:rFonts w:ascii="Times New Roman" w:eastAsia="Times New Roman" w:hAnsi="Times New Roman" w:cs="Times New Roman"/>
          <w:color w:val="DD8047"/>
          <w:sz w:val="28"/>
          <w:szCs w:val="28"/>
          <w:lang w:eastAsia="ru-RU"/>
        </w:rPr>
      </w:pPr>
      <w:r w:rsidRPr="002571BA">
        <w:rPr>
          <w:rFonts w:ascii="Times New Roman" w:eastAsia="+mn-ea" w:hAnsi="Times New Roman" w:cs="Times New Roman"/>
          <w:i/>
          <w:iCs/>
          <w:color w:val="000000"/>
          <w:kern w:val="24"/>
          <w:sz w:val="28"/>
          <w:szCs w:val="28"/>
          <w:lang w:eastAsia="ru-RU"/>
        </w:rPr>
        <w:t>Новым смыслом урока является   решение проблем самими школьниками в процессе урока через самостоятельную  познавательную деятельность. Проблемный характер урока  с уверенностью можно рассматривать как уход от репродуктивного подхода на занятии. Чем, больше самостоятельной деятельности на уроке, тем лучше, т.к. учащиеся приобретают умения  решения проблем, информационную компетентность  при работе с текстом.</w:t>
      </w:r>
    </w:p>
    <w:p w:rsidR="0055002D" w:rsidRPr="002571BA" w:rsidRDefault="0055002D" w:rsidP="0055002D">
      <w:pPr>
        <w:numPr>
          <w:ilvl w:val="0"/>
          <w:numId w:val="31"/>
        </w:numPr>
        <w:spacing w:after="0" w:line="192" w:lineRule="auto"/>
        <w:ind w:left="1224"/>
        <w:contextualSpacing/>
        <w:textAlignment w:val="baseline"/>
        <w:rPr>
          <w:rFonts w:ascii="Times New Roman" w:eastAsia="Times New Roman" w:hAnsi="Times New Roman" w:cs="Times New Roman"/>
          <w:color w:val="DD8047"/>
          <w:sz w:val="28"/>
          <w:szCs w:val="28"/>
          <w:lang w:eastAsia="ru-RU"/>
        </w:rPr>
      </w:pPr>
      <w:r w:rsidRPr="002571BA">
        <w:rPr>
          <w:rFonts w:ascii="Times New Roman" w:eastAsia="+mn-ea" w:hAnsi="Times New Roman" w:cs="Times New Roman"/>
          <w:i/>
          <w:iCs/>
          <w:color w:val="000000"/>
          <w:kern w:val="24"/>
          <w:sz w:val="28"/>
          <w:szCs w:val="28"/>
          <w:lang w:eastAsia="ru-RU"/>
        </w:rPr>
        <w:t>Современный урок отличается использованием деятельностных методов и приёмов обучения таких, как учебная дискуссия, диалог, видеообсуждение, деловые и ролевые игры, открытые вопросы, мозговой штурм и т.д.</w:t>
      </w:r>
    </w:p>
    <w:p w:rsidR="0055002D" w:rsidRPr="002571BA" w:rsidRDefault="0055002D" w:rsidP="0055002D">
      <w:pPr>
        <w:numPr>
          <w:ilvl w:val="0"/>
          <w:numId w:val="31"/>
        </w:numPr>
        <w:spacing w:after="0" w:line="192" w:lineRule="auto"/>
        <w:ind w:left="1224"/>
        <w:contextualSpacing/>
        <w:textAlignment w:val="baseline"/>
        <w:rPr>
          <w:rFonts w:ascii="Times New Roman" w:eastAsia="Times New Roman" w:hAnsi="Times New Roman" w:cs="Times New Roman"/>
          <w:color w:val="DD8047"/>
          <w:sz w:val="18"/>
          <w:szCs w:val="24"/>
          <w:lang w:eastAsia="ru-RU"/>
        </w:rPr>
      </w:pPr>
      <w:r w:rsidRPr="002571BA">
        <w:rPr>
          <w:rFonts w:ascii="Times New Roman" w:eastAsia="+mn-ea" w:hAnsi="Times New Roman" w:cs="Times New Roman"/>
          <w:i/>
          <w:iCs/>
          <w:color w:val="000000"/>
          <w:kern w:val="24"/>
          <w:sz w:val="28"/>
          <w:szCs w:val="28"/>
          <w:lang w:eastAsia="ru-RU"/>
        </w:rPr>
        <w:t>Развитию УУД  на уроке способствует применение  современных педагогических технологий:  технология критического мышления, проектная деятельность, исследовательская работа,  дискуссионная технология, коллективная и индивидуальная мыслительную деятельность. Важно, чтобы учитель не искажал технологию, используя  из неё только отдельные приёмы.</w:t>
      </w:r>
    </w:p>
    <w:p w:rsidR="0055002D" w:rsidRDefault="0055002D" w:rsidP="00CA199E">
      <w:pPr>
        <w:widowControl w:val="0"/>
        <w:tabs>
          <w:tab w:val="left" w:pos="0"/>
          <w:tab w:val="left" w:pos="900"/>
        </w:tabs>
        <w:autoSpaceDE w:val="0"/>
        <w:autoSpaceDN w:val="0"/>
        <w:adjustRightInd w:val="0"/>
        <w:ind w:firstLine="540"/>
        <w:rPr>
          <w:rFonts w:ascii="Arial" w:eastAsia="+mj-ea" w:hAnsi="Arial" w:cs="+mj-cs"/>
          <w:i/>
          <w:iCs/>
          <w:color w:val="FF0000"/>
          <w:kern w:val="24"/>
          <w:sz w:val="28"/>
          <w:szCs w:val="28"/>
        </w:rPr>
      </w:pPr>
    </w:p>
    <w:p w:rsidR="0055002D" w:rsidRPr="00CA199E" w:rsidRDefault="0055002D" w:rsidP="0055002D">
      <w:pPr>
        <w:widowControl w:val="0"/>
        <w:tabs>
          <w:tab w:val="left" w:pos="0"/>
          <w:tab w:val="left" w:pos="900"/>
        </w:tabs>
        <w:autoSpaceDE w:val="0"/>
        <w:autoSpaceDN w:val="0"/>
        <w:adjustRightInd w:val="0"/>
        <w:rPr>
          <w:rFonts w:ascii="Arial" w:eastAsia="+mj-ea" w:hAnsi="Arial" w:cs="+mj-cs"/>
          <w:i/>
          <w:iCs/>
          <w:color w:val="FF0000"/>
          <w:kern w:val="24"/>
          <w:sz w:val="28"/>
          <w:szCs w:val="28"/>
        </w:rPr>
      </w:pPr>
      <w:r>
        <w:rPr>
          <w:rFonts w:ascii="Arial" w:eastAsia="+mj-ea" w:hAnsi="Arial" w:cs="+mj-cs"/>
          <w:i/>
          <w:iCs/>
          <w:noProof/>
          <w:color w:val="FF0000"/>
          <w:kern w:val="24"/>
          <w:sz w:val="28"/>
          <w:szCs w:val="28"/>
          <w:lang w:eastAsia="ru-RU"/>
        </w:rPr>
        <w:lastRenderedPageBreak/>
        <w:drawing>
          <wp:inline distT="0" distB="0" distL="0" distR="0">
            <wp:extent cx="6058214" cy="4543872"/>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58214" cy="4543872"/>
                    </a:xfrm>
                    <a:prstGeom prst="rect">
                      <a:avLst/>
                    </a:prstGeom>
                    <a:noFill/>
                  </pic:spPr>
                </pic:pic>
              </a:graphicData>
            </a:graphic>
          </wp:inline>
        </w:drawing>
      </w:r>
    </w:p>
    <w:p w:rsidR="0055002D" w:rsidRPr="005F4ECD" w:rsidRDefault="0055002D" w:rsidP="005F4ECD">
      <w:pPr>
        <w:widowControl w:val="0"/>
        <w:tabs>
          <w:tab w:val="left" w:pos="0"/>
          <w:tab w:val="left" w:pos="900"/>
        </w:tabs>
        <w:autoSpaceDE w:val="0"/>
        <w:autoSpaceDN w:val="0"/>
        <w:adjustRightInd w:val="0"/>
        <w:rPr>
          <w:rFonts w:ascii="Calibri" w:eastAsia="Times New Roman" w:hAnsi="Calibri" w:cs="Calibri"/>
          <w:b/>
          <w:bCs/>
          <w:sz w:val="28"/>
          <w:szCs w:val="28"/>
          <w:lang w:eastAsia="ru-RU"/>
        </w:rPr>
      </w:pPr>
      <w:r w:rsidRPr="005F4ECD">
        <w:rPr>
          <w:rFonts w:ascii="Calibri" w:eastAsia="Times New Roman" w:hAnsi="Calibri" w:cs="Calibri"/>
          <w:b/>
          <w:bCs/>
          <w:sz w:val="28"/>
          <w:szCs w:val="28"/>
          <w:lang w:eastAsia="ru-RU"/>
        </w:rPr>
        <w:t xml:space="preserve">  </w:t>
      </w:r>
      <w:r w:rsidR="005F4ECD" w:rsidRPr="005F4ECD">
        <w:rPr>
          <w:rFonts w:ascii="Arial" w:eastAsia="+mj-ea" w:hAnsi="Arial" w:cs="+mj-cs"/>
          <w:color w:val="FF0000"/>
          <w:kern w:val="24"/>
          <w:sz w:val="28"/>
          <w:szCs w:val="28"/>
        </w:rPr>
        <w:t xml:space="preserve">Типология уроков на основе системно-деятельностного </w:t>
      </w:r>
      <w:r w:rsidR="005F4ECD">
        <w:rPr>
          <w:rFonts w:ascii="Arial" w:eastAsia="+mj-ea" w:hAnsi="Arial" w:cs="+mj-cs"/>
          <w:color w:val="FF0000"/>
          <w:kern w:val="24"/>
          <w:sz w:val="28"/>
          <w:szCs w:val="28"/>
        </w:rPr>
        <w:t xml:space="preserve">   </w:t>
      </w:r>
      <w:r w:rsidR="005F4ECD" w:rsidRPr="005F4ECD">
        <w:rPr>
          <w:rFonts w:ascii="Arial" w:eastAsia="+mj-ea" w:hAnsi="Arial" w:cs="+mj-cs"/>
          <w:color w:val="FF0000"/>
          <w:kern w:val="24"/>
          <w:sz w:val="28"/>
          <w:szCs w:val="28"/>
        </w:rPr>
        <w:t>подхода</w:t>
      </w:r>
    </w:p>
    <w:p w:rsidR="005F4ECD" w:rsidRPr="005F4ECD" w:rsidRDefault="005F4ECD" w:rsidP="005F4ECD">
      <w:pPr>
        <w:numPr>
          <w:ilvl w:val="0"/>
          <w:numId w:val="32"/>
        </w:numPr>
        <w:spacing w:after="0" w:line="240" w:lineRule="auto"/>
        <w:ind w:left="1224"/>
        <w:contextualSpacing/>
        <w:textAlignment w:val="baseline"/>
        <w:rPr>
          <w:rFonts w:ascii="Times New Roman" w:eastAsia="Times New Roman" w:hAnsi="Times New Roman" w:cs="Times New Roman"/>
          <w:color w:val="DD8047"/>
          <w:sz w:val="14"/>
          <w:szCs w:val="24"/>
          <w:lang w:eastAsia="ru-RU"/>
        </w:rPr>
      </w:pPr>
      <w:r w:rsidRPr="005F4ECD">
        <w:rPr>
          <w:rFonts w:ascii="Arial" w:eastAsia="+mn-ea" w:hAnsi="Arial" w:cs="+mn-cs"/>
          <w:color w:val="000000"/>
          <w:kern w:val="24"/>
          <w:sz w:val="24"/>
          <w:szCs w:val="24"/>
          <w:lang w:eastAsia="ru-RU"/>
        </w:rPr>
        <w:t>Уроки «открытия» нового знания</w:t>
      </w:r>
    </w:p>
    <w:p w:rsidR="005F4ECD" w:rsidRPr="005F4ECD" w:rsidRDefault="005F4ECD" w:rsidP="005F4ECD">
      <w:pPr>
        <w:numPr>
          <w:ilvl w:val="0"/>
          <w:numId w:val="32"/>
        </w:numPr>
        <w:spacing w:after="0" w:line="240" w:lineRule="auto"/>
        <w:ind w:left="1224"/>
        <w:contextualSpacing/>
        <w:textAlignment w:val="baseline"/>
        <w:rPr>
          <w:rFonts w:ascii="Times New Roman" w:eastAsia="Times New Roman" w:hAnsi="Times New Roman" w:cs="Times New Roman"/>
          <w:color w:val="DD8047"/>
          <w:sz w:val="14"/>
          <w:szCs w:val="24"/>
          <w:lang w:eastAsia="ru-RU"/>
        </w:rPr>
      </w:pPr>
      <w:r w:rsidRPr="005F4ECD">
        <w:rPr>
          <w:rFonts w:ascii="Arial" w:eastAsia="+mn-ea" w:hAnsi="Arial" w:cs="+mn-cs"/>
          <w:color w:val="000000"/>
          <w:kern w:val="24"/>
          <w:sz w:val="24"/>
          <w:szCs w:val="24"/>
          <w:lang w:eastAsia="ru-RU"/>
        </w:rPr>
        <w:t>Уроки отработки умений и рефлексии</w:t>
      </w:r>
    </w:p>
    <w:p w:rsidR="005F4ECD" w:rsidRPr="005F4ECD" w:rsidRDefault="005F4ECD" w:rsidP="005F4ECD">
      <w:pPr>
        <w:numPr>
          <w:ilvl w:val="0"/>
          <w:numId w:val="32"/>
        </w:numPr>
        <w:spacing w:after="0" w:line="240" w:lineRule="auto"/>
        <w:ind w:left="1224"/>
        <w:contextualSpacing/>
        <w:textAlignment w:val="baseline"/>
        <w:rPr>
          <w:rFonts w:ascii="Times New Roman" w:eastAsia="Times New Roman" w:hAnsi="Times New Roman" w:cs="Times New Roman"/>
          <w:color w:val="DD8047"/>
          <w:sz w:val="14"/>
          <w:szCs w:val="24"/>
          <w:lang w:eastAsia="ru-RU"/>
        </w:rPr>
      </w:pPr>
      <w:r w:rsidRPr="005F4ECD">
        <w:rPr>
          <w:rFonts w:ascii="Arial" w:eastAsia="+mn-ea" w:hAnsi="Arial" w:cs="+mn-cs"/>
          <w:color w:val="000000"/>
          <w:kern w:val="24"/>
          <w:sz w:val="24"/>
          <w:szCs w:val="24"/>
          <w:lang w:eastAsia="ru-RU"/>
        </w:rPr>
        <w:t>Уроки общеметодологической направленности</w:t>
      </w:r>
    </w:p>
    <w:p w:rsidR="005F4ECD" w:rsidRPr="005F4ECD" w:rsidRDefault="005F4ECD" w:rsidP="005F4ECD">
      <w:pPr>
        <w:numPr>
          <w:ilvl w:val="0"/>
          <w:numId w:val="32"/>
        </w:numPr>
        <w:spacing w:after="0" w:line="240" w:lineRule="auto"/>
        <w:ind w:left="1224"/>
        <w:contextualSpacing/>
        <w:textAlignment w:val="baseline"/>
        <w:rPr>
          <w:rFonts w:ascii="Times New Roman" w:eastAsia="Times New Roman" w:hAnsi="Times New Roman" w:cs="Times New Roman"/>
          <w:color w:val="DD8047"/>
          <w:sz w:val="14"/>
          <w:szCs w:val="24"/>
          <w:lang w:eastAsia="ru-RU"/>
        </w:rPr>
      </w:pPr>
      <w:r w:rsidRPr="005F4ECD">
        <w:rPr>
          <w:rFonts w:ascii="Arial" w:eastAsia="+mn-ea" w:hAnsi="Arial" w:cs="+mn-cs"/>
          <w:color w:val="000000"/>
          <w:kern w:val="24"/>
          <w:sz w:val="24"/>
          <w:szCs w:val="24"/>
          <w:lang w:eastAsia="ru-RU"/>
        </w:rPr>
        <w:t>Уроки развивающего контроля</w:t>
      </w:r>
    </w:p>
    <w:p w:rsidR="0055002D" w:rsidRDefault="0055002D" w:rsidP="0055002D">
      <w:pPr>
        <w:widowControl w:val="0"/>
        <w:tabs>
          <w:tab w:val="left" w:pos="0"/>
          <w:tab w:val="left" w:pos="900"/>
        </w:tabs>
        <w:autoSpaceDE w:val="0"/>
        <w:autoSpaceDN w:val="0"/>
        <w:adjustRightInd w:val="0"/>
        <w:ind w:firstLine="540"/>
        <w:rPr>
          <w:rFonts w:ascii="Calibri" w:eastAsia="Times New Roman" w:hAnsi="Calibri" w:cs="Calibri"/>
          <w:b/>
          <w:bCs/>
          <w:sz w:val="24"/>
          <w:szCs w:val="24"/>
          <w:lang w:eastAsia="ru-RU"/>
        </w:rPr>
      </w:pPr>
    </w:p>
    <w:p w:rsidR="0055002D" w:rsidRDefault="0055002D" w:rsidP="0055002D">
      <w:pPr>
        <w:widowControl w:val="0"/>
        <w:tabs>
          <w:tab w:val="left" w:pos="0"/>
          <w:tab w:val="left" w:pos="900"/>
        </w:tabs>
        <w:autoSpaceDE w:val="0"/>
        <w:autoSpaceDN w:val="0"/>
        <w:adjustRightInd w:val="0"/>
        <w:ind w:firstLine="540"/>
        <w:rPr>
          <w:rFonts w:ascii="Calibri" w:eastAsia="Times New Roman" w:hAnsi="Calibri" w:cs="Calibri"/>
          <w:b/>
          <w:bCs/>
          <w:sz w:val="24"/>
          <w:szCs w:val="24"/>
          <w:lang w:eastAsia="ru-RU"/>
        </w:rPr>
      </w:pPr>
    </w:p>
    <w:p w:rsidR="0055002D" w:rsidRDefault="0055002D" w:rsidP="0055002D">
      <w:pPr>
        <w:widowControl w:val="0"/>
        <w:tabs>
          <w:tab w:val="left" w:pos="0"/>
          <w:tab w:val="left" w:pos="900"/>
        </w:tabs>
        <w:autoSpaceDE w:val="0"/>
        <w:autoSpaceDN w:val="0"/>
        <w:adjustRightInd w:val="0"/>
        <w:ind w:firstLine="540"/>
        <w:rPr>
          <w:rFonts w:ascii="Calibri" w:eastAsia="Times New Roman" w:hAnsi="Calibri" w:cs="Calibri"/>
          <w:b/>
          <w:bCs/>
          <w:sz w:val="24"/>
          <w:szCs w:val="24"/>
          <w:lang w:eastAsia="ru-RU"/>
        </w:rPr>
      </w:pPr>
    </w:p>
    <w:p w:rsidR="0055002D" w:rsidRDefault="0055002D" w:rsidP="0055002D">
      <w:pPr>
        <w:widowControl w:val="0"/>
        <w:tabs>
          <w:tab w:val="left" w:pos="0"/>
          <w:tab w:val="left" w:pos="900"/>
        </w:tabs>
        <w:autoSpaceDE w:val="0"/>
        <w:autoSpaceDN w:val="0"/>
        <w:adjustRightInd w:val="0"/>
        <w:ind w:firstLine="540"/>
        <w:rPr>
          <w:rFonts w:ascii="Calibri" w:eastAsia="Times New Roman" w:hAnsi="Calibri" w:cs="Calibri"/>
          <w:b/>
          <w:bCs/>
          <w:sz w:val="24"/>
          <w:szCs w:val="24"/>
          <w:lang w:eastAsia="ru-RU"/>
        </w:rPr>
      </w:pPr>
    </w:p>
    <w:p w:rsidR="0055002D" w:rsidRDefault="0055002D" w:rsidP="0055002D">
      <w:pPr>
        <w:widowControl w:val="0"/>
        <w:tabs>
          <w:tab w:val="left" w:pos="0"/>
          <w:tab w:val="left" w:pos="900"/>
        </w:tabs>
        <w:autoSpaceDE w:val="0"/>
        <w:autoSpaceDN w:val="0"/>
        <w:adjustRightInd w:val="0"/>
        <w:ind w:firstLine="540"/>
        <w:rPr>
          <w:rFonts w:ascii="Calibri" w:eastAsia="Times New Roman" w:hAnsi="Calibri" w:cs="Calibri"/>
          <w:b/>
          <w:bCs/>
          <w:sz w:val="24"/>
          <w:szCs w:val="24"/>
          <w:lang w:eastAsia="ru-RU"/>
        </w:rPr>
      </w:pPr>
    </w:p>
    <w:p w:rsidR="0055002D" w:rsidRDefault="0055002D" w:rsidP="0055002D">
      <w:pPr>
        <w:widowControl w:val="0"/>
        <w:tabs>
          <w:tab w:val="left" w:pos="0"/>
          <w:tab w:val="left" w:pos="900"/>
        </w:tabs>
        <w:autoSpaceDE w:val="0"/>
        <w:autoSpaceDN w:val="0"/>
        <w:adjustRightInd w:val="0"/>
        <w:ind w:firstLine="540"/>
        <w:rPr>
          <w:rFonts w:ascii="Calibri" w:eastAsia="Times New Roman" w:hAnsi="Calibri" w:cs="Calibri"/>
          <w:b/>
          <w:bCs/>
          <w:sz w:val="24"/>
          <w:szCs w:val="24"/>
          <w:lang w:eastAsia="ru-RU"/>
        </w:rPr>
      </w:pPr>
    </w:p>
    <w:p w:rsidR="0055002D" w:rsidRDefault="0055002D" w:rsidP="0055002D">
      <w:pPr>
        <w:widowControl w:val="0"/>
        <w:tabs>
          <w:tab w:val="left" w:pos="0"/>
          <w:tab w:val="left" w:pos="900"/>
        </w:tabs>
        <w:autoSpaceDE w:val="0"/>
        <w:autoSpaceDN w:val="0"/>
        <w:adjustRightInd w:val="0"/>
        <w:ind w:firstLine="540"/>
        <w:rPr>
          <w:rFonts w:ascii="Calibri" w:eastAsia="Times New Roman" w:hAnsi="Calibri" w:cs="Calibri"/>
          <w:b/>
          <w:bCs/>
          <w:sz w:val="24"/>
          <w:szCs w:val="24"/>
          <w:lang w:eastAsia="ru-RU"/>
        </w:rPr>
      </w:pPr>
    </w:p>
    <w:p w:rsidR="0055002D" w:rsidRDefault="0055002D" w:rsidP="0055002D">
      <w:pPr>
        <w:widowControl w:val="0"/>
        <w:tabs>
          <w:tab w:val="left" w:pos="0"/>
          <w:tab w:val="left" w:pos="900"/>
        </w:tabs>
        <w:autoSpaceDE w:val="0"/>
        <w:autoSpaceDN w:val="0"/>
        <w:adjustRightInd w:val="0"/>
        <w:ind w:firstLine="540"/>
        <w:rPr>
          <w:rFonts w:ascii="Calibri" w:eastAsia="Times New Roman" w:hAnsi="Calibri" w:cs="Calibri"/>
          <w:b/>
          <w:bCs/>
          <w:sz w:val="24"/>
          <w:szCs w:val="24"/>
          <w:lang w:eastAsia="ru-RU"/>
        </w:rPr>
      </w:pPr>
    </w:p>
    <w:p w:rsidR="0055002D" w:rsidRDefault="0055002D" w:rsidP="0055002D">
      <w:pPr>
        <w:widowControl w:val="0"/>
        <w:tabs>
          <w:tab w:val="left" w:pos="0"/>
          <w:tab w:val="left" w:pos="900"/>
        </w:tabs>
        <w:autoSpaceDE w:val="0"/>
        <w:autoSpaceDN w:val="0"/>
        <w:adjustRightInd w:val="0"/>
        <w:ind w:firstLine="540"/>
        <w:rPr>
          <w:rFonts w:ascii="Calibri" w:eastAsia="Times New Roman" w:hAnsi="Calibri" w:cs="Calibri"/>
          <w:b/>
          <w:bCs/>
          <w:sz w:val="24"/>
          <w:szCs w:val="24"/>
          <w:lang w:eastAsia="ru-RU"/>
        </w:rPr>
      </w:pPr>
    </w:p>
    <w:p w:rsidR="002F6667" w:rsidRDefault="0055002D" w:rsidP="0055002D">
      <w:pPr>
        <w:widowControl w:val="0"/>
        <w:tabs>
          <w:tab w:val="left" w:pos="0"/>
          <w:tab w:val="left" w:pos="900"/>
        </w:tabs>
        <w:autoSpaceDE w:val="0"/>
        <w:autoSpaceDN w:val="0"/>
        <w:adjustRightInd w:val="0"/>
        <w:ind w:firstLine="540"/>
        <w:rPr>
          <w:rFonts w:ascii="Calibri" w:eastAsia="Times New Roman" w:hAnsi="Calibri" w:cs="Calibri"/>
          <w:b/>
          <w:bCs/>
          <w:sz w:val="24"/>
          <w:szCs w:val="24"/>
          <w:lang w:eastAsia="ru-RU"/>
        </w:rPr>
      </w:pPr>
      <w:r>
        <w:rPr>
          <w:rFonts w:ascii="Calibri" w:eastAsia="Times New Roman" w:hAnsi="Calibri" w:cs="Calibri"/>
          <w:b/>
          <w:bCs/>
          <w:sz w:val="24"/>
          <w:szCs w:val="24"/>
          <w:lang w:eastAsia="ru-RU"/>
        </w:rPr>
        <w:t xml:space="preserve">                            </w:t>
      </w:r>
    </w:p>
    <w:p w:rsidR="0055002D" w:rsidRDefault="00EF2F59" w:rsidP="002F6667">
      <w:pPr>
        <w:widowControl w:val="0"/>
        <w:tabs>
          <w:tab w:val="left" w:pos="0"/>
          <w:tab w:val="left" w:pos="900"/>
        </w:tabs>
        <w:autoSpaceDE w:val="0"/>
        <w:autoSpaceDN w:val="0"/>
        <w:adjustRightInd w:val="0"/>
        <w:spacing w:after="0" w:line="240" w:lineRule="auto"/>
        <w:ind w:firstLine="540"/>
        <w:jc w:val="center"/>
        <w:rPr>
          <w:rFonts w:ascii="Calibri" w:eastAsia="Times New Roman" w:hAnsi="Calibri" w:cs="Calibri"/>
          <w:b/>
          <w:bCs/>
          <w:sz w:val="24"/>
          <w:szCs w:val="24"/>
          <w:lang w:eastAsia="ru-RU"/>
        </w:rPr>
      </w:pPr>
      <w:r w:rsidRPr="00EF2F59">
        <w:rPr>
          <w:rFonts w:ascii="Calibri" w:eastAsia="Times New Roman" w:hAnsi="Calibri" w:cs="Calibri"/>
          <w:b/>
          <w:bCs/>
          <w:sz w:val="24"/>
          <w:szCs w:val="24"/>
          <w:lang w:eastAsia="ru-RU"/>
        </w:rPr>
        <w:lastRenderedPageBreak/>
        <w:t>Структурные элементы учебного занятия</w:t>
      </w:r>
    </w:p>
    <w:p w:rsidR="00EF2F59" w:rsidRPr="0055002D" w:rsidRDefault="0055002D" w:rsidP="002F6667">
      <w:pPr>
        <w:widowControl w:val="0"/>
        <w:tabs>
          <w:tab w:val="left" w:pos="0"/>
          <w:tab w:val="left" w:pos="900"/>
        </w:tabs>
        <w:autoSpaceDE w:val="0"/>
        <w:autoSpaceDN w:val="0"/>
        <w:adjustRightInd w:val="0"/>
        <w:spacing w:after="0" w:line="240" w:lineRule="auto"/>
        <w:ind w:firstLine="540"/>
        <w:rPr>
          <w:rFonts w:ascii="Calibri" w:eastAsia="Times New Roman" w:hAnsi="Calibri" w:cs="Calibri"/>
          <w:b/>
          <w:bCs/>
          <w:color w:val="FF0000"/>
          <w:sz w:val="24"/>
          <w:szCs w:val="24"/>
          <w:lang w:eastAsia="ru-RU"/>
        </w:rPr>
      </w:pPr>
      <w:r>
        <w:rPr>
          <w:rFonts w:ascii="Calibri" w:eastAsia="Times New Roman" w:hAnsi="Calibri" w:cs="Calibri"/>
          <w:b/>
          <w:bCs/>
          <w:sz w:val="24"/>
          <w:szCs w:val="24"/>
          <w:lang w:eastAsia="ru-RU"/>
        </w:rPr>
        <w:t xml:space="preserve">      </w:t>
      </w:r>
      <w:r w:rsidR="00EF2F59" w:rsidRPr="00EF2F59">
        <w:rPr>
          <w:rFonts w:ascii="Calibri" w:eastAsia="Times New Roman" w:hAnsi="Calibri" w:cs="Calibri"/>
          <w:b/>
          <w:bCs/>
          <w:sz w:val="24"/>
          <w:szCs w:val="24"/>
          <w:lang w:eastAsia="ru-RU"/>
        </w:rPr>
        <w:t>Технологическая карта урока, соответствующая требованиям ФГОС</w:t>
      </w:r>
    </w:p>
    <w:tbl>
      <w:tblPr>
        <w:tblW w:w="9649" w:type="dxa"/>
        <w:tblInd w:w="108" w:type="dxa"/>
        <w:tblLayout w:type="fixed"/>
        <w:tblLook w:val="0000" w:firstRow="0" w:lastRow="0" w:firstColumn="0" w:lastColumn="0" w:noHBand="0" w:noVBand="0"/>
      </w:tblPr>
      <w:tblGrid>
        <w:gridCol w:w="1276"/>
        <w:gridCol w:w="1424"/>
        <w:gridCol w:w="1411"/>
        <w:gridCol w:w="1975"/>
        <w:gridCol w:w="1755"/>
        <w:gridCol w:w="1808"/>
      </w:tblGrid>
      <w:tr w:rsidR="00EF2F59" w:rsidRPr="00EF2F59" w:rsidTr="007F6160">
        <w:trPr>
          <w:trHeight w:val="1"/>
        </w:trPr>
        <w:tc>
          <w:tcPr>
            <w:tcW w:w="1276"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7F6160"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EF2F59">
              <w:rPr>
                <w:rFonts w:ascii="Times New Roman" w:eastAsia="Times New Roman" w:hAnsi="Times New Roman" w:cs="Times New Roman"/>
                <w:lang w:eastAsia="ru-RU"/>
              </w:rPr>
              <w:t>Основные этапы организа</w:t>
            </w:r>
            <w:r w:rsidR="007F6160">
              <w:rPr>
                <w:rFonts w:ascii="Times New Roman" w:eastAsia="Times New Roman" w:hAnsi="Times New Roman" w:cs="Times New Roman"/>
                <w:lang w:eastAsia="ru-RU"/>
              </w:rPr>
              <w:t>-</w:t>
            </w:r>
          </w:p>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EF2F59">
              <w:rPr>
                <w:rFonts w:ascii="Times New Roman" w:eastAsia="Times New Roman" w:hAnsi="Times New Roman" w:cs="Times New Roman"/>
                <w:lang w:eastAsia="ru-RU"/>
              </w:rPr>
              <w:t>ции учебной деятель</w:t>
            </w:r>
            <w:r w:rsidR="007F6160">
              <w:rPr>
                <w:rFonts w:ascii="Times New Roman" w:eastAsia="Times New Roman" w:hAnsi="Times New Roman" w:cs="Times New Roman"/>
                <w:lang w:eastAsia="ru-RU"/>
              </w:rPr>
              <w:t>-</w:t>
            </w:r>
            <w:r w:rsidRPr="00EF2F59">
              <w:rPr>
                <w:rFonts w:ascii="Times New Roman" w:eastAsia="Times New Roman" w:hAnsi="Times New Roman" w:cs="Times New Roman"/>
                <w:lang w:eastAsia="ru-RU"/>
              </w:rPr>
              <w:t>ности</w:t>
            </w:r>
          </w:p>
        </w:tc>
        <w:tc>
          <w:tcPr>
            <w:tcW w:w="1424"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val="en-US" w:eastAsia="ru-RU"/>
              </w:rPr>
            </w:pPr>
            <w:r w:rsidRPr="00EF2F59">
              <w:rPr>
                <w:rFonts w:ascii="Times New Roman" w:eastAsia="Times New Roman" w:hAnsi="Times New Roman" w:cs="Times New Roman"/>
                <w:lang w:eastAsia="ru-RU"/>
              </w:rPr>
              <w:t>Цель этапа</w:t>
            </w:r>
          </w:p>
        </w:tc>
        <w:tc>
          <w:tcPr>
            <w:tcW w:w="6949" w:type="dxa"/>
            <w:gridSpan w:val="4"/>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EF2F59">
              <w:rPr>
                <w:rFonts w:ascii="Times New Roman" w:eastAsia="Times New Roman" w:hAnsi="Times New Roman" w:cs="Times New Roman"/>
                <w:lang w:eastAsia="ru-RU"/>
              </w:rPr>
              <w:t>Содержание педагогического взаимодействия</w:t>
            </w:r>
          </w:p>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val="en-US" w:eastAsia="ru-RU"/>
              </w:rPr>
            </w:pPr>
          </w:p>
        </w:tc>
      </w:tr>
      <w:tr w:rsidR="00EF2F59" w:rsidRPr="00EF2F59" w:rsidTr="007F6160">
        <w:trPr>
          <w:trHeight w:val="1"/>
        </w:trPr>
        <w:tc>
          <w:tcPr>
            <w:tcW w:w="127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EF2F59" w:rsidRPr="00EF2F59" w:rsidRDefault="00EF2F59" w:rsidP="00EF2F59">
            <w:pPr>
              <w:widowControl w:val="0"/>
              <w:autoSpaceDE w:val="0"/>
              <w:autoSpaceDN w:val="0"/>
              <w:adjustRightInd w:val="0"/>
              <w:jc w:val="right"/>
              <w:rPr>
                <w:rFonts w:ascii="Times New Roman" w:eastAsia="Times New Roman" w:hAnsi="Times New Roman" w:cs="Times New Roman"/>
                <w:lang w:val="en-US" w:eastAsia="ru-RU"/>
              </w:rPr>
            </w:pPr>
          </w:p>
        </w:tc>
        <w:tc>
          <w:tcPr>
            <w:tcW w:w="142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EF2F59" w:rsidRPr="00EF2F59" w:rsidRDefault="00EF2F59" w:rsidP="00EF2F59">
            <w:pPr>
              <w:widowControl w:val="0"/>
              <w:autoSpaceDE w:val="0"/>
              <w:autoSpaceDN w:val="0"/>
              <w:adjustRightInd w:val="0"/>
              <w:jc w:val="right"/>
              <w:rPr>
                <w:rFonts w:ascii="Times New Roman" w:eastAsia="Times New Roman" w:hAnsi="Times New Roman" w:cs="Times New Roman"/>
                <w:lang w:val="en-US" w:eastAsia="ru-RU"/>
              </w:rPr>
            </w:pPr>
          </w:p>
        </w:tc>
        <w:tc>
          <w:tcPr>
            <w:tcW w:w="1411"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val="en-US" w:eastAsia="ru-RU"/>
              </w:rPr>
            </w:pPr>
            <w:r w:rsidRPr="00EF2F59">
              <w:rPr>
                <w:rFonts w:ascii="Times New Roman" w:eastAsia="Times New Roman" w:hAnsi="Times New Roman" w:cs="Times New Roman"/>
                <w:lang w:eastAsia="ru-RU"/>
              </w:rPr>
              <w:t>Деятель</w:t>
            </w:r>
            <w:r w:rsidR="007F6160">
              <w:rPr>
                <w:rFonts w:ascii="Times New Roman" w:eastAsia="Times New Roman" w:hAnsi="Times New Roman" w:cs="Times New Roman"/>
                <w:lang w:eastAsia="ru-RU"/>
              </w:rPr>
              <w:t>-</w:t>
            </w:r>
            <w:r w:rsidRPr="00EF2F59">
              <w:rPr>
                <w:rFonts w:ascii="Times New Roman" w:eastAsia="Times New Roman" w:hAnsi="Times New Roman" w:cs="Times New Roman"/>
                <w:lang w:eastAsia="ru-RU"/>
              </w:rPr>
              <w:t>ность учителя</w:t>
            </w:r>
          </w:p>
        </w:tc>
        <w:tc>
          <w:tcPr>
            <w:tcW w:w="5538" w:type="dxa"/>
            <w:gridSpan w:val="3"/>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EF2F59">
              <w:rPr>
                <w:rFonts w:ascii="Times New Roman" w:eastAsia="Times New Roman" w:hAnsi="Times New Roman" w:cs="Times New Roman"/>
                <w:lang w:eastAsia="ru-RU"/>
              </w:rPr>
              <w:t>Деятельность обучающихся</w:t>
            </w:r>
          </w:p>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val="en-US" w:eastAsia="ru-RU"/>
              </w:rPr>
            </w:pPr>
          </w:p>
        </w:tc>
      </w:tr>
      <w:tr w:rsidR="00EF2F59" w:rsidRPr="00EF2F59" w:rsidTr="007F6160">
        <w:trPr>
          <w:trHeight w:val="1"/>
        </w:trPr>
        <w:tc>
          <w:tcPr>
            <w:tcW w:w="127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EF2F59" w:rsidRPr="00EF2F59" w:rsidRDefault="00EF2F59" w:rsidP="00EF2F59">
            <w:pPr>
              <w:widowControl w:val="0"/>
              <w:autoSpaceDE w:val="0"/>
              <w:autoSpaceDN w:val="0"/>
              <w:adjustRightInd w:val="0"/>
              <w:jc w:val="right"/>
              <w:rPr>
                <w:rFonts w:ascii="Times New Roman" w:eastAsia="Times New Roman" w:hAnsi="Times New Roman" w:cs="Times New Roman"/>
                <w:lang w:val="en-US" w:eastAsia="ru-RU"/>
              </w:rPr>
            </w:pPr>
          </w:p>
        </w:tc>
        <w:tc>
          <w:tcPr>
            <w:tcW w:w="142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EF2F59" w:rsidRPr="00EF2F59" w:rsidRDefault="00EF2F59" w:rsidP="00EF2F59">
            <w:pPr>
              <w:widowControl w:val="0"/>
              <w:autoSpaceDE w:val="0"/>
              <w:autoSpaceDN w:val="0"/>
              <w:adjustRightInd w:val="0"/>
              <w:jc w:val="right"/>
              <w:rPr>
                <w:rFonts w:ascii="Times New Roman" w:eastAsia="Times New Roman" w:hAnsi="Times New Roman" w:cs="Times New Roman"/>
                <w:lang w:val="en-US" w:eastAsia="ru-RU"/>
              </w:rPr>
            </w:pPr>
          </w:p>
        </w:tc>
        <w:tc>
          <w:tcPr>
            <w:tcW w:w="1411"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val="en-US" w:eastAsia="ru-RU"/>
              </w:rPr>
            </w:pPr>
          </w:p>
        </w:tc>
        <w:tc>
          <w:tcPr>
            <w:tcW w:w="5538" w:type="dxa"/>
            <w:gridSpan w:val="3"/>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val="en-US" w:eastAsia="ru-RU"/>
              </w:rPr>
            </w:pPr>
          </w:p>
        </w:tc>
      </w:tr>
      <w:tr w:rsidR="00EF2F59" w:rsidRPr="00EF2F59" w:rsidTr="007F6160">
        <w:trPr>
          <w:trHeight w:val="1"/>
        </w:trPr>
        <w:tc>
          <w:tcPr>
            <w:tcW w:w="1276" w:type="dxa"/>
            <w:vMerge/>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autoSpaceDE w:val="0"/>
              <w:autoSpaceDN w:val="0"/>
              <w:adjustRightInd w:val="0"/>
              <w:jc w:val="right"/>
              <w:rPr>
                <w:rFonts w:ascii="Times New Roman" w:eastAsia="Times New Roman" w:hAnsi="Times New Roman" w:cs="Times New Roman"/>
                <w:lang w:val="en-US" w:eastAsia="ru-RU"/>
              </w:rPr>
            </w:pPr>
          </w:p>
        </w:tc>
        <w:tc>
          <w:tcPr>
            <w:tcW w:w="1424" w:type="dxa"/>
            <w:vMerge/>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autoSpaceDE w:val="0"/>
              <w:autoSpaceDN w:val="0"/>
              <w:adjustRightInd w:val="0"/>
              <w:jc w:val="right"/>
              <w:rPr>
                <w:rFonts w:ascii="Times New Roman" w:eastAsia="Times New Roman" w:hAnsi="Times New Roman" w:cs="Times New Roman"/>
                <w:lang w:val="en-US" w:eastAsia="ru-RU"/>
              </w:rPr>
            </w:pPr>
          </w:p>
        </w:tc>
        <w:tc>
          <w:tcPr>
            <w:tcW w:w="1411"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val="en-US" w:eastAsia="ru-RU"/>
              </w:rPr>
            </w:pP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val="en-US" w:eastAsia="ru-RU"/>
              </w:rPr>
            </w:pPr>
            <w:r w:rsidRPr="00EF2F59">
              <w:rPr>
                <w:rFonts w:ascii="Times New Roman" w:eastAsia="Times New Roman" w:hAnsi="Times New Roman" w:cs="Times New Roman"/>
                <w:lang w:eastAsia="ru-RU"/>
              </w:rPr>
              <w:t>Познавательная</w:t>
            </w:r>
          </w:p>
        </w:tc>
        <w:tc>
          <w:tcPr>
            <w:tcW w:w="1755"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jc w:val="both"/>
              <w:rPr>
                <w:rFonts w:ascii="Times New Roman" w:eastAsia="Times New Roman" w:hAnsi="Times New Roman" w:cs="Times New Roman"/>
                <w:lang w:val="en-US" w:eastAsia="ru-RU"/>
              </w:rPr>
            </w:pPr>
            <w:r w:rsidRPr="00EF2F59">
              <w:rPr>
                <w:rFonts w:ascii="Times New Roman" w:eastAsia="Times New Roman" w:hAnsi="Times New Roman" w:cs="Times New Roman"/>
                <w:lang w:eastAsia="ru-RU"/>
              </w:rPr>
              <w:t>Коммуникатив</w:t>
            </w:r>
            <w:r w:rsidR="007F6160">
              <w:rPr>
                <w:rFonts w:ascii="Times New Roman" w:eastAsia="Times New Roman" w:hAnsi="Times New Roman" w:cs="Times New Roman"/>
                <w:lang w:eastAsia="ru-RU"/>
              </w:rPr>
              <w:t>-</w:t>
            </w:r>
            <w:r w:rsidRPr="00EF2F59">
              <w:rPr>
                <w:rFonts w:ascii="Times New Roman" w:eastAsia="Times New Roman" w:hAnsi="Times New Roman" w:cs="Times New Roman"/>
                <w:lang w:eastAsia="ru-RU"/>
              </w:rPr>
              <w:t>ная</w:t>
            </w:r>
          </w:p>
        </w:tc>
        <w:tc>
          <w:tcPr>
            <w:tcW w:w="1808"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jc w:val="both"/>
              <w:rPr>
                <w:rFonts w:ascii="Times New Roman" w:eastAsia="Times New Roman" w:hAnsi="Times New Roman" w:cs="Times New Roman"/>
                <w:lang w:val="en-US" w:eastAsia="ru-RU"/>
              </w:rPr>
            </w:pPr>
            <w:r w:rsidRPr="00EF2F59">
              <w:rPr>
                <w:rFonts w:ascii="Times New Roman" w:eastAsia="Times New Roman" w:hAnsi="Times New Roman" w:cs="Times New Roman"/>
                <w:lang w:eastAsia="ru-RU"/>
              </w:rPr>
              <w:t>Регулятивная</w:t>
            </w:r>
          </w:p>
        </w:tc>
      </w:tr>
      <w:tr w:rsidR="00EF2F59" w:rsidRPr="00EF2F59" w:rsidTr="007F6160">
        <w:trPr>
          <w:trHeight w:val="1"/>
        </w:trPr>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 w:val="left" w:pos="252"/>
                <w:tab w:val="left" w:pos="297"/>
                <w:tab w:val="left" w:pos="432"/>
                <w:tab w:val="left" w:pos="687"/>
              </w:tabs>
              <w:autoSpaceDE w:val="0"/>
              <w:autoSpaceDN w:val="0"/>
              <w:adjustRightInd w:val="0"/>
              <w:spacing w:after="0" w:line="240" w:lineRule="auto"/>
              <w:rPr>
                <w:rFonts w:ascii="Times New Roman" w:eastAsia="Times New Roman" w:hAnsi="Times New Roman" w:cs="Times New Roman"/>
                <w:lang w:val="en-US" w:eastAsia="ru-RU"/>
              </w:rPr>
            </w:pPr>
            <w:r w:rsidRPr="00EF2F59">
              <w:rPr>
                <w:rFonts w:ascii="Times New Roman" w:eastAsia="Times New Roman" w:hAnsi="Times New Roman" w:cs="Times New Roman"/>
                <w:lang w:val="en-US" w:eastAsia="ru-RU"/>
              </w:rPr>
              <w:t xml:space="preserve">1. </w:t>
            </w:r>
            <w:r w:rsidRPr="00EF2F59">
              <w:rPr>
                <w:rFonts w:ascii="Times New Roman" w:eastAsia="Times New Roman" w:hAnsi="Times New Roman" w:cs="Times New Roman"/>
                <w:lang w:eastAsia="ru-RU"/>
              </w:rPr>
              <w:t>Постанов</w:t>
            </w:r>
            <w:r w:rsidR="007F6160">
              <w:rPr>
                <w:rFonts w:ascii="Times New Roman" w:eastAsia="Times New Roman" w:hAnsi="Times New Roman" w:cs="Times New Roman"/>
                <w:lang w:eastAsia="ru-RU"/>
              </w:rPr>
              <w:t>-</w:t>
            </w:r>
            <w:r w:rsidRPr="00EF2F59">
              <w:rPr>
                <w:rFonts w:ascii="Times New Roman" w:eastAsia="Times New Roman" w:hAnsi="Times New Roman" w:cs="Times New Roman"/>
                <w:lang w:eastAsia="ru-RU"/>
              </w:rPr>
              <w:t>ка учебных задач</w:t>
            </w:r>
          </w:p>
        </w:tc>
        <w:tc>
          <w:tcPr>
            <w:tcW w:w="1424"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EF2F59">
              <w:rPr>
                <w:rFonts w:ascii="Times New Roman" w:eastAsia="Times New Roman" w:hAnsi="Times New Roman" w:cs="Times New Roman"/>
                <w:lang w:eastAsia="ru-RU"/>
              </w:rPr>
              <w:t>Создание проблемной ситуации. Фиксация новой учебной задачи</w:t>
            </w:r>
          </w:p>
        </w:tc>
        <w:tc>
          <w:tcPr>
            <w:tcW w:w="1411"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EF2F59">
              <w:rPr>
                <w:rFonts w:ascii="Times New Roman" w:eastAsia="Times New Roman" w:hAnsi="Times New Roman" w:cs="Times New Roman"/>
                <w:lang w:eastAsia="ru-RU"/>
              </w:rPr>
              <w:t>Организовывает погружение в проблему, создает ситуацию разрыва.</w:t>
            </w: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val="en-US" w:eastAsia="ru-RU"/>
              </w:rPr>
            </w:pPr>
            <w:r w:rsidRPr="00EF2F59">
              <w:rPr>
                <w:rFonts w:ascii="Times New Roman" w:eastAsia="Times New Roman" w:hAnsi="Times New Roman" w:cs="Times New Roman"/>
                <w:lang w:eastAsia="ru-RU"/>
              </w:rPr>
              <w:t>Пытаются решить задачу известным способом. Фиксируют проблему.</w:t>
            </w:r>
          </w:p>
        </w:tc>
        <w:tc>
          <w:tcPr>
            <w:tcW w:w="1755"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ru-RU"/>
              </w:rPr>
            </w:pPr>
            <w:r w:rsidRPr="00EF2F59">
              <w:rPr>
                <w:rFonts w:ascii="Times New Roman" w:eastAsia="Times New Roman" w:hAnsi="Times New Roman" w:cs="Times New Roman"/>
                <w:lang w:eastAsia="ru-RU"/>
              </w:rPr>
              <w:t xml:space="preserve"> Слушают учителя. Строят понятные для собеседника высказывания</w:t>
            </w:r>
          </w:p>
        </w:tc>
        <w:tc>
          <w:tcPr>
            <w:tcW w:w="1808"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ru-RU"/>
              </w:rPr>
            </w:pPr>
            <w:r w:rsidRPr="00EF2F59">
              <w:rPr>
                <w:rFonts w:ascii="Times New Roman" w:eastAsia="Times New Roman" w:hAnsi="Times New Roman" w:cs="Times New Roman"/>
                <w:lang w:eastAsia="ru-RU"/>
              </w:rPr>
              <w:t>Принимают и сохраняют учебную цель и задачу.</w:t>
            </w:r>
          </w:p>
        </w:tc>
      </w:tr>
      <w:tr w:rsidR="00EF2F59" w:rsidRPr="00EF2F59" w:rsidTr="007F6160">
        <w:trPr>
          <w:trHeight w:val="1"/>
        </w:trPr>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7F6160"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7F6160">
              <w:rPr>
                <w:rFonts w:ascii="Times New Roman" w:eastAsia="Times New Roman" w:hAnsi="Times New Roman" w:cs="Times New Roman"/>
                <w:lang w:eastAsia="ru-RU"/>
              </w:rPr>
              <w:t xml:space="preserve">2. </w:t>
            </w:r>
            <w:r w:rsidRPr="00EF2F59">
              <w:rPr>
                <w:rFonts w:ascii="Times New Roman" w:eastAsia="Times New Roman" w:hAnsi="Times New Roman" w:cs="Times New Roman"/>
                <w:lang w:eastAsia="ru-RU"/>
              </w:rPr>
              <w:t>Совмест</w:t>
            </w:r>
            <w:r w:rsidR="007F6160">
              <w:rPr>
                <w:rFonts w:ascii="Times New Roman" w:eastAsia="Times New Roman" w:hAnsi="Times New Roman" w:cs="Times New Roman"/>
                <w:lang w:eastAsia="ru-RU"/>
              </w:rPr>
              <w:t>-</w:t>
            </w:r>
            <w:r w:rsidRPr="00EF2F59">
              <w:rPr>
                <w:rFonts w:ascii="Times New Roman" w:eastAsia="Times New Roman" w:hAnsi="Times New Roman" w:cs="Times New Roman"/>
                <w:lang w:eastAsia="ru-RU"/>
              </w:rPr>
              <w:t>ное исследо</w:t>
            </w:r>
            <w:r w:rsidR="007F6160">
              <w:rPr>
                <w:rFonts w:ascii="Times New Roman" w:eastAsia="Times New Roman" w:hAnsi="Times New Roman" w:cs="Times New Roman"/>
                <w:lang w:eastAsia="ru-RU"/>
              </w:rPr>
              <w:t>-</w:t>
            </w:r>
            <w:r w:rsidRPr="00EF2F59">
              <w:rPr>
                <w:rFonts w:ascii="Times New Roman" w:eastAsia="Times New Roman" w:hAnsi="Times New Roman" w:cs="Times New Roman"/>
                <w:lang w:eastAsia="ru-RU"/>
              </w:rPr>
              <w:t>вание проблемы.</w:t>
            </w:r>
          </w:p>
        </w:tc>
        <w:tc>
          <w:tcPr>
            <w:tcW w:w="1424"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val="en-US" w:eastAsia="ru-RU"/>
              </w:rPr>
            </w:pPr>
            <w:r w:rsidRPr="00EF2F59">
              <w:rPr>
                <w:rFonts w:ascii="Times New Roman" w:eastAsia="Times New Roman" w:hAnsi="Times New Roman" w:cs="Times New Roman"/>
                <w:lang w:eastAsia="ru-RU"/>
              </w:rPr>
              <w:t>Поиск решения учебной задачи.</w:t>
            </w:r>
          </w:p>
        </w:tc>
        <w:tc>
          <w:tcPr>
            <w:tcW w:w="1411"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EF2F59">
              <w:rPr>
                <w:rFonts w:ascii="Times New Roman" w:eastAsia="Times New Roman" w:hAnsi="Times New Roman" w:cs="Times New Roman"/>
                <w:lang w:eastAsia="ru-RU"/>
              </w:rPr>
              <w:t>Организовывает устный коллектив</w:t>
            </w:r>
            <w:r w:rsidR="007F6160">
              <w:rPr>
                <w:rFonts w:ascii="Times New Roman" w:eastAsia="Times New Roman" w:hAnsi="Times New Roman" w:cs="Times New Roman"/>
                <w:lang w:eastAsia="ru-RU"/>
              </w:rPr>
              <w:t>-</w:t>
            </w:r>
            <w:r w:rsidRPr="00EF2F59">
              <w:rPr>
                <w:rFonts w:ascii="Times New Roman" w:eastAsia="Times New Roman" w:hAnsi="Times New Roman" w:cs="Times New Roman"/>
                <w:lang w:eastAsia="ru-RU"/>
              </w:rPr>
              <w:t>ный анализ учебной задачи. Фиксирует выдвинутые учениками гипотезы, организует их обсуждение.</w:t>
            </w: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EF2F59">
              <w:rPr>
                <w:rFonts w:ascii="Times New Roman" w:eastAsia="Times New Roman" w:hAnsi="Times New Roman" w:cs="Times New Roman"/>
                <w:lang w:eastAsia="ru-RU"/>
              </w:rPr>
              <w:t>Анализируют, доказывают, аргументируют свою точку зрения</w:t>
            </w:r>
          </w:p>
        </w:tc>
        <w:tc>
          <w:tcPr>
            <w:tcW w:w="1755"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ru-RU"/>
              </w:rPr>
            </w:pPr>
            <w:r w:rsidRPr="00EF2F59">
              <w:rPr>
                <w:rFonts w:ascii="Times New Roman" w:eastAsia="Times New Roman" w:hAnsi="Times New Roman" w:cs="Times New Roman"/>
                <w:lang w:eastAsia="ru-RU"/>
              </w:rPr>
              <w:t>Осознанно строят речевые высказывания, рефлексия своих действий</w:t>
            </w:r>
          </w:p>
        </w:tc>
        <w:tc>
          <w:tcPr>
            <w:tcW w:w="1808"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ru-RU"/>
              </w:rPr>
            </w:pPr>
            <w:r w:rsidRPr="00EF2F59">
              <w:rPr>
                <w:rFonts w:ascii="Times New Roman" w:eastAsia="Times New Roman" w:hAnsi="Times New Roman" w:cs="Times New Roman"/>
                <w:lang w:eastAsia="ru-RU"/>
              </w:rPr>
              <w:t>Исследуют условия учебной задачи, обсуждают предметные способы решения</w:t>
            </w:r>
          </w:p>
        </w:tc>
      </w:tr>
      <w:tr w:rsidR="00EF2F59" w:rsidRPr="00EF2F59" w:rsidTr="007F6160">
        <w:trPr>
          <w:trHeight w:val="1"/>
        </w:trPr>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val="en-US" w:eastAsia="ru-RU"/>
              </w:rPr>
            </w:pPr>
            <w:r w:rsidRPr="00EF2F59">
              <w:rPr>
                <w:rFonts w:ascii="Times New Roman" w:eastAsia="Times New Roman" w:hAnsi="Times New Roman" w:cs="Times New Roman"/>
                <w:lang w:val="en-US" w:eastAsia="ru-RU"/>
              </w:rPr>
              <w:t xml:space="preserve">3. </w:t>
            </w:r>
            <w:r w:rsidRPr="00EF2F59">
              <w:rPr>
                <w:rFonts w:ascii="Times New Roman" w:eastAsia="Times New Roman" w:hAnsi="Times New Roman" w:cs="Times New Roman"/>
                <w:lang w:eastAsia="ru-RU"/>
              </w:rPr>
              <w:t>Модели</w:t>
            </w:r>
            <w:r w:rsidR="007F6160">
              <w:rPr>
                <w:rFonts w:ascii="Times New Roman" w:eastAsia="Times New Roman" w:hAnsi="Times New Roman" w:cs="Times New Roman"/>
                <w:lang w:eastAsia="ru-RU"/>
              </w:rPr>
              <w:t>-</w:t>
            </w:r>
            <w:r w:rsidRPr="00EF2F59">
              <w:rPr>
                <w:rFonts w:ascii="Times New Roman" w:eastAsia="Times New Roman" w:hAnsi="Times New Roman" w:cs="Times New Roman"/>
                <w:lang w:eastAsia="ru-RU"/>
              </w:rPr>
              <w:t>рование</w:t>
            </w:r>
          </w:p>
        </w:tc>
        <w:tc>
          <w:tcPr>
            <w:tcW w:w="1424"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EF2F59">
              <w:rPr>
                <w:rFonts w:ascii="Times New Roman" w:eastAsia="Times New Roman" w:hAnsi="Times New Roman" w:cs="Times New Roman"/>
                <w:lang w:eastAsia="ru-RU"/>
              </w:rPr>
              <w:t>Фиксация в модели существен</w:t>
            </w:r>
            <w:r w:rsidR="007F6160">
              <w:rPr>
                <w:rFonts w:ascii="Times New Roman" w:eastAsia="Times New Roman" w:hAnsi="Times New Roman" w:cs="Times New Roman"/>
                <w:lang w:eastAsia="ru-RU"/>
              </w:rPr>
              <w:t>-</w:t>
            </w:r>
            <w:r w:rsidRPr="00EF2F59">
              <w:rPr>
                <w:rFonts w:ascii="Times New Roman" w:eastAsia="Times New Roman" w:hAnsi="Times New Roman" w:cs="Times New Roman"/>
                <w:lang w:eastAsia="ru-RU"/>
              </w:rPr>
              <w:t>ных отношений изучаемого объекта.</w:t>
            </w:r>
          </w:p>
        </w:tc>
        <w:tc>
          <w:tcPr>
            <w:tcW w:w="1411"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EF2F59">
              <w:rPr>
                <w:rFonts w:ascii="Times New Roman" w:eastAsia="Times New Roman" w:hAnsi="Times New Roman" w:cs="Times New Roman"/>
                <w:lang w:eastAsia="ru-RU"/>
              </w:rPr>
              <w:t>Организует учебное взаимодей</w:t>
            </w:r>
            <w:r w:rsidR="007F6160">
              <w:rPr>
                <w:rFonts w:ascii="Times New Roman" w:eastAsia="Times New Roman" w:hAnsi="Times New Roman" w:cs="Times New Roman"/>
                <w:lang w:eastAsia="ru-RU"/>
              </w:rPr>
              <w:t>-</w:t>
            </w:r>
            <w:r w:rsidRPr="00EF2F59">
              <w:rPr>
                <w:rFonts w:ascii="Times New Roman" w:eastAsia="Times New Roman" w:hAnsi="Times New Roman" w:cs="Times New Roman"/>
                <w:lang w:eastAsia="ru-RU"/>
              </w:rPr>
              <w:t>ствие учеников (группы) и следующее обсуждение составлен</w:t>
            </w:r>
            <w:r w:rsidR="007F6160">
              <w:rPr>
                <w:rFonts w:ascii="Times New Roman" w:eastAsia="Times New Roman" w:hAnsi="Times New Roman" w:cs="Times New Roman"/>
                <w:lang w:eastAsia="ru-RU"/>
              </w:rPr>
              <w:t>-</w:t>
            </w:r>
            <w:r w:rsidRPr="00EF2F59">
              <w:rPr>
                <w:rFonts w:ascii="Times New Roman" w:eastAsia="Times New Roman" w:hAnsi="Times New Roman" w:cs="Times New Roman"/>
                <w:lang w:eastAsia="ru-RU"/>
              </w:rPr>
              <w:t>ных моделей.</w:t>
            </w: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EF2F59">
              <w:rPr>
                <w:rFonts w:ascii="Times New Roman" w:eastAsia="Times New Roman" w:hAnsi="Times New Roman" w:cs="Times New Roman"/>
                <w:lang w:eastAsia="ru-RU"/>
              </w:rPr>
              <w:t>Фиксируют в графические модели и буквенной форме выделенные связи и отношения.</w:t>
            </w:r>
          </w:p>
        </w:tc>
        <w:tc>
          <w:tcPr>
            <w:tcW w:w="1755"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jc w:val="both"/>
              <w:rPr>
                <w:rFonts w:ascii="Times New Roman" w:eastAsia="Times New Roman" w:hAnsi="Times New Roman" w:cs="Times New Roman"/>
                <w:lang w:val="en-US" w:eastAsia="ru-RU"/>
              </w:rPr>
            </w:pPr>
            <w:r w:rsidRPr="00EF2F59">
              <w:rPr>
                <w:rFonts w:ascii="Times New Roman" w:eastAsia="Times New Roman" w:hAnsi="Times New Roman" w:cs="Times New Roman"/>
                <w:lang w:eastAsia="ru-RU"/>
              </w:rPr>
              <w:t>Воспринимают  ответы обучающихся</w:t>
            </w:r>
          </w:p>
        </w:tc>
        <w:tc>
          <w:tcPr>
            <w:tcW w:w="1808"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ru-RU"/>
              </w:rPr>
            </w:pPr>
            <w:r w:rsidRPr="00EF2F59">
              <w:rPr>
                <w:rFonts w:ascii="Times New Roman" w:eastAsia="Times New Roman" w:hAnsi="Times New Roman" w:cs="Times New Roman"/>
                <w:lang w:eastAsia="ru-RU"/>
              </w:rPr>
              <w:t>Осуществляют самоконтроль Принимают и сохраняют учебную цель и задачу.</w:t>
            </w:r>
          </w:p>
        </w:tc>
      </w:tr>
      <w:tr w:rsidR="00EF2F59" w:rsidRPr="00EF2F59" w:rsidTr="007F6160">
        <w:trPr>
          <w:trHeight w:val="1"/>
        </w:trPr>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7F6160"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7F6160">
              <w:rPr>
                <w:rFonts w:ascii="Times New Roman" w:eastAsia="Times New Roman" w:hAnsi="Times New Roman" w:cs="Times New Roman"/>
                <w:lang w:eastAsia="ru-RU"/>
              </w:rPr>
              <w:t xml:space="preserve">4. </w:t>
            </w:r>
            <w:r w:rsidRPr="00EF2F59">
              <w:rPr>
                <w:rFonts w:ascii="Times New Roman" w:eastAsia="Times New Roman" w:hAnsi="Times New Roman" w:cs="Times New Roman"/>
                <w:lang w:eastAsia="ru-RU"/>
              </w:rPr>
              <w:t>Конструи</w:t>
            </w:r>
            <w:r w:rsidR="007F6160">
              <w:rPr>
                <w:rFonts w:ascii="Times New Roman" w:eastAsia="Times New Roman" w:hAnsi="Times New Roman" w:cs="Times New Roman"/>
                <w:lang w:eastAsia="ru-RU"/>
              </w:rPr>
              <w:t>-</w:t>
            </w:r>
            <w:r w:rsidRPr="00EF2F59">
              <w:rPr>
                <w:rFonts w:ascii="Times New Roman" w:eastAsia="Times New Roman" w:hAnsi="Times New Roman" w:cs="Times New Roman"/>
                <w:lang w:eastAsia="ru-RU"/>
              </w:rPr>
              <w:t>рование нового способа действия.</w:t>
            </w:r>
          </w:p>
        </w:tc>
        <w:tc>
          <w:tcPr>
            <w:tcW w:w="1424"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EF2F59">
              <w:rPr>
                <w:rFonts w:ascii="Times New Roman" w:eastAsia="Times New Roman" w:hAnsi="Times New Roman" w:cs="Times New Roman"/>
                <w:lang w:eastAsia="ru-RU"/>
              </w:rPr>
              <w:t>Построение ориентированной основы нового способа действия.</w:t>
            </w:r>
          </w:p>
        </w:tc>
        <w:tc>
          <w:tcPr>
            <w:tcW w:w="1411"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EF2F59">
              <w:rPr>
                <w:rFonts w:ascii="Times New Roman" w:eastAsia="Times New Roman" w:hAnsi="Times New Roman" w:cs="Times New Roman"/>
                <w:lang w:eastAsia="ru-RU"/>
              </w:rPr>
              <w:t>Организует учебное исследова</w:t>
            </w:r>
            <w:r w:rsidR="007F6160">
              <w:rPr>
                <w:rFonts w:ascii="Times New Roman" w:eastAsia="Times New Roman" w:hAnsi="Times New Roman" w:cs="Times New Roman"/>
                <w:lang w:eastAsia="ru-RU"/>
              </w:rPr>
              <w:t>-</w:t>
            </w:r>
            <w:r w:rsidRPr="00EF2F59">
              <w:rPr>
                <w:rFonts w:ascii="Times New Roman" w:eastAsia="Times New Roman" w:hAnsi="Times New Roman" w:cs="Times New Roman"/>
                <w:lang w:eastAsia="ru-RU"/>
              </w:rPr>
              <w:t>ние для выделения понятия.</w:t>
            </w: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EF2F59">
              <w:rPr>
                <w:rFonts w:ascii="Times New Roman" w:eastAsia="Times New Roman" w:hAnsi="Times New Roman" w:cs="Times New Roman"/>
                <w:lang w:eastAsia="ru-RU"/>
              </w:rPr>
              <w:t>Проводят коллективное исследование, конструируют новый способ действия или формируют понятия.</w:t>
            </w:r>
          </w:p>
        </w:tc>
        <w:tc>
          <w:tcPr>
            <w:tcW w:w="1755"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ru-RU"/>
              </w:rPr>
            </w:pPr>
            <w:r w:rsidRPr="00EF2F59">
              <w:rPr>
                <w:rFonts w:ascii="Times New Roman" w:eastAsia="Times New Roman" w:hAnsi="Times New Roman" w:cs="Times New Roman"/>
                <w:lang w:eastAsia="ru-RU"/>
              </w:rPr>
              <w:t>Участвуют в обсуждении содержания материала</w:t>
            </w:r>
          </w:p>
        </w:tc>
        <w:tc>
          <w:tcPr>
            <w:tcW w:w="1808"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jc w:val="both"/>
              <w:rPr>
                <w:rFonts w:ascii="Times New Roman" w:eastAsia="Times New Roman" w:hAnsi="Times New Roman" w:cs="Times New Roman"/>
                <w:lang w:val="en-US" w:eastAsia="ru-RU"/>
              </w:rPr>
            </w:pPr>
            <w:r w:rsidRPr="00EF2F59">
              <w:rPr>
                <w:rFonts w:ascii="Times New Roman" w:eastAsia="Times New Roman" w:hAnsi="Times New Roman" w:cs="Times New Roman"/>
                <w:lang w:eastAsia="ru-RU"/>
              </w:rPr>
              <w:t>Принимают и сохраняют учебную цель и задачу. Осуществляют самоконтроль</w:t>
            </w:r>
          </w:p>
        </w:tc>
      </w:tr>
      <w:tr w:rsidR="00EF2F59" w:rsidRPr="00EF2F59" w:rsidTr="007F6160">
        <w:trPr>
          <w:trHeight w:val="1"/>
        </w:trPr>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EF2F59">
              <w:rPr>
                <w:rFonts w:ascii="Times New Roman" w:eastAsia="Times New Roman" w:hAnsi="Times New Roman" w:cs="Times New Roman"/>
                <w:lang w:eastAsia="ru-RU"/>
              </w:rPr>
              <w:t>5. Переход к этапу решения частных задач.</w:t>
            </w:r>
          </w:p>
        </w:tc>
        <w:tc>
          <w:tcPr>
            <w:tcW w:w="1424"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EF2F59">
              <w:rPr>
                <w:rFonts w:ascii="Times New Roman" w:eastAsia="Times New Roman" w:hAnsi="Times New Roman" w:cs="Times New Roman"/>
                <w:lang w:eastAsia="ru-RU"/>
              </w:rPr>
              <w:t>Первичный контроль за правиль</w:t>
            </w:r>
            <w:r w:rsidR="007F6160">
              <w:rPr>
                <w:rFonts w:ascii="Times New Roman" w:eastAsia="Times New Roman" w:hAnsi="Times New Roman" w:cs="Times New Roman"/>
                <w:lang w:eastAsia="ru-RU"/>
              </w:rPr>
              <w:t>-</w:t>
            </w:r>
            <w:r w:rsidRPr="00EF2F59">
              <w:rPr>
                <w:rFonts w:ascii="Times New Roman" w:eastAsia="Times New Roman" w:hAnsi="Times New Roman" w:cs="Times New Roman"/>
                <w:lang w:eastAsia="ru-RU"/>
              </w:rPr>
              <w:t>ностью выполнения способа действия.</w:t>
            </w:r>
          </w:p>
        </w:tc>
        <w:tc>
          <w:tcPr>
            <w:tcW w:w="1411"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EF2F59">
              <w:rPr>
                <w:rFonts w:ascii="Times New Roman" w:eastAsia="Times New Roman" w:hAnsi="Times New Roman" w:cs="Times New Roman"/>
                <w:lang w:eastAsia="ru-RU"/>
              </w:rPr>
              <w:t>Диагности</w:t>
            </w:r>
            <w:r w:rsidR="007F6160">
              <w:rPr>
                <w:rFonts w:ascii="Times New Roman" w:eastAsia="Times New Roman" w:hAnsi="Times New Roman" w:cs="Times New Roman"/>
                <w:lang w:eastAsia="ru-RU"/>
              </w:rPr>
              <w:t>-</w:t>
            </w:r>
            <w:r w:rsidRPr="00EF2F59">
              <w:rPr>
                <w:rFonts w:ascii="Times New Roman" w:eastAsia="Times New Roman" w:hAnsi="Times New Roman" w:cs="Times New Roman"/>
                <w:lang w:eastAsia="ru-RU"/>
              </w:rPr>
              <w:t>ческая работа (на входе), оценивает выполнение каждой операции.</w:t>
            </w: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EF2F59">
              <w:rPr>
                <w:rFonts w:ascii="Times New Roman" w:eastAsia="Times New Roman" w:hAnsi="Times New Roman" w:cs="Times New Roman"/>
                <w:lang w:eastAsia="ru-RU"/>
              </w:rPr>
              <w:t>Осуществляют работу по выполнению отдельных операций.</w:t>
            </w:r>
          </w:p>
        </w:tc>
        <w:tc>
          <w:tcPr>
            <w:tcW w:w="1755"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ru-RU"/>
              </w:rPr>
            </w:pPr>
            <w:r w:rsidRPr="00EF2F59">
              <w:rPr>
                <w:rFonts w:ascii="Times New Roman" w:eastAsia="Times New Roman" w:hAnsi="Times New Roman" w:cs="Times New Roman"/>
                <w:lang w:eastAsia="ru-RU"/>
              </w:rPr>
              <w:t>Учатся формулировать собственное мнение и позицию</w:t>
            </w:r>
          </w:p>
        </w:tc>
        <w:tc>
          <w:tcPr>
            <w:tcW w:w="1808"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jc w:val="both"/>
              <w:rPr>
                <w:rFonts w:ascii="Times New Roman" w:eastAsia="Times New Roman" w:hAnsi="Times New Roman" w:cs="Times New Roman"/>
                <w:lang w:val="en-US" w:eastAsia="ru-RU"/>
              </w:rPr>
            </w:pPr>
            <w:r w:rsidRPr="00EF2F59">
              <w:rPr>
                <w:rFonts w:ascii="Times New Roman" w:eastAsia="Times New Roman" w:hAnsi="Times New Roman" w:cs="Times New Roman"/>
                <w:lang w:eastAsia="ru-RU"/>
              </w:rPr>
              <w:t>Осуществляют самоконтроль</w:t>
            </w:r>
          </w:p>
        </w:tc>
      </w:tr>
      <w:tr w:rsidR="00EF2F59" w:rsidRPr="00EF2F59" w:rsidTr="007F6160">
        <w:trPr>
          <w:trHeight w:val="1"/>
        </w:trPr>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EF2F59">
              <w:rPr>
                <w:rFonts w:ascii="Times New Roman" w:eastAsia="Times New Roman" w:hAnsi="Times New Roman" w:cs="Times New Roman"/>
                <w:lang w:eastAsia="ru-RU"/>
              </w:rPr>
              <w:lastRenderedPageBreak/>
              <w:t>6. Примене</w:t>
            </w:r>
            <w:r w:rsidR="007F6160">
              <w:rPr>
                <w:rFonts w:ascii="Times New Roman" w:eastAsia="Times New Roman" w:hAnsi="Times New Roman" w:cs="Times New Roman"/>
                <w:lang w:eastAsia="ru-RU"/>
              </w:rPr>
              <w:t>-</w:t>
            </w:r>
            <w:r w:rsidRPr="00EF2F59">
              <w:rPr>
                <w:rFonts w:ascii="Times New Roman" w:eastAsia="Times New Roman" w:hAnsi="Times New Roman" w:cs="Times New Roman"/>
                <w:lang w:eastAsia="ru-RU"/>
              </w:rPr>
              <w:t>ние общего способа действия для решения частных задач.</w:t>
            </w:r>
          </w:p>
        </w:tc>
        <w:tc>
          <w:tcPr>
            <w:tcW w:w="1424"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val="en-US" w:eastAsia="ru-RU"/>
              </w:rPr>
            </w:pPr>
            <w:r w:rsidRPr="00EF2F59">
              <w:rPr>
                <w:rFonts w:ascii="Times New Roman" w:eastAsia="Times New Roman" w:hAnsi="Times New Roman" w:cs="Times New Roman"/>
                <w:lang w:eastAsia="ru-RU"/>
              </w:rPr>
              <w:t>Коррекция отработки способа.</w:t>
            </w:r>
          </w:p>
        </w:tc>
        <w:tc>
          <w:tcPr>
            <w:tcW w:w="1411"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EF2F59">
              <w:rPr>
                <w:rFonts w:ascii="Times New Roman" w:eastAsia="Times New Roman" w:hAnsi="Times New Roman" w:cs="Times New Roman"/>
                <w:lang w:eastAsia="ru-RU"/>
              </w:rPr>
              <w:t>Организует коррек</w:t>
            </w:r>
            <w:r w:rsidR="007F6160">
              <w:rPr>
                <w:rFonts w:ascii="Times New Roman" w:eastAsia="Times New Roman" w:hAnsi="Times New Roman" w:cs="Times New Roman"/>
                <w:lang w:eastAsia="ru-RU"/>
              </w:rPr>
              <w:t>-</w:t>
            </w:r>
            <w:r w:rsidRPr="00EF2F59">
              <w:rPr>
                <w:rFonts w:ascii="Times New Roman" w:eastAsia="Times New Roman" w:hAnsi="Times New Roman" w:cs="Times New Roman"/>
                <w:lang w:eastAsia="ru-RU"/>
              </w:rPr>
              <w:t>ционную работу, практичес</w:t>
            </w:r>
            <w:r w:rsidR="007F6160">
              <w:rPr>
                <w:rFonts w:ascii="Times New Roman" w:eastAsia="Times New Roman" w:hAnsi="Times New Roman" w:cs="Times New Roman"/>
                <w:lang w:eastAsia="ru-RU"/>
              </w:rPr>
              <w:t>-</w:t>
            </w:r>
            <w:r w:rsidRPr="00EF2F59">
              <w:rPr>
                <w:rFonts w:ascii="Times New Roman" w:eastAsia="Times New Roman" w:hAnsi="Times New Roman" w:cs="Times New Roman"/>
                <w:lang w:eastAsia="ru-RU"/>
              </w:rPr>
              <w:t>кую работу, самостоя</w:t>
            </w:r>
            <w:r w:rsidR="007F6160">
              <w:rPr>
                <w:rFonts w:ascii="Times New Roman" w:eastAsia="Times New Roman" w:hAnsi="Times New Roman" w:cs="Times New Roman"/>
                <w:lang w:eastAsia="ru-RU"/>
              </w:rPr>
              <w:t>-</w:t>
            </w:r>
            <w:r w:rsidRPr="00EF2F59">
              <w:rPr>
                <w:rFonts w:ascii="Times New Roman" w:eastAsia="Times New Roman" w:hAnsi="Times New Roman" w:cs="Times New Roman"/>
                <w:lang w:eastAsia="ru-RU"/>
              </w:rPr>
              <w:t>тельную коррекци</w:t>
            </w:r>
            <w:r w:rsidR="007F6160">
              <w:rPr>
                <w:rFonts w:ascii="Times New Roman" w:eastAsia="Times New Roman" w:hAnsi="Times New Roman" w:cs="Times New Roman"/>
                <w:lang w:eastAsia="ru-RU"/>
              </w:rPr>
              <w:t>-</w:t>
            </w:r>
            <w:r w:rsidRPr="00EF2F59">
              <w:rPr>
                <w:rFonts w:ascii="Times New Roman" w:eastAsia="Times New Roman" w:hAnsi="Times New Roman" w:cs="Times New Roman"/>
                <w:lang w:eastAsia="ru-RU"/>
              </w:rPr>
              <w:t>онную работу.</w:t>
            </w: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EF2F59">
              <w:rPr>
                <w:rFonts w:ascii="Times New Roman" w:eastAsia="Times New Roman" w:hAnsi="Times New Roman" w:cs="Times New Roman"/>
                <w:lang w:eastAsia="ru-RU"/>
              </w:rPr>
              <w:t xml:space="preserve">Применяют новый способ. Отработка операций, в которых допущены ошибки. </w:t>
            </w:r>
          </w:p>
        </w:tc>
        <w:tc>
          <w:tcPr>
            <w:tcW w:w="1755"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ru-RU"/>
              </w:rPr>
            </w:pPr>
            <w:r w:rsidRPr="00EF2F59">
              <w:rPr>
                <w:rFonts w:ascii="Times New Roman" w:eastAsia="Times New Roman" w:hAnsi="Times New Roman" w:cs="Times New Roman"/>
                <w:lang w:eastAsia="ru-RU"/>
              </w:rPr>
              <w:t>Строят рассуждения, понятные для собес</w:t>
            </w:r>
            <w:r w:rsidR="007F6160">
              <w:rPr>
                <w:rFonts w:ascii="Times New Roman" w:eastAsia="Times New Roman" w:hAnsi="Times New Roman" w:cs="Times New Roman"/>
                <w:lang w:eastAsia="ru-RU"/>
              </w:rPr>
              <w:t xml:space="preserve">едника. Умеют использовать речь </w:t>
            </w:r>
            <w:r w:rsidRPr="00EF2F59">
              <w:rPr>
                <w:rFonts w:ascii="Times New Roman" w:eastAsia="Times New Roman" w:hAnsi="Times New Roman" w:cs="Times New Roman"/>
                <w:lang w:eastAsia="ru-RU"/>
              </w:rPr>
              <w:t xml:space="preserve">для регуляции своего действия </w:t>
            </w:r>
          </w:p>
        </w:tc>
        <w:tc>
          <w:tcPr>
            <w:tcW w:w="1808"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ru-RU"/>
              </w:rPr>
            </w:pPr>
            <w:r w:rsidRPr="00EF2F59">
              <w:rPr>
                <w:rFonts w:ascii="Times New Roman" w:eastAsia="Times New Roman" w:hAnsi="Times New Roman" w:cs="Times New Roman"/>
                <w:lang w:eastAsia="ru-RU"/>
              </w:rPr>
              <w:t>Самопроверка. Отрабатывают способ в целом. Осуществляют пошаговый контроль по результату</w:t>
            </w:r>
          </w:p>
        </w:tc>
      </w:tr>
      <w:tr w:rsidR="00EF2F59" w:rsidRPr="00EF2F59" w:rsidTr="007F6160">
        <w:trPr>
          <w:trHeight w:val="1"/>
        </w:trPr>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 w:val="left" w:pos="252"/>
                <w:tab w:val="left" w:pos="372"/>
              </w:tabs>
              <w:autoSpaceDE w:val="0"/>
              <w:autoSpaceDN w:val="0"/>
              <w:adjustRightInd w:val="0"/>
              <w:spacing w:after="0" w:line="240" w:lineRule="auto"/>
              <w:rPr>
                <w:rFonts w:ascii="Times New Roman" w:eastAsia="Times New Roman" w:hAnsi="Times New Roman" w:cs="Times New Roman"/>
                <w:lang w:eastAsia="ru-RU"/>
              </w:rPr>
            </w:pPr>
            <w:r w:rsidRPr="00EF2F59">
              <w:rPr>
                <w:rFonts w:ascii="Times New Roman" w:eastAsia="Times New Roman" w:hAnsi="Times New Roman" w:cs="Times New Roman"/>
                <w:lang w:eastAsia="ru-RU"/>
              </w:rPr>
              <w:t>7. Контроль на этапе окончания учебной темы.</w:t>
            </w:r>
          </w:p>
        </w:tc>
        <w:tc>
          <w:tcPr>
            <w:tcW w:w="1424"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val="en-US" w:eastAsia="ru-RU"/>
              </w:rPr>
            </w:pPr>
            <w:r w:rsidRPr="00EF2F59">
              <w:rPr>
                <w:rFonts w:ascii="Times New Roman" w:eastAsia="Times New Roman" w:hAnsi="Times New Roman" w:cs="Times New Roman"/>
                <w:lang w:eastAsia="ru-RU"/>
              </w:rPr>
              <w:t>Контроль.</w:t>
            </w:r>
          </w:p>
        </w:tc>
        <w:tc>
          <w:tcPr>
            <w:tcW w:w="1411"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EF2F59">
              <w:rPr>
                <w:rFonts w:ascii="Times New Roman" w:eastAsia="Times New Roman" w:hAnsi="Times New Roman" w:cs="Times New Roman"/>
                <w:lang w:eastAsia="ru-RU"/>
              </w:rPr>
              <w:t>Диагности</w:t>
            </w:r>
            <w:r w:rsidR="007F6160">
              <w:rPr>
                <w:rFonts w:ascii="Times New Roman" w:eastAsia="Times New Roman" w:hAnsi="Times New Roman" w:cs="Times New Roman"/>
                <w:lang w:eastAsia="ru-RU"/>
              </w:rPr>
              <w:t>-</w:t>
            </w:r>
            <w:r w:rsidRPr="00EF2F59">
              <w:rPr>
                <w:rFonts w:ascii="Times New Roman" w:eastAsia="Times New Roman" w:hAnsi="Times New Roman" w:cs="Times New Roman"/>
                <w:lang w:eastAsia="ru-RU"/>
              </w:rPr>
              <w:t>ческая работа (на выходе):</w:t>
            </w:r>
          </w:p>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EF2F59">
              <w:rPr>
                <w:rFonts w:ascii="Times New Roman" w:eastAsia="Times New Roman" w:hAnsi="Times New Roman" w:cs="Times New Roman"/>
                <w:lang w:eastAsia="ru-RU"/>
              </w:rPr>
              <w:t>- организация дифференцированной коррекционной работы,</w:t>
            </w:r>
          </w:p>
          <w:p w:rsidR="00EF2F59" w:rsidRPr="007F6160"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7F6160">
              <w:rPr>
                <w:rFonts w:ascii="Times New Roman" w:eastAsia="Times New Roman" w:hAnsi="Times New Roman" w:cs="Times New Roman"/>
                <w:lang w:eastAsia="ru-RU"/>
              </w:rPr>
              <w:t xml:space="preserve">- </w:t>
            </w:r>
            <w:r w:rsidRPr="00EF2F59">
              <w:rPr>
                <w:rFonts w:ascii="Times New Roman" w:eastAsia="Times New Roman" w:hAnsi="Times New Roman" w:cs="Times New Roman"/>
                <w:lang w:eastAsia="ru-RU"/>
              </w:rPr>
              <w:t>контрольно-оцениваю</w:t>
            </w:r>
            <w:r w:rsidR="007F6160">
              <w:rPr>
                <w:rFonts w:ascii="Times New Roman" w:eastAsia="Times New Roman" w:hAnsi="Times New Roman" w:cs="Times New Roman"/>
                <w:lang w:eastAsia="ru-RU"/>
              </w:rPr>
              <w:t>-</w:t>
            </w:r>
            <w:r w:rsidRPr="00EF2F59">
              <w:rPr>
                <w:rFonts w:ascii="Times New Roman" w:eastAsia="Times New Roman" w:hAnsi="Times New Roman" w:cs="Times New Roman"/>
                <w:lang w:eastAsia="ru-RU"/>
              </w:rPr>
              <w:t>щая деятель</w:t>
            </w:r>
            <w:r w:rsidR="007F6160">
              <w:rPr>
                <w:rFonts w:ascii="Times New Roman" w:eastAsia="Times New Roman" w:hAnsi="Times New Roman" w:cs="Times New Roman"/>
                <w:lang w:eastAsia="ru-RU"/>
              </w:rPr>
              <w:t>-</w:t>
            </w:r>
            <w:r w:rsidRPr="00EF2F59">
              <w:rPr>
                <w:rFonts w:ascii="Times New Roman" w:eastAsia="Times New Roman" w:hAnsi="Times New Roman" w:cs="Times New Roman"/>
                <w:lang w:eastAsia="ru-RU"/>
              </w:rPr>
              <w:t>ность.</w:t>
            </w: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EF2F59">
              <w:rPr>
                <w:rFonts w:ascii="Times New Roman" w:eastAsia="Times New Roman" w:hAnsi="Times New Roman" w:cs="Times New Roman"/>
                <w:lang w:eastAsia="ru-RU"/>
              </w:rPr>
              <w:t>Выполняют работу, анализируют, контролируют и оценивают результат.</w:t>
            </w:r>
          </w:p>
        </w:tc>
        <w:tc>
          <w:tcPr>
            <w:tcW w:w="1755"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jc w:val="both"/>
              <w:rPr>
                <w:rFonts w:ascii="Times New Roman" w:eastAsia="Times New Roman" w:hAnsi="Times New Roman" w:cs="Times New Roman"/>
                <w:lang w:val="en-US" w:eastAsia="ru-RU"/>
              </w:rPr>
            </w:pPr>
            <w:r w:rsidRPr="00EF2F59">
              <w:rPr>
                <w:rFonts w:ascii="Times New Roman" w:eastAsia="Times New Roman" w:hAnsi="Times New Roman" w:cs="Times New Roman"/>
                <w:lang w:eastAsia="ru-RU"/>
              </w:rPr>
              <w:t>Рефлексия своих действий</w:t>
            </w:r>
          </w:p>
        </w:tc>
        <w:tc>
          <w:tcPr>
            <w:tcW w:w="1808"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ru-RU"/>
              </w:rPr>
            </w:pPr>
            <w:r w:rsidRPr="00EF2F59">
              <w:rPr>
                <w:rFonts w:ascii="Times New Roman" w:eastAsia="Times New Roman" w:hAnsi="Times New Roman" w:cs="Times New Roman"/>
                <w:lang w:eastAsia="ru-RU"/>
              </w:rPr>
              <w:t>Осуществляют пошаговый контроль по результату</w:t>
            </w:r>
          </w:p>
        </w:tc>
      </w:tr>
    </w:tbl>
    <w:p w:rsidR="00EF2F59" w:rsidRPr="00EF2F59" w:rsidRDefault="00EF2F59" w:rsidP="00EF2F59">
      <w:pPr>
        <w:widowControl w:val="0"/>
        <w:autoSpaceDE w:val="0"/>
        <w:autoSpaceDN w:val="0"/>
        <w:adjustRightInd w:val="0"/>
        <w:rPr>
          <w:rFonts w:ascii="Calibri" w:eastAsia="Times New Roman" w:hAnsi="Calibri" w:cs="Calibri"/>
          <w:lang w:eastAsia="ru-RU"/>
        </w:rPr>
      </w:pPr>
    </w:p>
    <w:p w:rsidR="00EF2F59" w:rsidRPr="007F6160" w:rsidRDefault="002F6667" w:rsidP="007F6160">
      <w:pPr>
        <w:widowControl w:val="0"/>
        <w:autoSpaceDE w:val="0"/>
        <w:autoSpaceDN w:val="0"/>
        <w:adjustRightInd w:val="0"/>
        <w:rPr>
          <w:rFonts w:ascii="Times New Roman" w:eastAsia="Times New Roman" w:hAnsi="Times New Roman" w:cs="Times New Roman"/>
          <w:lang w:eastAsia="ru-RU"/>
        </w:rPr>
      </w:pPr>
      <w:r w:rsidRPr="00EF2F59">
        <w:rPr>
          <w:rFonts w:ascii="Times New Roman" w:eastAsia="Times New Roman" w:hAnsi="Times New Roman" w:cs="Times New Roman"/>
          <w:lang w:eastAsia="ru-RU"/>
        </w:rPr>
        <w:t>Новый подход</w:t>
      </w:r>
      <w:r w:rsidR="00EF2F59" w:rsidRPr="00EF2F59">
        <w:rPr>
          <w:rFonts w:ascii="Times New Roman" w:eastAsia="Times New Roman" w:hAnsi="Times New Roman" w:cs="Times New Roman"/>
          <w:lang w:eastAsia="ru-RU"/>
        </w:rPr>
        <w:t xml:space="preserve"> к </w:t>
      </w:r>
      <w:r w:rsidRPr="00EF2F59">
        <w:rPr>
          <w:rFonts w:ascii="Times New Roman" w:eastAsia="Times New Roman" w:hAnsi="Times New Roman" w:cs="Times New Roman"/>
          <w:lang w:eastAsia="ru-RU"/>
        </w:rPr>
        <w:t>современному уроку</w:t>
      </w:r>
      <w:r w:rsidR="00EF2F59" w:rsidRPr="00EF2F59">
        <w:rPr>
          <w:rFonts w:ascii="Times New Roman" w:eastAsia="Times New Roman" w:hAnsi="Times New Roman" w:cs="Times New Roman"/>
          <w:lang w:eastAsia="ru-RU"/>
        </w:rPr>
        <w:t xml:space="preserve"> способствует более высокому уровню усвоения программного содержа</w:t>
      </w:r>
      <w:r w:rsidR="007F6160">
        <w:rPr>
          <w:rFonts w:ascii="Times New Roman" w:eastAsia="Times New Roman" w:hAnsi="Times New Roman" w:cs="Times New Roman"/>
          <w:lang w:eastAsia="ru-RU"/>
        </w:rPr>
        <w:t>ния собственно начальной школы.</w:t>
      </w:r>
    </w:p>
    <w:p w:rsidR="0071052E" w:rsidRPr="0071052E" w:rsidRDefault="002F6667" w:rsidP="0071052E">
      <w:pPr>
        <w:tabs>
          <w:tab w:val="left" w:pos="7448"/>
        </w:tabs>
        <w:spacing w:line="240" w:lineRule="auto"/>
        <w:rPr>
          <w:rFonts w:ascii="Times New Roman" w:eastAsia="Calibri" w:hAnsi="Times New Roman" w:cs="Times New Roman"/>
          <w:b/>
          <w:sz w:val="24"/>
          <w:szCs w:val="24"/>
        </w:rPr>
      </w:pPr>
      <w:r>
        <w:rPr>
          <w:rFonts w:ascii="Times New Roman" w:eastAsia="Calibri" w:hAnsi="Times New Roman" w:cs="Times New Roman"/>
          <w:b/>
          <w:bCs/>
          <w:sz w:val="24"/>
          <w:szCs w:val="24"/>
        </w:rPr>
        <w:t xml:space="preserve">    </w:t>
      </w:r>
      <w:r w:rsidR="0071052E" w:rsidRPr="0071052E">
        <w:rPr>
          <w:rFonts w:ascii="Times New Roman" w:eastAsia="Calibri" w:hAnsi="Times New Roman" w:cs="Times New Roman"/>
          <w:b/>
          <w:bCs/>
          <w:sz w:val="24"/>
          <w:szCs w:val="24"/>
        </w:rPr>
        <w:t>Требования к технике проведения урока</w:t>
      </w:r>
      <w:r>
        <w:rPr>
          <w:rFonts w:ascii="Times New Roman" w:eastAsia="Calibri" w:hAnsi="Times New Roman" w:cs="Times New Roman"/>
          <w:b/>
          <w:bCs/>
          <w:sz w:val="24"/>
          <w:szCs w:val="24"/>
        </w:rPr>
        <w:t>:</w:t>
      </w:r>
    </w:p>
    <w:p w:rsidR="0071052E" w:rsidRPr="0071052E" w:rsidRDefault="0071052E" w:rsidP="0071052E">
      <w:pPr>
        <w:tabs>
          <w:tab w:val="left" w:pos="7448"/>
        </w:tabs>
        <w:spacing w:line="240" w:lineRule="auto"/>
        <w:rPr>
          <w:rFonts w:ascii="Times New Roman" w:eastAsia="Calibri" w:hAnsi="Times New Roman" w:cs="Times New Roman"/>
          <w:bCs/>
          <w:iCs/>
          <w:sz w:val="24"/>
          <w:szCs w:val="24"/>
        </w:rPr>
      </w:pPr>
      <w:r w:rsidRPr="0071052E">
        <w:rPr>
          <w:rFonts w:ascii="Times New Roman" w:eastAsia="Calibri" w:hAnsi="Times New Roman" w:cs="Times New Roman"/>
          <w:bCs/>
          <w:iCs/>
          <w:sz w:val="24"/>
          <w:szCs w:val="24"/>
        </w:rPr>
        <w:t xml:space="preserve">      - урок должен быть эмоциональным;</w:t>
      </w:r>
    </w:p>
    <w:p w:rsidR="0071052E" w:rsidRPr="0071052E" w:rsidRDefault="0071052E" w:rsidP="0071052E">
      <w:pPr>
        <w:numPr>
          <w:ilvl w:val="0"/>
          <w:numId w:val="28"/>
        </w:numPr>
        <w:tabs>
          <w:tab w:val="left" w:pos="7448"/>
        </w:tabs>
        <w:spacing w:line="240" w:lineRule="auto"/>
        <w:rPr>
          <w:rFonts w:ascii="Times New Roman" w:eastAsia="Calibri" w:hAnsi="Times New Roman" w:cs="Times New Roman"/>
          <w:bCs/>
          <w:iCs/>
          <w:sz w:val="24"/>
          <w:szCs w:val="24"/>
        </w:rPr>
      </w:pPr>
      <w:r w:rsidRPr="0071052E">
        <w:rPr>
          <w:rFonts w:ascii="Times New Roman" w:eastAsia="Calibri" w:hAnsi="Times New Roman" w:cs="Times New Roman"/>
          <w:bCs/>
          <w:iCs/>
          <w:sz w:val="24"/>
          <w:szCs w:val="24"/>
        </w:rPr>
        <w:t xml:space="preserve"> вызывать интерес к учению;</w:t>
      </w:r>
    </w:p>
    <w:p w:rsidR="0071052E" w:rsidRPr="0071052E" w:rsidRDefault="0071052E" w:rsidP="0071052E">
      <w:pPr>
        <w:numPr>
          <w:ilvl w:val="0"/>
          <w:numId w:val="28"/>
        </w:numPr>
        <w:tabs>
          <w:tab w:val="left" w:pos="7448"/>
        </w:tabs>
        <w:spacing w:line="240" w:lineRule="auto"/>
        <w:rPr>
          <w:rFonts w:ascii="Times New Roman" w:eastAsia="Calibri" w:hAnsi="Times New Roman" w:cs="Times New Roman"/>
          <w:bCs/>
          <w:iCs/>
          <w:sz w:val="24"/>
          <w:szCs w:val="24"/>
        </w:rPr>
      </w:pPr>
      <w:r w:rsidRPr="0071052E">
        <w:rPr>
          <w:rFonts w:ascii="Times New Roman" w:eastAsia="Calibri" w:hAnsi="Times New Roman" w:cs="Times New Roman"/>
          <w:bCs/>
          <w:iCs/>
          <w:sz w:val="24"/>
          <w:szCs w:val="24"/>
        </w:rPr>
        <w:t xml:space="preserve"> воспитывать потребность в знаниях;</w:t>
      </w:r>
    </w:p>
    <w:p w:rsidR="0071052E" w:rsidRPr="0071052E" w:rsidRDefault="0071052E" w:rsidP="0071052E">
      <w:pPr>
        <w:numPr>
          <w:ilvl w:val="0"/>
          <w:numId w:val="28"/>
        </w:numPr>
        <w:tabs>
          <w:tab w:val="left" w:pos="7448"/>
        </w:tabs>
        <w:spacing w:line="240" w:lineRule="auto"/>
        <w:rPr>
          <w:rFonts w:ascii="Times New Roman" w:eastAsia="Calibri" w:hAnsi="Times New Roman" w:cs="Times New Roman"/>
          <w:bCs/>
          <w:iCs/>
          <w:sz w:val="24"/>
          <w:szCs w:val="24"/>
        </w:rPr>
      </w:pPr>
      <w:r w:rsidRPr="0071052E">
        <w:rPr>
          <w:rFonts w:ascii="Times New Roman" w:eastAsia="Calibri" w:hAnsi="Times New Roman" w:cs="Times New Roman"/>
          <w:bCs/>
          <w:iCs/>
          <w:sz w:val="24"/>
          <w:szCs w:val="24"/>
        </w:rPr>
        <w:t xml:space="preserve"> темп и ритм урока должны быть </w:t>
      </w:r>
      <w:r w:rsidRPr="0071052E">
        <w:rPr>
          <w:rFonts w:ascii="Times New Roman" w:eastAsia="Calibri" w:hAnsi="Times New Roman" w:cs="Times New Roman"/>
          <w:bCs/>
          <w:iCs/>
          <w:sz w:val="24"/>
          <w:szCs w:val="24"/>
        </w:rPr>
        <w:br/>
        <w:t>оптимальными;</w:t>
      </w:r>
    </w:p>
    <w:p w:rsidR="0071052E" w:rsidRPr="0071052E" w:rsidRDefault="0071052E" w:rsidP="0071052E">
      <w:pPr>
        <w:numPr>
          <w:ilvl w:val="0"/>
          <w:numId w:val="28"/>
        </w:numPr>
        <w:tabs>
          <w:tab w:val="left" w:pos="7448"/>
        </w:tabs>
        <w:spacing w:line="240" w:lineRule="auto"/>
        <w:rPr>
          <w:rFonts w:ascii="Times New Roman" w:eastAsia="Calibri" w:hAnsi="Times New Roman" w:cs="Times New Roman"/>
          <w:bCs/>
          <w:iCs/>
          <w:sz w:val="24"/>
          <w:szCs w:val="24"/>
        </w:rPr>
      </w:pPr>
      <w:r w:rsidRPr="0071052E">
        <w:rPr>
          <w:rFonts w:ascii="Times New Roman" w:eastAsia="Calibri" w:hAnsi="Times New Roman" w:cs="Times New Roman"/>
          <w:bCs/>
          <w:iCs/>
          <w:sz w:val="24"/>
          <w:szCs w:val="24"/>
        </w:rPr>
        <w:t xml:space="preserve"> действия учителя и учащихся завершёнными;</w:t>
      </w:r>
    </w:p>
    <w:p w:rsidR="0071052E" w:rsidRDefault="0071052E" w:rsidP="0071052E">
      <w:pPr>
        <w:numPr>
          <w:ilvl w:val="0"/>
          <w:numId w:val="28"/>
        </w:numPr>
        <w:tabs>
          <w:tab w:val="left" w:pos="7448"/>
        </w:tabs>
        <w:spacing w:line="240" w:lineRule="auto"/>
        <w:rPr>
          <w:rFonts w:ascii="Times New Roman" w:eastAsia="Calibri" w:hAnsi="Times New Roman" w:cs="Times New Roman"/>
          <w:bCs/>
          <w:iCs/>
          <w:sz w:val="24"/>
          <w:szCs w:val="24"/>
        </w:rPr>
      </w:pPr>
      <w:r w:rsidRPr="0071052E">
        <w:rPr>
          <w:rFonts w:ascii="Times New Roman" w:eastAsia="Calibri" w:hAnsi="Times New Roman" w:cs="Times New Roman"/>
          <w:bCs/>
          <w:iCs/>
          <w:sz w:val="24"/>
          <w:szCs w:val="24"/>
        </w:rPr>
        <w:t xml:space="preserve"> необходим полный контроль во взаимодействии учителя и учащихся на уроке; </w:t>
      </w:r>
      <w:r w:rsidRPr="0071052E">
        <w:rPr>
          <w:rFonts w:ascii="Times New Roman" w:eastAsia="Calibri" w:hAnsi="Times New Roman" w:cs="Times New Roman"/>
          <w:bCs/>
          <w:iCs/>
          <w:sz w:val="24"/>
          <w:szCs w:val="24"/>
        </w:rPr>
        <w:br/>
        <w:t>- педагогический такт.</w:t>
      </w:r>
    </w:p>
    <w:p w:rsidR="007F6160" w:rsidRDefault="007F6160" w:rsidP="007F6160">
      <w:pPr>
        <w:tabs>
          <w:tab w:val="left" w:pos="7448"/>
        </w:tabs>
        <w:spacing w:line="240" w:lineRule="auto"/>
        <w:rPr>
          <w:rFonts w:ascii="Times New Roman" w:eastAsia="Calibri" w:hAnsi="Times New Roman" w:cs="Times New Roman"/>
          <w:bCs/>
          <w:iCs/>
          <w:sz w:val="24"/>
          <w:szCs w:val="24"/>
        </w:rPr>
      </w:pPr>
    </w:p>
    <w:p w:rsidR="007F6160" w:rsidRDefault="007F6160" w:rsidP="007F6160">
      <w:pPr>
        <w:tabs>
          <w:tab w:val="left" w:pos="7448"/>
        </w:tabs>
        <w:spacing w:line="240" w:lineRule="auto"/>
        <w:rPr>
          <w:rFonts w:ascii="Times New Roman" w:eastAsia="Calibri" w:hAnsi="Times New Roman" w:cs="Times New Roman"/>
          <w:bCs/>
          <w:iCs/>
          <w:sz w:val="24"/>
          <w:szCs w:val="24"/>
        </w:rPr>
      </w:pPr>
    </w:p>
    <w:p w:rsidR="007F6160" w:rsidRDefault="007F6160" w:rsidP="007F6160">
      <w:pPr>
        <w:tabs>
          <w:tab w:val="left" w:pos="7448"/>
        </w:tabs>
        <w:spacing w:line="240" w:lineRule="auto"/>
        <w:rPr>
          <w:rFonts w:ascii="Times New Roman" w:eastAsia="Calibri" w:hAnsi="Times New Roman" w:cs="Times New Roman"/>
          <w:bCs/>
          <w:iCs/>
          <w:sz w:val="24"/>
          <w:szCs w:val="24"/>
        </w:rPr>
      </w:pPr>
    </w:p>
    <w:p w:rsidR="007F6160" w:rsidRPr="0071052E" w:rsidRDefault="007F6160" w:rsidP="007F6160">
      <w:pPr>
        <w:tabs>
          <w:tab w:val="left" w:pos="7448"/>
        </w:tabs>
        <w:spacing w:line="240" w:lineRule="auto"/>
        <w:rPr>
          <w:rFonts w:ascii="Times New Roman" w:eastAsia="Calibri" w:hAnsi="Times New Roman" w:cs="Times New Roman"/>
          <w:bCs/>
          <w:iCs/>
          <w:sz w:val="24"/>
          <w:szCs w:val="24"/>
        </w:rPr>
      </w:pPr>
    </w:p>
    <w:p w:rsidR="002F6667" w:rsidRDefault="002F6667" w:rsidP="0071052E">
      <w:pPr>
        <w:tabs>
          <w:tab w:val="left" w:pos="7448"/>
        </w:tabs>
        <w:spacing w:line="240" w:lineRule="auto"/>
        <w:rPr>
          <w:rFonts w:ascii="Times New Roman" w:eastAsia="Calibri" w:hAnsi="Times New Roman" w:cs="Times New Roman"/>
          <w:b/>
          <w:bCs/>
          <w:sz w:val="24"/>
          <w:szCs w:val="24"/>
        </w:rPr>
      </w:pPr>
    </w:p>
    <w:p w:rsidR="0071052E" w:rsidRPr="0071052E" w:rsidRDefault="0071052E" w:rsidP="0071052E">
      <w:pPr>
        <w:tabs>
          <w:tab w:val="left" w:pos="7448"/>
        </w:tabs>
        <w:spacing w:line="240" w:lineRule="auto"/>
        <w:rPr>
          <w:rFonts w:ascii="Times New Roman" w:eastAsia="Calibri" w:hAnsi="Times New Roman" w:cs="Times New Roman"/>
          <w:sz w:val="24"/>
          <w:szCs w:val="24"/>
        </w:rPr>
      </w:pPr>
      <w:r w:rsidRPr="0071052E">
        <w:rPr>
          <w:rFonts w:ascii="Times New Roman" w:eastAsia="Calibri" w:hAnsi="Times New Roman" w:cs="Times New Roman"/>
          <w:b/>
          <w:bCs/>
          <w:sz w:val="24"/>
          <w:szCs w:val="24"/>
        </w:rPr>
        <w:lastRenderedPageBreak/>
        <w:t>Требования к содержанию урока и процессу учения</w:t>
      </w:r>
    </w:p>
    <w:p w:rsidR="0071052E" w:rsidRPr="0071052E" w:rsidRDefault="0071052E" w:rsidP="0071052E">
      <w:pPr>
        <w:tabs>
          <w:tab w:val="left" w:pos="7448"/>
        </w:tabs>
        <w:spacing w:line="240" w:lineRule="auto"/>
        <w:rPr>
          <w:rFonts w:ascii="Times New Roman" w:eastAsia="Calibri" w:hAnsi="Times New Roman" w:cs="Times New Roman"/>
          <w:sz w:val="24"/>
          <w:szCs w:val="24"/>
        </w:rPr>
      </w:pPr>
      <w:r w:rsidRPr="0071052E">
        <w:rPr>
          <w:rFonts w:ascii="Times New Roman" w:eastAsia="Calibri" w:hAnsi="Times New Roman" w:cs="Times New Roman"/>
          <w:bCs/>
          <w:sz w:val="24"/>
          <w:szCs w:val="24"/>
        </w:rPr>
        <w:t xml:space="preserve">-урок должен быть воспитывающим; </w:t>
      </w:r>
      <w:r w:rsidRPr="0071052E">
        <w:rPr>
          <w:rFonts w:ascii="Times New Roman" w:eastAsia="Calibri" w:hAnsi="Times New Roman" w:cs="Times New Roman"/>
          <w:bCs/>
          <w:sz w:val="24"/>
          <w:szCs w:val="24"/>
        </w:rPr>
        <w:br/>
        <w:t xml:space="preserve">-необходимо обеспечить изучение основ науки, систематичность, прочность знаний, учёт индивидуальных возможностей, </w:t>
      </w:r>
      <w:r w:rsidRPr="0071052E">
        <w:rPr>
          <w:rFonts w:ascii="Times New Roman" w:eastAsia="Calibri" w:hAnsi="Times New Roman" w:cs="Times New Roman"/>
          <w:bCs/>
          <w:sz w:val="24"/>
          <w:szCs w:val="24"/>
          <w:u w:val="single"/>
        </w:rPr>
        <w:t>связь полученных знаний с жизнью</w:t>
      </w:r>
      <w:r w:rsidRPr="0071052E">
        <w:rPr>
          <w:rFonts w:ascii="Times New Roman" w:eastAsia="Calibri" w:hAnsi="Times New Roman" w:cs="Times New Roman"/>
          <w:bCs/>
          <w:sz w:val="24"/>
          <w:szCs w:val="24"/>
        </w:rPr>
        <w:t xml:space="preserve">                                                                               -создать атмосферу доброжелательности и активного творческого труда;</w:t>
      </w:r>
      <w:r w:rsidRPr="0071052E">
        <w:rPr>
          <w:rFonts w:ascii="Times New Roman" w:eastAsia="Calibri" w:hAnsi="Times New Roman" w:cs="Times New Roman"/>
          <w:bCs/>
          <w:sz w:val="24"/>
          <w:szCs w:val="24"/>
        </w:rPr>
        <w:br/>
        <w:t>-менять по возможности виды деятельности учащихся, оптимально сочетать разнообразные методы обучения;</w:t>
      </w:r>
      <w:r w:rsidRPr="0071052E">
        <w:rPr>
          <w:rFonts w:ascii="Times New Roman" w:eastAsia="Calibri" w:hAnsi="Times New Roman" w:cs="Times New Roman"/>
          <w:bCs/>
          <w:sz w:val="24"/>
          <w:szCs w:val="24"/>
        </w:rPr>
        <w:br/>
        <w:t>-обеспечить соблюдение единого орфографического режима, принятого в школе;</w:t>
      </w:r>
      <w:r w:rsidRPr="0071052E">
        <w:rPr>
          <w:rFonts w:ascii="Times New Roman" w:eastAsia="Calibri" w:hAnsi="Times New Roman" w:cs="Times New Roman"/>
          <w:bCs/>
          <w:sz w:val="24"/>
          <w:szCs w:val="24"/>
        </w:rPr>
        <w:br/>
        <w:t>-большую часть урока активно работают учащиеся.</w:t>
      </w:r>
    </w:p>
    <w:p w:rsidR="0071052E" w:rsidRPr="0071052E" w:rsidRDefault="0071052E" w:rsidP="0071052E">
      <w:pPr>
        <w:tabs>
          <w:tab w:val="left" w:pos="7448"/>
        </w:tabs>
        <w:spacing w:line="240" w:lineRule="auto"/>
        <w:rPr>
          <w:rFonts w:ascii="Times New Roman" w:eastAsia="Calibri" w:hAnsi="Times New Roman" w:cs="Times New Roman"/>
          <w:sz w:val="24"/>
          <w:szCs w:val="24"/>
        </w:rPr>
      </w:pPr>
      <w:r w:rsidRPr="0071052E">
        <w:rPr>
          <w:rFonts w:ascii="Times New Roman" w:eastAsia="Calibri" w:hAnsi="Times New Roman" w:cs="Times New Roman"/>
          <w:b/>
          <w:bCs/>
          <w:sz w:val="24"/>
          <w:szCs w:val="24"/>
        </w:rPr>
        <w:t>Критерии эффективности современного урока</w:t>
      </w:r>
      <w:r w:rsidRPr="0071052E">
        <w:rPr>
          <w:rFonts w:ascii="Times New Roman" w:eastAsia="Calibri" w:hAnsi="Times New Roman" w:cs="Times New Roman"/>
          <w:sz w:val="24"/>
          <w:szCs w:val="24"/>
        </w:rPr>
        <w:t xml:space="preserve"> </w:t>
      </w:r>
    </w:p>
    <w:p w:rsidR="0071052E" w:rsidRPr="0071052E" w:rsidRDefault="0071052E" w:rsidP="0071052E">
      <w:pPr>
        <w:tabs>
          <w:tab w:val="left" w:pos="7448"/>
        </w:tabs>
        <w:spacing w:line="240" w:lineRule="auto"/>
        <w:rPr>
          <w:rFonts w:ascii="Times New Roman" w:eastAsia="Calibri" w:hAnsi="Times New Roman" w:cs="Times New Roman"/>
          <w:bCs/>
          <w:sz w:val="24"/>
          <w:szCs w:val="24"/>
        </w:rPr>
      </w:pPr>
      <w:r w:rsidRPr="0071052E">
        <w:rPr>
          <w:rFonts w:ascii="Times New Roman" w:eastAsia="Calibri" w:hAnsi="Times New Roman" w:cs="Times New Roman"/>
          <w:bCs/>
          <w:sz w:val="24"/>
          <w:szCs w:val="24"/>
        </w:rPr>
        <w:t>Обучение через открытие.</w:t>
      </w:r>
    </w:p>
    <w:p w:rsidR="0071052E" w:rsidRPr="0071052E" w:rsidRDefault="0071052E" w:rsidP="0071052E">
      <w:pPr>
        <w:tabs>
          <w:tab w:val="left" w:pos="7448"/>
        </w:tabs>
        <w:spacing w:line="240" w:lineRule="auto"/>
        <w:rPr>
          <w:rFonts w:ascii="Times New Roman" w:eastAsia="Calibri" w:hAnsi="Times New Roman" w:cs="Times New Roman"/>
          <w:bCs/>
          <w:sz w:val="24"/>
          <w:szCs w:val="24"/>
        </w:rPr>
      </w:pPr>
      <w:r w:rsidRPr="0071052E">
        <w:rPr>
          <w:rFonts w:ascii="Times New Roman" w:eastAsia="Calibri" w:hAnsi="Times New Roman" w:cs="Times New Roman"/>
          <w:bCs/>
          <w:sz w:val="24"/>
          <w:szCs w:val="24"/>
        </w:rPr>
        <w:t xml:space="preserve">Наличие дискуссий, характеризующихся </w:t>
      </w:r>
      <w:r w:rsidR="002F6667" w:rsidRPr="0071052E">
        <w:rPr>
          <w:rFonts w:ascii="Times New Roman" w:eastAsia="Calibri" w:hAnsi="Times New Roman" w:cs="Times New Roman"/>
          <w:bCs/>
          <w:sz w:val="24"/>
          <w:szCs w:val="24"/>
        </w:rPr>
        <w:t>различными точками</w:t>
      </w:r>
      <w:r w:rsidRPr="0071052E">
        <w:rPr>
          <w:rFonts w:ascii="Times New Roman" w:eastAsia="Calibri" w:hAnsi="Times New Roman" w:cs="Times New Roman"/>
          <w:bCs/>
          <w:sz w:val="24"/>
          <w:szCs w:val="24"/>
        </w:rPr>
        <w:t xml:space="preserve"> зрения по изучаемым вопросам.                    </w:t>
      </w:r>
    </w:p>
    <w:p w:rsidR="0071052E" w:rsidRPr="0071052E" w:rsidRDefault="0071052E" w:rsidP="0071052E">
      <w:pPr>
        <w:tabs>
          <w:tab w:val="left" w:pos="7448"/>
        </w:tabs>
        <w:spacing w:line="240" w:lineRule="auto"/>
        <w:rPr>
          <w:rFonts w:ascii="Times New Roman" w:eastAsia="Calibri" w:hAnsi="Times New Roman" w:cs="Times New Roman"/>
          <w:bCs/>
          <w:sz w:val="24"/>
          <w:szCs w:val="24"/>
        </w:rPr>
      </w:pPr>
      <w:r w:rsidRPr="0071052E">
        <w:rPr>
          <w:rFonts w:ascii="Times New Roman" w:eastAsia="Calibri" w:hAnsi="Times New Roman" w:cs="Times New Roman"/>
          <w:bCs/>
          <w:sz w:val="24"/>
          <w:szCs w:val="24"/>
        </w:rPr>
        <w:t>Развитие личности.</w:t>
      </w:r>
    </w:p>
    <w:p w:rsidR="0071052E" w:rsidRPr="0071052E" w:rsidRDefault="0071052E" w:rsidP="0071052E">
      <w:pPr>
        <w:tabs>
          <w:tab w:val="left" w:pos="7448"/>
        </w:tabs>
        <w:spacing w:line="240" w:lineRule="auto"/>
        <w:rPr>
          <w:rFonts w:ascii="Times New Roman" w:eastAsia="Calibri" w:hAnsi="Times New Roman" w:cs="Times New Roman"/>
          <w:bCs/>
          <w:sz w:val="24"/>
          <w:szCs w:val="24"/>
        </w:rPr>
      </w:pPr>
      <w:r w:rsidRPr="0071052E">
        <w:rPr>
          <w:rFonts w:ascii="Times New Roman" w:eastAsia="Calibri" w:hAnsi="Times New Roman" w:cs="Times New Roman"/>
          <w:bCs/>
          <w:sz w:val="24"/>
          <w:szCs w:val="24"/>
        </w:rPr>
        <w:t>Способность ученика проектировать предстоящую деятельность, быть ее субъектом.</w:t>
      </w:r>
    </w:p>
    <w:p w:rsidR="0071052E" w:rsidRPr="0071052E" w:rsidRDefault="0071052E" w:rsidP="0071052E">
      <w:pPr>
        <w:tabs>
          <w:tab w:val="left" w:pos="7448"/>
        </w:tabs>
        <w:spacing w:line="240" w:lineRule="auto"/>
        <w:rPr>
          <w:rFonts w:ascii="Times New Roman" w:eastAsia="Calibri" w:hAnsi="Times New Roman" w:cs="Times New Roman"/>
          <w:bCs/>
          <w:sz w:val="24"/>
          <w:szCs w:val="24"/>
        </w:rPr>
      </w:pPr>
      <w:r w:rsidRPr="0071052E">
        <w:rPr>
          <w:rFonts w:ascii="Times New Roman" w:eastAsia="Calibri" w:hAnsi="Times New Roman" w:cs="Times New Roman"/>
          <w:bCs/>
          <w:sz w:val="24"/>
          <w:szCs w:val="24"/>
        </w:rPr>
        <w:t>Демократичность, открытость.</w:t>
      </w:r>
    </w:p>
    <w:p w:rsidR="0071052E" w:rsidRPr="0071052E" w:rsidRDefault="0071052E" w:rsidP="0071052E">
      <w:pPr>
        <w:tabs>
          <w:tab w:val="left" w:pos="7448"/>
        </w:tabs>
        <w:spacing w:line="240" w:lineRule="auto"/>
        <w:rPr>
          <w:rFonts w:ascii="Times New Roman" w:eastAsia="Calibri" w:hAnsi="Times New Roman" w:cs="Times New Roman"/>
          <w:bCs/>
          <w:sz w:val="24"/>
          <w:szCs w:val="24"/>
        </w:rPr>
      </w:pPr>
      <w:r w:rsidRPr="0071052E">
        <w:rPr>
          <w:rFonts w:ascii="Times New Roman" w:eastAsia="Calibri" w:hAnsi="Times New Roman" w:cs="Times New Roman"/>
          <w:bCs/>
          <w:sz w:val="24"/>
          <w:szCs w:val="24"/>
        </w:rPr>
        <w:t>Осознание учеником деятельности: того как, каким способом получен результат, какие при этом встречались затруднения, как они были устранены.</w:t>
      </w:r>
    </w:p>
    <w:p w:rsidR="0071052E" w:rsidRPr="0071052E" w:rsidRDefault="0071052E" w:rsidP="0071052E">
      <w:pPr>
        <w:tabs>
          <w:tab w:val="left" w:pos="7448"/>
        </w:tabs>
        <w:spacing w:line="240" w:lineRule="auto"/>
        <w:rPr>
          <w:rFonts w:ascii="Times New Roman" w:eastAsia="Calibri" w:hAnsi="Times New Roman" w:cs="Times New Roman"/>
          <w:sz w:val="24"/>
          <w:szCs w:val="24"/>
        </w:rPr>
      </w:pPr>
      <w:r w:rsidRPr="0071052E">
        <w:rPr>
          <w:rFonts w:ascii="Times New Roman" w:eastAsia="Calibri" w:hAnsi="Times New Roman" w:cs="Times New Roman"/>
          <w:bCs/>
          <w:sz w:val="24"/>
          <w:szCs w:val="24"/>
        </w:rPr>
        <w:t>Педагог ведет учащегося по пути субъективного открытия, он управляет проблемно – поисковой или исследовательской деятельностью учащегося.</w:t>
      </w:r>
    </w:p>
    <w:p w:rsidR="0071052E" w:rsidRPr="0071052E" w:rsidRDefault="0071052E" w:rsidP="0071052E">
      <w:pPr>
        <w:tabs>
          <w:tab w:val="left" w:pos="7448"/>
        </w:tabs>
        <w:spacing w:line="240" w:lineRule="auto"/>
        <w:rPr>
          <w:rFonts w:ascii="Times New Roman" w:eastAsia="Calibri" w:hAnsi="Times New Roman" w:cs="Times New Roman"/>
          <w:sz w:val="24"/>
          <w:szCs w:val="24"/>
        </w:rPr>
      </w:pPr>
      <w:r w:rsidRPr="0071052E">
        <w:rPr>
          <w:rFonts w:ascii="Times New Roman" w:eastAsia="Calibri" w:hAnsi="Times New Roman" w:cs="Times New Roman"/>
          <w:b/>
          <w:bCs/>
          <w:sz w:val="24"/>
          <w:szCs w:val="24"/>
        </w:rPr>
        <w:t>Требования к учителю</w:t>
      </w:r>
    </w:p>
    <w:p w:rsidR="0071052E" w:rsidRPr="0071052E" w:rsidRDefault="0071052E" w:rsidP="0071052E">
      <w:pPr>
        <w:numPr>
          <w:ilvl w:val="0"/>
          <w:numId w:val="29"/>
        </w:numPr>
        <w:tabs>
          <w:tab w:val="left" w:pos="7448"/>
        </w:tabs>
        <w:spacing w:line="240" w:lineRule="auto"/>
        <w:rPr>
          <w:rFonts w:ascii="Times New Roman" w:eastAsia="Calibri" w:hAnsi="Times New Roman" w:cs="Times New Roman"/>
          <w:bCs/>
          <w:sz w:val="24"/>
          <w:szCs w:val="24"/>
        </w:rPr>
      </w:pPr>
      <w:r w:rsidRPr="0071052E">
        <w:rPr>
          <w:rFonts w:ascii="Times New Roman" w:eastAsia="Calibri" w:hAnsi="Times New Roman" w:cs="Times New Roman"/>
          <w:bCs/>
          <w:sz w:val="24"/>
          <w:szCs w:val="24"/>
        </w:rPr>
        <w:t>Чётко и точно формулирует задания</w:t>
      </w:r>
    </w:p>
    <w:p w:rsidR="0071052E" w:rsidRPr="0071052E" w:rsidRDefault="0071052E" w:rsidP="0071052E">
      <w:pPr>
        <w:numPr>
          <w:ilvl w:val="0"/>
          <w:numId w:val="29"/>
        </w:numPr>
        <w:tabs>
          <w:tab w:val="left" w:pos="7448"/>
        </w:tabs>
        <w:spacing w:line="240" w:lineRule="auto"/>
        <w:rPr>
          <w:rFonts w:ascii="Times New Roman" w:eastAsia="Calibri" w:hAnsi="Times New Roman" w:cs="Times New Roman"/>
          <w:bCs/>
          <w:sz w:val="24"/>
          <w:szCs w:val="24"/>
        </w:rPr>
      </w:pPr>
      <w:r w:rsidRPr="0071052E">
        <w:rPr>
          <w:rFonts w:ascii="Times New Roman" w:eastAsia="Calibri" w:hAnsi="Times New Roman" w:cs="Times New Roman"/>
          <w:bCs/>
          <w:sz w:val="24"/>
          <w:szCs w:val="24"/>
        </w:rPr>
        <w:t>Не даёт новые знания ученикам в готовом виде</w:t>
      </w:r>
    </w:p>
    <w:p w:rsidR="0071052E" w:rsidRPr="0071052E" w:rsidRDefault="0071052E" w:rsidP="0071052E">
      <w:pPr>
        <w:numPr>
          <w:ilvl w:val="0"/>
          <w:numId w:val="29"/>
        </w:numPr>
        <w:tabs>
          <w:tab w:val="left" w:pos="7448"/>
        </w:tabs>
        <w:spacing w:line="240" w:lineRule="auto"/>
        <w:rPr>
          <w:rFonts w:ascii="Times New Roman" w:eastAsia="Calibri" w:hAnsi="Times New Roman" w:cs="Times New Roman"/>
          <w:bCs/>
          <w:sz w:val="24"/>
          <w:szCs w:val="24"/>
        </w:rPr>
      </w:pPr>
      <w:r w:rsidRPr="0071052E">
        <w:rPr>
          <w:rFonts w:ascii="Times New Roman" w:eastAsia="Calibri" w:hAnsi="Times New Roman" w:cs="Times New Roman"/>
          <w:bCs/>
          <w:sz w:val="24"/>
          <w:szCs w:val="24"/>
        </w:rPr>
        <w:t>Не повторяет задание 2 раза</w:t>
      </w:r>
    </w:p>
    <w:p w:rsidR="0071052E" w:rsidRPr="0071052E" w:rsidRDefault="0071052E" w:rsidP="0071052E">
      <w:pPr>
        <w:numPr>
          <w:ilvl w:val="0"/>
          <w:numId w:val="29"/>
        </w:numPr>
        <w:tabs>
          <w:tab w:val="left" w:pos="7448"/>
        </w:tabs>
        <w:spacing w:line="240" w:lineRule="auto"/>
        <w:rPr>
          <w:rFonts w:ascii="Times New Roman" w:eastAsia="Calibri" w:hAnsi="Times New Roman" w:cs="Times New Roman"/>
          <w:bCs/>
          <w:sz w:val="24"/>
          <w:szCs w:val="24"/>
        </w:rPr>
      </w:pPr>
      <w:r w:rsidRPr="0071052E">
        <w:rPr>
          <w:rFonts w:ascii="Times New Roman" w:eastAsia="Calibri" w:hAnsi="Times New Roman" w:cs="Times New Roman"/>
          <w:bCs/>
          <w:sz w:val="24"/>
          <w:szCs w:val="24"/>
        </w:rPr>
        <w:t>Не комментирует ответы учеников и не исправляет их, предлагая это сделать самим ученикам</w:t>
      </w:r>
    </w:p>
    <w:p w:rsidR="0071052E" w:rsidRPr="0071052E" w:rsidRDefault="0071052E" w:rsidP="0071052E">
      <w:pPr>
        <w:numPr>
          <w:ilvl w:val="0"/>
          <w:numId w:val="29"/>
        </w:numPr>
        <w:tabs>
          <w:tab w:val="left" w:pos="7448"/>
        </w:tabs>
        <w:spacing w:line="240" w:lineRule="auto"/>
        <w:rPr>
          <w:rFonts w:ascii="Times New Roman" w:eastAsia="Calibri" w:hAnsi="Times New Roman" w:cs="Times New Roman"/>
          <w:bCs/>
          <w:sz w:val="24"/>
          <w:szCs w:val="24"/>
        </w:rPr>
      </w:pPr>
      <w:r w:rsidRPr="0071052E">
        <w:rPr>
          <w:rFonts w:ascii="Times New Roman" w:eastAsia="Calibri" w:hAnsi="Times New Roman" w:cs="Times New Roman"/>
          <w:bCs/>
          <w:sz w:val="24"/>
          <w:szCs w:val="24"/>
        </w:rPr>
        <w:t>Не повторяет то, что уже сказали ученики</w:t>
      </w:r>
    </w:p>
    <w:p w:rsidR="0071052E" w:rsidRPr="0071052E" w:rsidRDefault="0071052E" w:rsidP="0071052E">
      <w:pPr>
        <w:numPr>
          <w:ilvl w:val="0"/>
          <w:numId w:val="29"/>
        </w:numPr>
        <w:tabs>
          <w:tab w:val="left" w:pos="7448"/>
        </w:tabs>
        <w:spacing w:line="240" w:lineRule="auto"/>
        <w:rPr>
          <w:rFonts w:ascii="Times New Roman" w:eastAsia="Calibri" w:hAnsi="Times New Roman" w:cs="Times New Roman"/>
          <w:bCs/>
          <w:sz w:val="24"/>
          <w:szCs w:val="24"/>
        </w:rPr>
      </w:pPr>
      <w:r w:rsidRPr="0071052E">
        <w:rPr>
          <w:rFonts w:ascii="Times New Roman" w:eastAsia="Calibri" w:hAnsi="Times New Roman" w:cs="Times New Roman"/>
          <w:bCs/>
          <w:sz w:val="24"/>
          <w:szCs w:val="24"/>
        </w:rPr>
        <w:t>Предугадывает затруднения учеников и меняет по ходу урока задание, если дети не смогли его выполнить с первого раза</w:t>
      </w:r>
    </w:p>
    <w:p w:rsidR="0071052E" w:rsidRPr="007F6160" w:rsidRDefault="0071052E" w:rsidP="0071052E">
      <w:pPr>
        <w:numPr>
          <w:ilvl w:val="0"/>
          <w:numId w:val="29"/>
        </w:numPr>
        <w:tabs>
          <w:tab w:val="left" w:pos="7448"/>
        </w:tabs>
        <w:spacing w:line="240" w:lineRule="auto"/>
        <w:rPr>
          <w:rFonts w:ascii="Times New Roman" w:eastAsia="Calibri" w:hAnsi="Times New Roman" w:cs="Times New Roman"/>
          <w:sz w:val="24"/>
          <w:szCs w:val="24"/>
        </w:rPr>
      </w:pPr>
      <w:r w:rsidRPr="0071052E">
        <w:rPr>
          <w:rFonts w:ascii="Times New Roman" w:eastAsia="Calibri" w:hAnsi="Times New Roman" w:cs="Times New Roman"/>
          <w:bCs/>
          <w:sz w:val="24"/>
          <w:szCs w:val="24"/>
        </w:rPr>
        <w:t>Подбирает комплексные задания</w:t>
      </w:r>
    </w:p>
    <w:p w:rsidR="007F6160" w:rsidRDefault="007F6160" w:rsidP="007F6160">
      <w:pPr>
        <w:tabs>
          <w:tab w:val="left" w:pos="7448"/>
        </w:tabs>
        <w:spacing w:line="240" w:lineRule="auto"/>
        <w:rPr>
          <w:rFonts w:ascii="Times New Roman" w:eastAsia="Calibri" w:hAnsi="Times New Roman" w:cs="Times New Roman"/>
          <w:bCs/>
          <w:sz w:val="24"/>
          <w:szCs w:val="24"/>
        </w:rPr>
      </w:pPr>
    </w:p>
    <w:p w:rsidR="007F6160" w:rsidRDefault="007F6160" w:rsidP="007F6160">
      <w:pPr>
        <w:tabs>
          <w:tab w:val="left" w:pos="7448"/>
        </w:tabs>
        <w:spacing w:line="240" w:lineRule="auto"/>
        <w:rPr>
          <w:rFonts w:ascii="Times New Roman" w:eastAsia="Calibri" w:hAnsi="Times New Roman" w:cs="Times New Roman"/>
          <w:bCs/>
          <w:sz w:val="24"/>
          <w:szCs w:val="24"/>
        </w:rPr>
      </w:pPr>
    </w:p>
    <w:p w:rsidR="007F6160" w:rsidRDefault="007F6160" w:rsidP="007F6160">
      <w:pPr>
        <w:tabs>
          <w:tab w:val="left" w:pos="7448"/>
        </w:tabs>
        <w:spacing w:line="240" w:lineRule="auto"/>
        <w:rPr>
          <w:rFonts w:ascii="Times New Roman" w:eastAsia="Calibri" w:hAnsi="Times New Roman" w:cs="Times New Roman"/>
          <w:bCs/>
          <w:sz w:val="24"/>
          <w:szCs w:val="24"/>
        </w:rPr>
      </w:pPr>
    </w:p>
    <w:p w:rsidR="007F6160" w:rsidRPr="0071052E" w:rsidRDefault="007F6160" w:rsidP="007F6160">
      <w:pPr>
        <w:tabs>
          <w:tab w:val="left" w:pos="7448"/>
        </w:tabs>
        <w:spacing w:line="240" w:lineRule="auto"/>
        <w:rPr>
          <w:rFonts w:ascii="Times New Roman" w:eastAsia="Calibri" w:hAnsi="Times New Roman" w:cs="Times New Roman"/>
          <w:sz w:val="24"/>
          <w:szCs w:val="24"/>
        </w:rPr>
      </w:pPr>
    </w:p>
    <w:p w:rsidR="0071052E" w:rsidRDefault="0071052E" w:rsidP="009944D7">
      <w:pPr>
        <w:rPr>
          <w:rFonts w:ascii="Arial" w:hAnsi="Arial" w:cs="Arial"/>
          <w:b/>
          <w:sz w:val="24"/>
          <w:szCs w:val="24"/>
        </w:rPr>
      </w:pPr>
    </w:p>
    <w:p w:rsidR="002F6667" w:rsidRDefault="002F6667" w:rsidP="009944D7">
      <w:pPr>
        <w:rPr>
          <w:rFonts w:ascii="Times New Roman" w:hAnsi="Times New Roman" w:cs="Times New Roman"/>
          <w:b/>
          <w:sz w:val="24"/>
          <w:szCs w:val="24"/>
        </w:rPr>
      </w:pPr>
    </w:p>
    <w:p w:rsidR="009944D7" w:rsidRPr="002571BA" w:rsidRDefault="009944D7" w:rsidP="009944D7">
      <w:pPr>
        <w:rPr>
          <w:rFonts w:ascii="Times New Roman" w:hAnsi="Times New Roman" w:cs="Times New Roman"/>
          <w:b/>
          <w:sz w:val="24"/>
          <w:szCs w:val="24"/>
        </w:rPr>
      </w:pPr>
      <w:r w:rsidRPr="002571BA">
        <w:rPr>
          <w:rFonts w:ascii="Times New Roman" w:hAnsi="Times New Roman" w:cs="Times New Roman"/>
          <w:b/>
          <w:sz w:val="24"/>
          <w:szCs w:val="24"/>
        </w:rPr>
        <w:lastRenderedPageBreak/>
        <w:t xml:space="preserve">Что нового появляется в уроке при реализации ФГОС второго поколения? </w:t>
      </w:r>
    </w:p>
    <w:p w:rsidR="009944D7" w:rsidRPr="00EF2F59" w:rsidRDefault="009944D7" w:rsidP="009944D7">
      <w:pPr>
        <w:rPr>
          <w:rFonts w:ascii="Agency FB" w:hAnsi="Agency FB"/>
          <w:b/>
          <w:sz w:val="24"/>
          <w:szCs w:val="24"/>
        </w:rPr>
      </w:pPr>
      <w:r w:rsidRPr="002571BA">
        <w:rPr>
          <w:rFonts w:ascii="Times New Roman" w:hAnsi="Times New Roman" w:cs="Times New Roman"/>
          <w:b/>
          <w:sz w:val="24"/>
          <w:szCs w:val="24"/>
        </w:rPr>
        <w:t>В чем плюсы?</w:t>
      </w:r>
      <w:r w:rsidR="00E62B09" w:rsidRPr="002571BA">
        <w:rPr>
          <w:rFonts w:ascii="Times New Roman" w:hAnsi="Times New Roman" w:cs="Times New Roman"/>
          <w:noProof/>
          <w:lang w:eastAsia="ru-RU"/>
        </w:rPr>
        <w:t xml:space="preserve">                                                                                                                 </w:t>
      </w:r>
      <w:r w:rsidR="00E62B09">
        <w:rPr>
          <w:noProof/>
          <w:lang w:eastAsia="ru-RU"/>
        </w:rPr>
        <w:drawing>
          <wp:inline distT="0" distB="0" distL="0" distR="0">
            <wp:extent cx="1969683" cy="1477107"/>
            <wp:effectExtent l="0" t="0" r="0" b="8890"/>
            <wp:docPr id="45065" name="Picture 9" descr="iskusstvo-zadavat-voprosy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65" name="Picture 9" descr="iskusstvo-zadavat-voprosy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2261" cy="1479040"/>
                    </a:xfrm>
                    <a:prstGeom prst="rect">
                      <a:avLst/>
                    </a:prstGeom>
                    <a:noFill/>
                    <a:ln>
                      <a:noFill/>
                    </a:ln>
                    <a:extLst/>
                  </pic:spPr>
                </pic:pic>
              </a:graphicData>
            </a:graphic>
          </wp:inline>
        </w:drawing>
      </w:r>
    </w:p>
    <w:p w:rsidR="009944D7" w:rsidRPr="002571BA" w:rsidRDefault="009944D7" w:rsidP="009944D7">
      <w:pPr>
        <w:rPr>
          <w:rFonts w:ascii="Times New Roman" w:hAnsi="Times New Roman" w:cs="Times New Roman"/>
          <w:i/>
        </w:rPr>
      </w:pPr>
      <w:r w:rsidRPr="002571BA">
        <w:rPr>
          <w:rFonts w:ascii="Times New Roman" w:hAnsi="Times New Roman" w:cs="Times New Roman"/>
          <w:i/>
        </w:rPr>
        <w:t>•</w:t>
      </w:r>
      <w:r w:rsidRPr="002571BA">
        <w:rPr>
          <w:rFonts w:ascii="Times New Roman" w:hAnsi="Times New Roman" w:cs="Times New Roman"/>
          <w:i/>
        </w:rPr>
        <w:tab/>
        <w:t>Стремление учителя самостоятельно планировать уроки.</w:t>
      </w:r>
    </w:p>
    <w:p w:rsidR="009944D7" w:rsidRPr="002571BA" w:rsidRDefault="009944D7" w:rsidP="009944D7">
      <w:pPr>
        <w:rPr>
          <w:rFonts w:ascii="Times New Roman" w:hAnsi="Times New Roman" w:cs="Times New Roman"/>
          <w:i/>
        </w:rPr>
      </w:pPr>
      <w:r w:rsidRPr="002571BA">
        <w:rPr>
          <w:rFonts w:ascii="Times New Roman" w:hAnsi="Times New Roman" w:cs="Times New Roman"/>
          <w:i/>
        </w:rPr>
        <w:t>•</w:t>
      </w:r>
      <w:r w:rsidRPr="002571BA">
        <w:rPr>
          <w:rFonts w:ascii="Times New Roman" w:hAnsi="Times New Roman" w:cs="Times New Roman"/>
          <w:i/>
        </w:rPr>
        <w:tab/>
        <w:t>Знание принципов дидактики, их иерархии, взаимосвязей и отношений.</w:t>
      </w:r>
    </w:p>
    <w:p w:rsidR="009944D7" w:rsidRPr="002571BA" w:rsidRDefault="009944D7" w:rsidP="009944D7">
      <w:pPr>
        <w:rPr>
          <w:rFonts w:ascii="Times New Roman" w:hAnsi="Times New Roman" w:cs="Times New Roman"/>
          <w:i/>
        </w:rPr>
      </w:pPr>
      <w:r w:rsidRPr="002571BA">
        <w:rPr>
          <w:rFonts w:ascii="Times New Roman" w:hAnsi="Times New Roman" w:cs="Times New Roman"/>
          <w:i/>
        </w:rPr>
        <w:t>•</w:t>
      </w:r>
      <w:r w:rsidRPr="002571BA">
        <w:rPr>
          <w:rFonts w:ascii="Times New Roman" w:hAnsi="Times New Roman" w:cs="Times New Roman"/>
          <w:i/>
        </w:rPr>
        <w:tab/>
        <w:t>Точное и одновременно творческое выполнение программно-методических требований к уроку.</w:t>
      </w:r>
    </w:p>
    <w:p w:rsidR="009944D7" w:rsidRPr="002571BA" w:rsidRDefault="009944D7" w:rsidP="009944D7">
      <w:pPr>
        <w:rPr>
          <w:rFonts w:ascii="Times New Roman" w:hAnsi="Times New Roman" w:cs="Times New Roman"/>
          <w:i/>
        </w:rPr>
      </w:pPr>
      <w:r w:rsidRPr="002571BA">
        <w:rPr>
          <w:rFonts w:ascii="Times New Roman" w:hAnsi="Times New Roman" w:cs="Times New Roman"/>
          <w:i/>
        </w:rPr>
        <w:t>•</w:t>
      </w:r>
      <w:r w:rsidRPr="002571BA">
        <w:rPr>
          <w:rFonts w:ascii="Times New Roman" w:hAnsi="Times New Roman" w:cs="Times New Roman"/>
          <w:i/>
        </w:rPr>
        <w:tab/>
        <w:t>Знание типологии урока</w:t>
      </w:r>
    </w:p>
    <w:p w:rsidR="009944D7" w:rsidRPr="002571BA" w:rsidRDefault="009944D7" w:rsidP="009944D7">
      <w:pPr>
        <w:rPr>
          <w:rFonts w:ascii="Times New Roman" w:hAnsi="Times New Roman" w:cs="Times New Roman"/>
          <w:i/>
        </w:rPr>
      </w:pPr>
      <w:r w:rsidRPr="002571BA">
        <w:rPr>
          <w:rFonts w:ascii="Times New Roman" w:hAnsi="Times New Roman" w:cs="Times New Roman"/>
          <w:i/>
        </w:rPr>
        <w:t>•</w:t>
      </w:r>
      <w:r w:rsidRPr="002571BA">
        <w:rPr>
          <w:rFonts w:ascii="Times New Roman" w:hAnsi="Times New Roman" w:cs="Times New Roman"/>
          <w:i/>
        </w:rPr>
        <w:tab/>
        <w:t>Использование игровой формы, когда это служит лучшему выполнению образовательных целей урока.</w:t>
      </w:r>
    </w:p>
    <w:p w:rsidR="009944D7" w:rsidRPr="002571BA" w:rsidRDefault="009944D7" w:rsidP="009944D7">
      <w:pPr>
        <w:rPr>
          <w:rFonts w:ascii="Times New Roman" w:hAnsi="Times New Roman" w:cs="Times New Roman"/>
          <w:i/>
        </w:rPr>
      </w:pPr>
      <w:r w:rsidRPr="002571BA">
        <w:rPr>
          <w:rFonts w:ascii="Times New Roman" w:hAnsi="Times New Roman" w:cs="Times New Roman"/>
          <w:i/>
        </w:rPr>
        <w:t>•</w:t>
      </w:r>
      <w:r w:rsidRPr="002571BA">
        <w:rPr>
          <w:rFonts w:ascii="Times New Roman" w:hAnsi="Times New Roman" w:cs="Times New Roman"/>
          <w:i/>
        </w:rPr>
        <w:tab/>
        <w:t>Учет обученности, обучаемости, учебных и воспитательных возможностей учащихся.</w:t>
      </w:r>
    </w:p>
    <w:p w:rsidR="009944D7" w:rsidRPr="002571BA" w:rsidRDefault="009944D7" w:rsidP="009944D7">
      <w:pPr>
        <w:rPr>
          <w:rFonts w:ascii="Times New Roman" w:hAnsi="Times New Roman" w:cs="Times New Roman"/>
          <w:i/>
        </w:rPr>
      </w:pPr>
      <w:r w:rsidRPr="002571BA">
        <w:rPr>
          <w:rFonts w:ascii="Times New Roman" w:hAnsi="Times New Roman" w:cs="Times New Roman"/>
          <w:i/>
        </w:rPr>
        <w:t>•</w:t>
      </w:r>
      <w:r w:rsidRPr="002571BA">
        <w:rPr>
          <w:rFonts w:ascii="Times New Roman" w:hAnsi="Times New Roman" w:cs="Times New Roman"/>
          <w:i/>
        </w:rPr>
        <w:tab/>
        <w:t>Формулировка, кроме темы урока так называемого «имени урока».</w:t>
      </w:r>
    </w:p>
    <w:p w:rsidR="009944D7" w:rsidRPr="002571BA" w:rsidRDefault="009944D7" w:rsidP="009944D7">
      <w:pPr>
        <w:rPr>
          <w:rFonts w:ascii="Times New Roman" w:hAnsi="Times New Roman" w:cs="Times New Roman"/>
          <w:i/>
        </w:rPr>
      </w:pPr>
      <w:r w:rsidRPr="002571BA">
        <w:rPr>
          <w:rFonts w:ascii="Times New Roman" w:hAnsi="Times New Roman" w:cs="Times New Roman"/>
          <w:i/>
        </w:rPr>
        <w:t>•</w:t>
      </w:r>
      <w:r w:rsidRPr="002571BA">
        <w:rPr>
          <w:rFonts w:ascii="Times New Roman" w:hAnsi="Times New Roman" w:cs="Times New Roman"/>
          <w:i/>
        </w:rPr>
        <w:tab/>
        <w:t>Планирование воспитательной функции урока.</w:t>
      </w:r>
    </w:p>
    <w:p w:rsidR="009944D7" w:rsidRPr="002571BA" w:rsidRDefault="009944D7" w:rsidP="009944D7">
      <w:pPr>
        <w:rPr>
          <w:rFonts w:ascii="Times New Roman" w:hAnsi="Times New Roman" w:cs="Times New Roman"/>
          <w:i/>
        </w:rPr>
      </w:pPr>
      <w:r w:rsidRPr="002571BA">
        <w:rPr>
          <w:rFonts w:ascii="Times New Roman" w:hAnsi="Times New Roman" w:cs="Times New Roman"/>
          <w:i/>
        </w:rPr>
        <w:t>•</w:t>
      </w:r>
      <w:r w:rsidRPr="002571BA">
        <w:rPr>
          <w:rFonts w:ascii="Times New Roman" w:hAnsi="Times New Roman" w:cs="Times New Roman"/>
          <w:i/>
        </w:rPr>
        <w:tab/>
        <w:t>Комплексное планирование задач урока (стр. 40)</w:t>
      </w:r>
    </w:p>
    <w:p w:rsidR="009944D7" w:rsidRPr="002571BA" w:rsidRDefault="009944D7" w:rsidP="009944D7">
      <w:pPr>
        <w:rPr>
          <w:rFonts w:ascii="Times New Roman" w:hAnsi="Times New Roman" w:cs="Times New Roman"/>
          <w:i/>
        </w:rPr>
      </w:pPr>
      <w:r w:rsidRPr="002571BA">
        <w:rPr>
          <w:rFonts w:ascii="Times New Roman" w:hAnsi="Times New Roman" w:cs="Times New Roman"/>
          <w:i/>
        </w:rPr>
        <w:t>•</w:t>
      </w:r>
      <w:r w:rsidRPr="002571BA">
        <w:rPr>
          <w:rFonts w:ascii="Times New Roman" w:hAnsi="Times New Roman" w:cs="Times New Roman"/>
          <w:i/>
        </w:rPr>
        <w:tab/>
        <w:t>Выделение в содержание материала объекта прочного усвоения и отработка на уроке именно этого.</w:t>
      </w:r>
    </w:p>
    <w:p w:rsidR="009944D7" w:rsidRPr="002571BA" w:rsidRDefault="009944D7" w:rsidP="009944D7">
      <w:pPr>
        <w:rPr>
          <w:rFonts w:ascii="Times New Roman" w:hAnsi="Times New Roman" w:cs="Times New Roman"/>
          <w:i/>
        </w:rPr>
      </w:pPr>
      <w:r w:rsidRPr="002571BA">
        <w:rPr>
          <w:rFonts w:ascii="Times New Roman" w:hAnsi="Times New Roman" w:cs="Times New Roman"/>
          <w:i/>
        </w:rPr>
        <w:t>•</w:t>
      </w:r>
      <w:r w:rsidRPr="002571BA">
        <w:rPr>
          <w:rFonts w:ascii="Times New Roman" w:hAnsi="Times New Roman" w:cs="Times New Roman"/>
          <w:i/>
        </w:rPr>
        <w:tab/>
        <w:t>Продумывание хотя бы для себя ценностных оснований выбора содержания и трактовки учебного материала на уроке.</w:t>
      </w:r>
    </w:p>
    <w:p w:rsidR="009944D7" w:rsidRPr="002571BA" w:rsidRDefault="009944D7" w:rsidP="009944D7">
      <w:pPr>
        <w:rPr>
          <w:rFonts w:ascii="Times New Roman" w:hAnsi="Times New Roman" w:cs="Times New Roman"/>
          <w:i/>
        </w:rPr>
      </w:pPr>
      <w:r w:rsidRPr="002571BA">
        <w:rPr>
          <w:rFonts w:ascii="Times New Roman" w:hAnsi="Times New Roman" w:cs="Times New Roman"/>
          <w:i/>
        </w:rPr>
        <w:t>•</w:t>
      </w:r>
      <w:r w:rsidRPr="002571BA">
        <w:rPr>
          <w:rFonts w:ascii="Times New Roman" w:hAnsi="Times New Roman" w:cs="Times New Roman"/>
          <w:i/>
        </w:rPr>
        <w:tab/>
        <w:t>Помощь детям в раскрытии личностного смысла изучаемого материала.</w:t>
      </w:r>
    </w:p>
    <w:p w:rsidR="009944D7" w:rsidRPr="002571BA" w:rsidRDefault="009944D7" w:rsidP="009944D7">
      <w:pPr>
        <w:rPr>
          <w:rFonts w:ascii="Times New Roman" w:hAnsi="Times New Roman" w:cs="Times New Roman"/>
          <w:i/>
        </w:rPr>
      </w:pPr>
      <w:r w:rsidRPr="002571BA">
        <w:rPr>
          <w:rFonts w:ascii="Times New Roman" w:hAnsi="Times New Roman" w:cs="Times New Roman"/>
          <w:i/>
        </w:rPr>
        <w:t>•</w:t>
      </w:r>
      <w:r w:rsidRPr="002571BA">
        <w:rPr>
          <w:rFonts w:ascii="Times New Roman" w:hAnsi="Times New Roman" w:cs="Times New Roman"/>
          <w:i/>
        </w:rPr>
        <w:tab/>
        <w:t>Опора на межпредметные связи с целью их использования для формирования у учащихся целостного представления о системе знаний.</w:t>
      </w:r>
    </w:p>
    <w:p w:rsidR="009944D7" w:rsidRPr="002571BA" w:rsidRDefault="009944D7" w:rsidP="009944D7">
      <w:pPr>
        <w:rPr>
          <w:rFonts w:ascii="Times New Roman" w:hAnsi="Times New Roman" w:cs="Times New Roman"/>
          <w:i/>
        </w:rPr>
      </w:pPr>
      <w:r w:rsidRPr="002571BA">
        <w:rPr>
          <w:rFonts w:ascii="Times New Roman" w:hAnsi="Times New Roman" w:cs="Times New Roman"/>
          <w:i/>
        </w:rPr>
        <w:t>•</w:t>
      </w:r>
      <w:r w:rsidRPr="002571BA">
        <w:rPr>
          <w:rFonts w:ascii="Times New Roman" w:hAnsi="Times New Roman" w:cs="Times New Roman"/>
          <w:i/>
        </w:rPr>
        <w:tab/>
        <w:t>Практическая направленность учебного процесса.</w:t>
      </w:r>
    </w:p>
    <w:p w:rsidR="009944D7" w:rsidRPr="002571BA" w:rsidRDefault="009944D7" w:rsidP="009944D7">
      <w:pPr>
        <w:rPr>
          <w:rFonts w:ascii="Times New Roman" w:hAnsi="Times New Roman" w:cs="Times New Roman"/>
          <w:i/>
        </w:rPr>
      </w:pPr>
      <w:r w:rsidRPr="002571BA">
        <w:rPr>
          <w:rFonts w:ascii="Times New Roman" w:hAnsi="Times New Roman" w:cs="Times New Roman"/>
          <w:i/>
        </w:rPr>
        <w:t>•</w:t>
      </w:r>
      <w:r w:rsidRPr="002571BA">
        <w:rPr>
          <w:rFonts w:ascii="Times New Roman" w:hAnsi="Times New Roman" w:cs="Times New Roman"/>
          <w:i/>
        </w:rPr>
        <w:tab/>
        <w:t>Включение в содержание урока упражнений творческого характера.</w:t>
      </w:r>
    </w:p>
    <w:p w:rsidR="009944D7" w:rsidRPr="002571BA" w:rsidRDefault="009944D7" w:rsidP="009944D7">
      <w:pPr>
        <w:rPr>
          <w:rFonts w:ascii="Times New Roman" w:hAnsi="Times New Roman" w:cs="Times New Roman"/>
          <w:i/>
        </w:rPr>
      </w:pPr>
      <w:r w:rsidRPr="002571BA">
        <w:rPr>
          <w:rFonts w:ascii="Times New Roman" w:hAnsi="Times New Roman" w:cs="Times New Roman"/>
          <w:i/>
        </w:rPr>
        <w:t>•</w:t>
      </w:r>
      <w:r w:rsidRPr="002571BA">
        <w:rPr>
          <w:rFonts w:ascii="Times New Roman" w:hAnsi="Times New Roman" w:cs="Times New Roman"/>
          <w:i/>
        </w:rPr>
        <w:tab/>
        <w:t>Выбор оптимального сочетания и соотношения методов обучения.</w:t>
      </w:r>
    </w:p>
    <w:p w:rsidR="009944D7" w:rsidRPr="002571BA" w:rsidRDefault="009944D7" w:rsidP="009944D7">
      <w:pPr>
        <w:rPr>
          <w:rFonts w:ascii="Times New Roman" w:hAnsi="Times New Roman" w:cs="Times New Roman"/>
          <w:i/>
        </w:rPr>
      </w:pPr>
      <w:r w:rsidRPr="002571BA">
        <w:rPr>
          <w:rFonts w:ascii="Times New Roman" w:hAnsi="Times New Roman" w:cs="Times New Roman"/>
          <w:i/>
        </w:rPr>
        <w:t>•</w:t>
      </w:r>
      <w:r w:rsidRPr="002571BA">
        <w:rPr>
          <w:rFonts w:ascii="Times New Roman" w:hAnsi="Times New Roman" w:cs="Times New Roman"/>
          <w:i/>
        </w:rPr>
        <w:tab/>
        <w:t>Знание разных технологий развивающего обучения и их только дифференцированное применение.</w:t>
      </w:r>
    </w:p>
    <w:p w:rsidR="009944D7" w:rsidRPr="002571BA" w:rsidRDefault="009944D7" w:rsidP="009944D7">
      <w:pPr>
        <w:rPr>
          <w:rFonts w:ascii="Times New Roman" w:hAnsi="Times New Roman" w:cs="Times New Roman"/>
          <w:i/>
        </w:rPr>
      </w:pPr>
      <w:r w:rsidRPr="002571BA">
        <w:rPr>
          <w:rFonts w:ascii="Times New Roman" w:hAnsi="Times New Roman" w:cs="Times New Roman"/>
          <w:i/>
        </w:rPr>
        <w:t>•</w:t>
      </w:r>
      <w:r w:rsidRPr="002571BA">
        <w:rPr>
          <w:rFonts w:ascii="Times New Roman" w:hAnsi="Times New Roman" w:cs="Times New Roman"/>
          <w:i/>
        </w:rPr>
        <w:tab/>
        <w:t>Сочетание общеклассных форм работы с групповыми и индивидуальными.</w:t>
      </w:r>
    </w:p>
    <w:p w:rsidR="009944D7" w:rsidRPr="002571BA" w:rsidRDefault="009944D7" w:rsidP="009944D7">
      <w:pPr>
        <w:rPr>
          <w:rFonts w:ascii="Times New Roman" w:hAnsi="Times New Roman" w:cs="Times New Roman"/>
          <w:i/>
        </w:rPr>
      </w:pPr>
      <w:r w:rsidRPr="002571BA">
        <w:rPr>
          <w:rFonts w:ascii="Times New Roman" w:hAnsi="Times New Roman" w:cs="Times New Roman"/>
          <w:i/>
        </w:rPr>
        <w:t>•</w:t>
      </w:r>
      <w:r w:rsidRPr="002571BA">
        <w:rPr>
          <w:rFonts w:ascii="Times New Roman" w:hAnsi="Times New Roman" w:cs="Times New Roman"/>
          <w:i/>
        </w:rPr>
        <w:tab/>
        <w:t>Осуществление дифференцированного подхода к учащимся только на основе диагностики их реальных учебных достижений.</w:t>
      </w:r>
    </w:p>
    <w:p w:rsidR="009944D7" w:rsidRPr="002571BA" w:rsidRDefault="009944D7" w:rsidP="009944D7">
      <w:pPr>
        <w:rPr>
          <w:rFonts w:ascii="Times New Roman" w:hAnsi="Times New Roman" w:cs="Times New Roman"/>
          <w:i/>
        </w:rPr>
      </w:pPr>
      <w:r w:rsidRPr="002571BA">
        <w:rPr>
          <w:rFonts w:ascii="Times New Roman" w:hAnsi="Times New Roman" w:cs="Times New Roman"/>
          <w:i/>
        </w:rPr>
        <w:lastRenderedPageBreak/>
        <w:t>•</w:t>
      </w:r>
      <w:r w:rsidRPr="002571BA">
        <w:rPr>
          <w:rFonts w:ascii="Times New Roman" w:hAnsi="Times New Roman" w:cs="Times New Roman"/>
          <w:i/>
        </w:rPr>
        <w:tab/>
        <w:t>Формирование надпредметных способов учебной деятельности (например анализирование от предмета к явлению, процессу, понятию).</w:t>
      </w:r>
    </w:p>
    <w:p w:rsidR="009944D7" w:rsidRPr="002571BA" w:rsidRDefault="009944D7" w:rsidP="009944D7">
      <w:pPr>
        <w:rPr>
          <w:rFonts w:ascii="Times New Roman" w:hAnsi="Times New Roman" w:cs="Times New Roman"/>
          <w:i/>
        </w:rPr>
      </w:pPr>
      <w:r w:rsidRPr="002571BA">
        <w:rPr>
          <w:rFonts w:ascii="Times New Roman" w:hAnsi="Times New Roman" w:cs="Times New Roman"/>
          <w:i/>
        </w:rPr>
        <w:t>•</w:t>
      </w:r>
      <w:r w:rsidRPr="002571BA">
        <w:rPr>
          <w:rFonts w:ascii="Times New Roman" w:hAnsi="Times New Roman" w:cs="Times New Roman"/>
          <w:i/>
        </w:rPr>
        <w:tab/>
        <w:t>Работа по мотивации учебной деятельности  - формирование мотивации познания.</w:t>
      </w:r>
    </w:p>
    <w:p w:rsidR="009944D7" w:rsidRPr="002571BA" w:rsidRDefault="009944D7" w:rsidP="009944D7">
      <w:pPr>
        <w:rPr>
          <w:rFonts w:ascii="Times New Roman" w:hAnsi="Times New Roman" w:cs="Times New Roman"/>
          <w:i/>
        </w:rPr>
      </w:pPr>
      <w:r w:rsidRPr="002571BA">
        <w:rPr>
          <w:rFonts w:ascii="Times New Roman" w:hAnsi="Times New Roman" w:cs="Times New Roman"/>
          <w:i/>
        </w:rPr>
        <w:t>•</w:t>
      </w:r>
      <w:r w:rsidRPr="002571BA">
        <w:rPr>
          <w:rFonts w:ascii="Times New Roman" w:hAnsi="Times New Roman" w:cs="Times New Roman"/>
          <w:i/>
        </w:rPr>
        <w:tab/>
        <w:t>Создание условий для проявления самостоятельности учащихся</w:t>
      </w:r>
    </w:p>
    <w:p w:rsidR="009944D7" w:rsidRPr="002571BA" w:rsidRDefault="009944D7" w:rsidP="009944D7">
      <w:pPr>
        <w:rPr>
          <w:rFonts w:ascii="Times New Roman" w:hAnsi="Times New Roman" w:cs="Times New Roman"/>
          <w:i/>
        </w:rPr>
      </w:pPr>
      <w:r w:rsidRPr="002571BA">
        <w:rPr>
          <w:rFonts w:ascii="Times New Roman" w:hAnsi="Times New Roman" w:cs="Times New Roman"/>
          <w:i/>
        </w:rPr>
        <w:t>•</w:t>
      </w:r>
      <w:r w:rsidRPr="002571BA">
        <w:rPr>
          <w:rFonts w:ascii="Times New Roman" w:hAnsi="Times New Roman" w:cs="Times New Roman"/>
          <w:i/>
        </w:rPr>
        <w:tab/>
        <w:t>Рациональное использование средств обучения (учебников, пособий, технических средств.</w:t>
      </w:r>
    </w:p>
    <w:p w:rsidR="009944D7" w:rsidRPr="002571BA" w:rsidRDefault="009944D7" w:rsidP="009944D7">
      <w:pPr>
        <w:rPr>
          <w:rFonts w:ascii="Times New Roman" w:hAnsi="Times New Roman" w:cs="Times New Roman"/>
          <w:i/>
        </w:rPr>
      </w:pPr>
      <w:r w:rsidRPr="002571BA">
        <w:rPr>
          <w:rFonts w:ascii="Times New Roman" w:hAnsi="Times New Roman" w:cs="Times New Roman"/>
          <w:i/>
        </w:rPr>
        <w:t>•</w:t>
      </w:r>
      <w:r w:rsidRPr="002571BA">
        <w:rPr>
          <w:rFonts w:ascii="Times New Roman" w:hAnsi="Times New Roman" w:cs="Times New Roman"/>
          <w:i/>
        </w:rPr>
        <w:tab/>
        <w:t>Включение компьютеров в педагогические технологии.</w:t>
      </w:r>
    </w:p>
    <w:p w:rsidR="009944D7" w:rsidRPr="002571BA" w:rsidRDefault="009944D7" w:rsidP="009944D7">
      <w:pPr>
        <w:rPr>
          <w:rFonts w:ascii="Times New Roman" w:hAnsi="Times New Roman" w:cs="Times New Roman"/>
          <w:i/>
        </w:rPr>
      </w:pPr>
      <w:r w:rsidRPr="002571BA">
        <w:rPr>
          <w:rFonts w:ascii="Times New Roman" w:hAnsi="Times New Roman" w:cs="Times New Roman"/>
          <w:i/>
        </w:rPr>
        <w:t>•</w:t>
      </w:r>
      <w:r w:rsidRPr="002571BA">
        <w:rPr>
          <w:rFonts w:ascii="Times New Roman" w:hAnsi="Times New Roman" w:cs="Times New Roman"/>
          <w:i/>
        </w:rPr>
        <w:tab/>
        <w:t>Дифференциация домашних заданий.</w:t>
      </w:r>
    </w:p>
    <w:p w:rsidR="009944D7" w:rsidRPr="002571BA" w:rsidRDefault="009944D7" w:rsidP="009944D7">
      <w:pPr>
        <w:rPr>
          <w:rFonts w:ascii="Times New Roman" w:hAnsi="Times New Roman" w:cs="Times New Roman"/>
          <w:i/>
        </w:rPr>
      </w:pPr>
      <w:r w:rsidRPr="002571BA">
        <w:rPr>
          <w:rFonts w:ascii="Times New Roman" w:hAnsi="Times New Roman" w:cs="Times New Roman"/>
          <w:i/>
        </w:rPr>
        <w:t>•</w:t>
      </w:r>
      <w:r w:rsidRPr="002571BA">
        <w:rPr>
          <w:rFonts w:ascii="Times New Roman" w:hAnsi="Times New Roman" w:cs="Times New Roman"/>
          <w:i/>
        </w:rPr>
        <w:tab/>
        <w:t>Знание и применение психосберегающих, здоровьесберегающих и здоровьеразвивающих технологий.</w:t>
      </w:r>
    </w:p>
    <w:p w:rsidR="009944D7" w:rsidRPr="002571BA" w:rsidRDefault="009944D7" w:rsidP="009944D7">
      <w:pPr>
        <w:rPr>
          <w:rFonts w:ascii="Times New Roman" w:hAnsi="Times New Roman" w:cs="Times New Roman"/>
          <w:i/>
        </w:rPr>
      </w:pPr>
      <w:r w:rsidRPr="002571BA">
        <w:rPr>
          <w:rFonts w:ascii="Times New Roman" w:hAnsi="Times New Roman" w:cs="Times New Roman"/>
          <w:i/>
        </w:rPr>
        <w:t>•</w:t>
      </w:r>
      <w:r w:rsidRPr="002571BA">
        <w:rPr>
          <w:rFonts w:ascii="Times New Roman" w:hAnsi="Times New Roman" w:cs="Times New Roman"/>
          <w:i/>
        </w:rPr>
        <w:tab/>
        <w:t>Обеспечение благоприятных гигиенических условий.</w:t>
      </w:r>
    </w:p>
    <w:p w:rsidR="009944D7" w:rsidRPr="002571BA" w:rsidRDefault="009944D7" w:rsidP="009944D7">
      <w:pPr>
        <w:rPr>
          <w:rFonts w:ascii="Times New Roman" w:hAnsi="Times New Roman" w:cs="Times New Roman"/>
          <w:i/>
        </w:rPr>
      </w:pPr>
      <w:r w:rsidRPr="002571BA">
        <w:rPr>
          <w:rFonts w:ascii="Times New Roman" w:hAnsi="Times New Roman" w:cs="Times New Roman"/>
          <w:i/>
        </w:rPr>
        <w:t>•</w:t>
      </w:r>
      <w:r w:rsidRPr="002571BA">
        <w:rPr>
          <w:rFonts w:ascii="Times New Roman" w:hAnsi="Times New Roman" w:cs="Times New Roman"/>
          <w:i/>
        </w:rPr>
        <w:tab/>
        <w:t>Обеспечение эстетических условий</w:t>
      </w:r>
    </w:p>
    <w:p w:rsidR="009944D7" w:rsidRPr="002571BA" w:rsidRDefault="009944D7" w:rsidP="009944D7">
      <w:pPr>
        <w:rPr>
          <w:rFonts w:ascii="Times New Roman" w:hAnsi="Times New Roman" w:cs="Times New Roman"/>
          <w:i/>
        </w:rPr>
      </w:pPr>
      <w:r w:rsidRPr="002571BA">
        <w:rPr>
          <w:rFonts w:ascii="Times New Roman" w:hAnsi="Times New Roman" w:cs="Times New Roman"/>
          <w:i/>
        </w:rPr>
        <w:t>•</w:t>
      </w:r>
      <w:r w:rsidRPr="002571BA">
        <w:rPr>
          <w:rFonts w:ascii="Times New Roman" w:hAnsi="Times New Roman" w:cs="Times New Roman"/>
          <w:i/>
        </w:rPr>
        <w:tab/>
        <w:t>Общение -  сочетание требовательности и уважения к личности учащегося.</w:t>
      </w:r>
    </w:p>
    <w:p w:rsidR="009944D7" w:rsidRPr="002571BA" w:rsidRDefault="009944D7" w:rsidP="009944D7">
      <w:pPr>
        <w:rPr>
          <w:rFonts w:ascii="Times New Roman" w:hAnsi="Times New Roman" w:cs="Times New Roman"/>
          <w:i/>
        </w:rPr>
      </w:pPr>
      <w:r w:rsidRPr="002571BA">
        <w:rPr>
          <w:rFonts w:ascii="Times New Roman" w:hAnsi="Times New Roman" w:cs="Times New Roman"/>
          <w:i/>
        </w:rPr>
        <w:t>•</w:t>
      </w:r>
      <w:r w:rsidRPr="002571BA">
        <w:rPr>
          <w:rFonts w:ascii="Times New Roman" w:hAnsi="Times New Roman" w:cs="Times New Roman"/>
          <w:i/>
        </w:rPr>
        <w:tab/>
        <w:t>Имидж учителя.</w:t>
      </w:r>
    </w:p>
    <w:p w:rsidR="009944D7" w:rsidRPr="002571BA" w:rsidRDefault="009944D7" w:rsidP="009944D7">
      <w:pPr>
        <w:rPr>
          <w:rFonts w:ascii="Times New Roman" w:hAnsi="Times New Roman" w:cs="Times New Roman"/>
          <w:i/>
        </w:rPr>
      </w:pPr>
      <w:r w:rsidRPr="002571BA">
        <w:rPr>
          <w:rFonts w:ascii="Times New Roman" w:hAnsi="Times New Roman" w:cs="Times New Roman"/>
          <w:i/>
        </w:rPr>
        <w:t>•</w:t>
      </w:r>
      <w:r w:rsidRPr="002571BA">
        <w:rPr>
          <w:rFonts w:ascii="Times New Roman" w:hAnsi="Times New Roman" w:cs="Times New Roman"/>
          <w:i/>
        </w:rPr>
        <w:tab/>
        <w:t>Соотношение рационального и эмоционального в работе с детьми.</w:t>
      </w:r>
    </w:p>
    <w:p w:rsidR="009944D7" w:rsidRPr="002571BA" w:rsidRDefault="009944D7" w:rsidP="009944D7">
      <w:pPr>
        <w:rPr>
          <w:rFonts w:ascii="Times New Roman" w:hAnsi="Times New Roman" w:cs="Times New Roman"/>
          <w:i/>
        </w:rPr>
      </w:pPr>
      <w:r w:rsidRPr="002571BA">
        <w:rPr>
          <w:rFonts w:ascii="Times New Roman" w:hAnsi="Times New Roman" w:cs="Times New Roman"/>
          <w:i/>
        </w:rPr>
        <w:t>•</w:t>
      </w:r>
      <w:r w:rsidRPr="002571BA">
        <w:rPr>
          <w:rFonts w:ascii="Times New Roman" w:hAnsi="Times New Roman" w:cs="Times New Roman"/>
          <w:i/>
        </w:rPr>
        <w:tab/>
        <w:t>Использование артистических умений, педагогической техники и исполнительского мастерства</w:t>
      </w:r>
    </w:p>
    <w:p w:rsidR="00CA199E" w:rsidRDefault="00CA199E" w:rsidP="009944D7">
      <w:pPr>
        <w:rPr>
          <w:rFonts w:ascii="Arial" w:hAnsi="Arial" w:cs="Arial"/>
          <w:i/>
        </w:rPr>
      </w:pPr>
    </w:p>
    <w:p w:rsidR="00CA199E" w:rsidRDefault="00CA199E" w:rsidP="009944D7">
      <w:pPr>
        <w:rPr>
          <w:rFonts w:ascii="Arial" w:hAnsi="Arial" w:cs="Arial"/>
          <w:i/>
        </w:rPr>
      </w:pPr>
    </w:p>
    <w:p w:rsidR="0055002D" w:rsidRDefault="0055002D" w:rsidP="009944D7">
      <w:pPr>
        <w:rPr>
          <w:rFonts w:ascii="Arial" w:hAnsi="Arial" w:cs="Arial"/>
          <w:i/>
        </w:rPr>
      </w:pPr>
    </w:p>
    <w:p w:rsidR="0055002D" w:rsidRDefault="0055002D" w:rsidP="009944D7">
      <w:pPr>
        <w:rPr>
          <w:rFonts w:ascii="Arial" w:hAnsi="Arial" w:cs="Arial"/>
          <w:i/>
        </w:rPr>
      </w:pPr>
    </w:p>
    <w:p w:rsidR="0055002D" w:rsidRDefault="0055002D" w:rsidP="009944D7">
      <w:pPr>
        <w:rPr>
          <w:rFonts w:ascii="Arial" w:hAnsi="Arial" w:cs="Arial"/>
          <w:i/>
        </w:rPr>
      </w:pPr>
    </w:p>
    <w:p w:rsidR="0055002D" w:rsidRDefault="0055002D" w:rsidP="009944D7">
      <w:pPr>
        <w:rPr>
          <w:rFonts w:ascii="Arial" w:hAnsi="Arial" w:cs="Arial"/>
          <w:i/>
        </w:rPr>
      </w:pPr>
    </w:p>
    <w:p w:rsidR="0055002D" w:rsidRDefault="0055002D" w:rsidP="009944D7">
      <w:pPr>
        <w:rPr>
          <w:rFonts w:ascii="Arial" w:hAnsi="Arial" w:cs="Arial"/>
          <w:i/>
        </w:rPr>
      </w:pPr>
    </w:p>
    <w:p w:rsidR="002571BA" w:rsidRDefault="002571BA" w:rsidP="009944D7">
      <w:pPr>
        <w:rPr>
          <w:rFonts w:ascii="Arial" w:hAnsi="Arial" w:cs="Arial"/>
          <w:i/>
        </w:rPr>
      </w:pPr>
    </w:p>
    <w:p w:rsidR="002571BA" w:rsidRDefault="002571BA" w:rsidP="009944D7">
      <w:pPr>
        <w:rPr>
          <w:rFonts w:ascii="Arial" w:hAnsi="Arial" w:cs="Arial"/>
          <w:i/>
        </w:rPr>
      </w:pPr>
    </w:p>
    <w:p w:rsidR="007F6160" w:rsidRDefault="007F6160" w:rsidP="009944D7">
      <w:pPr>
        <w:rPr>
          <w:rFonts w:ascii="Arial" w:hAnsi="Arial" w:cs="Arial"/>
          <w:i/>
        </w:rPr>
      </w:pPr>
    </w:p>
    <w:p w:rsidR="007F6160" w:rsidRDefault="007F6160" w:rsidP="009944D7">
      <w:pPr>
        <w:rPr>
          <w:rFonts w:ascii="Arial" w:hAnsi="Arial" w:cs="Arial"/>
          <w:i/>
        </w:rPr>
      </w:pPr>
    </w:p>
    <w:p w:rsidR="007F6160" w:rsidRDefault="007F6160" w:rsidP="009944D7">
      <w:pPr>
        <w:rPr>
          <w:rFonts w:ascii="Arial" w:hAnsi="Arial" w:cs="Arial"/>
          <w:i/>
        </w:rPr>
      </w:pPr>
    </w:p>
    <w:p w:rsidR="007F6160" w:rsidRDefault="007F6160" w:rsidP="009944D7">
      <w:pPr>
        <w:rPr>
          <w:rFonts w:ascii="Arial" w:hAnsi="Arial" w:cs="Arial"/>
          <w:i/>
        </w:rPr>
      </w:pPr>
    </w:p>
    <w:p w:rsidR="007F6160" w:rsidRDefault="007F6160" w:rsidP="009944D7">
      <w:pPr>
        <w:rPr>
          <w:rFonts w:ascii="Arial" w:hAnsi="Arial" w:cs="Arial"/>
          <w:i/>
        </w:rPr>
      </w:pPr>
    </w:p>
    <w:p w:rsidR="00CA199E" w:rsidRPr="00EF2F59" w:rsidRDefault="00CA199E" w:rsidP="009944D7">
      <w:pPr>
        <w:rPr>
          <w:rFonts w:ascii="Agency FB" w:hAnsi="Agency FB"/>
          <w:i/>
        </w:rPr>
      </w:pPr>
    </w:p>
    <w:p w:rsidR="009944D7" w:rsidRPr="00514FCE" w:rsidRDefault="009944D7" w:rsidP="00514FCE">
      <w:pPr>
        <w:pStyle w:val="a9"/>
        <w:numPr>
          <w:ilvl w:val="0"/>
          <w:numId w:val="35"/>
        </w:numPr>
        <w:spacing w:before="100" w:beforeAutospacing="1" w:after="100" w:afterAutospacing="1" w:line="240" w:lineRule="auto"/>
        <w:rPr>
          <w:rFonts w:ascii="Times New Roman" w:eastAsia="Times New Roman" w:hAnsi="Times New Roman" w:cs="Times New Roman"/>
          <w:b/>
          <w:color w:val="000000"/>
          <w:sz w:val="32"/>
          <w:szCs w:val="28"/>
          <w:lang w:eastAsia="ru-RU"/>
        </w:rPr>
      </w:pPr>
      <w:r w:rsidRPr="00514FCE">
        <w:rPr>
          <w:rFonts w:ascii="Times New Roman" w:eastAsia="Times New Roman" w:hAnsi="Times New Roman" w:cs="Times New Roman"/>
          <w:b/>
          <w:color w:val="000000"/>
          <w:sz w:val="32"/>
          <w:szCs w:val="28"/>
          <w:lang w:eastAsia="ru-RU"/>
        </w:rPr>
        <w:lastRenderedPageBreak/>
        <w:t xml:space="preserve">Технологическая карта </w:t>
      </w:r>
      <w:r w:rsidR="002F6667" w:rsidRPr="00514FCE">
        <w:rPr>
          <w:rFonts w:ascii="Times New Roman" w:eastAsia="Times New Roman" w:hAnsi="Times New Roman" w:cs="Times New Roman"/>
          <w:b/>
          <w:color w:val="000000"/>
          <w:sz w:val="32"/>
          <w:szCs w:val="28"/>
          <w:lang w:eastAsia="ru-RU"/>
        </w:rPr>
        <w:t>урока.</w:t>
      </w:r>
      <w:r w:rsidR="00514FCE" w:rsidRPr="00514FCE">
        <w:rPr>
          <w:rFonts w:ascii="Times New Roman" w:eastAsia="Times New Roman" w:hAnsi="Times New Roman" w:cs="Times New Roman"/>
          <w:b/>
          <w:color w:val="000000"/>
          <w:sz w:val="32"/>
          <w:szCs w:val="28"/>
          <w:lang w:eastAsia="ru-RU"/>
        </w:rPr>
        <w:t xml:space="preserve"> </w:t>
      </w:r>
      <w:r w:rsidRPr="00514FCE">
        <w:rPr>
          <w:rFonts w:ascii="Times New Roman" w:eastAsia="Times New Roman" w:hAnsi="Times New Roman" w:cs="Times New Roman"/>
          <w:b/>
          <w:color w:val="000000"/>
          <w:sz w:val="32"/>
          <w:szCs w:val="28"/>
          <w:lang w:eastAsia="ru-RU"/>
        </w:rPr>
        <w:t>Структура.</w:t>
      </w:r>
      <w:r w:rsidR="00514FCE" w:rsidRPr="00514FCE">
        <w:rPr>
          <w:rFonts w:ascii="Times New Roman" w:eastAsia="Times New Roman" w:hAnsi="Times New Roman" w:cs="Times New Roman"/>
          <w:b/>
          <w:color w:val="000000"/>
          <w:sz w:val="32"/>
          <w:szCs w:val="28"/>
          <w:lang w:eastAsia="ru-RU"/>
        </w:rPr>
        <w:t xml:space="preserve"> </w:t>
      </w:r>
      <w:r w:rsidRPr="00514FCE">
        <w:rPr>
          <w:rFonts w:ascii="Times New Roman" w:eastAsia="Times New Roman" w:hAnsi="Times New Roman" w:cs="Times New Roman"/>
          <w:b/>
          <w:color w:val="000000"/>
          <w:sz w:val="32"/>
          <w:szCs w:val="28"/>
          <w:lang w:eastAsia="ru-RU"/>
        </w:rPr>
        <w:t>Рекомендации.</w:t>
      </w:r>
    </w:p>
    <w:p w:rsidR="002571BA" w:rsidRDefault="00514FCE" w:rsidP="00514FCE">
      <w:pPr>
        <w:spacing w:before="100" w:beforeAutospacing="1" w:after="100" w:afterAutospacing="1" w:line="240" w:lineRule="auto"/>
        <w:outlineLvl w:val="1"/>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 xml:space="preserve">        </w:t>
      </w:r>
      <w:r w:rsidR="009944D7" w:rsidRPr="009944D7">
        <w:rPr>
          <w:rFonts w:ascii="Times New Roman" w:eastAsia="Times New Roman" w:hAnsi="Times New Roman" w:cs="Times New Roman"/>
          <w:b/>
          <w:bCs/>
          <w:color w:val="333333"/>
          <w:sz w:val="28"/>
          <w:szCs w:val="28"/>
          <w:lang w:eastAsia="ru-RU"/>
        </w:rPr>
        <w:t>Принципы и положения для ра</w:t>
      </w:r>
      <w:r w:rsidR="002571BA">
        <w:rPr>
          <w:rFonts w:ascii="Times New Roman" w:eastAsia="Times New Roman" w:hAnsi="Times New Roman" w:cs="Times New Roman"/>
          <w:b/>
          <w:bCs/>
          <w:color w:val="333333"/>
          <w:sz w:val="28"/>
          <w:szCs w:val="28"/>
          <w:lang w:eastAsia="ru-RU"/>
        </w:rPr>
        <w:t>боты с технологическими картами.</w:t>
      </w:r>
    </w:p>
    <w:p w:rsidR="009944D7" w:rsidRPr="002571BA" w:rsidRDefault="009944D7" w:rsidP="002571BA">
      <w:pPr>
        <w:spacing w:before="100" w:beforeAutospacing="1" w:after="100" w:afterAutospacing="1" w:line="240" w:lineRule="auto"/>
        <w:jc w:val="both"/>
        <w:outlineLvl w:val="1"/>
        <w:rPr>
          <w:rFonts w:ascii="Times New Roman" w:eastAsia="Times New Roman" w:hAnsi="Times New Roman" w:cs="Times New Roman"/>
          <w:b/>
          <w:bCs/>
          <w:color w:val="333333"/>
          <w:sz w:val="28"/>
          <w:szCs w:val="28"/>
          <w:lang w:eastAsia="ru-RU"/>
        </w:rPr>
      </w:pPr>
      <w:r w:rsidRPr="009944D7">
        <w:rPr>
          <w:rFonts w:ascii="Times New Roman" w:eastAsia="Times New Roman" w:hAnsi="Times New Roman" w:cs="Times New Roman"/>
          <w:sz w:val="24"/>
          <w:szCs w:val="24"/>
          <w:lang w:eastAsia="ru-RU"/>
        </w:rPr>
        <w:br/>
        <w:t xml:space="preserve">Для полноценного и эффективного использования технологических карт необходимо знать ряд принципов и положений, которые помогут вам работать с ней. </w:t>
      </w:r>
      <w:r w:rsidRPr="009944D7">
        <w:rPr>
          <w:rFonts w:ascii="Times New Roman" w:eastAsia="Times New Roman" w:hAnsi="Times New Roman" w:cs="Times New Roman"/>
          <w:sz w:val="24"/>
          <w:szCs w:val="24"/>
          <w:lang w:eastAsia="ru-RU"/>
        </w:rPr>
        <w:br/>
        <w:t xml:space="preserve">Технологическая карта — это новый вид методической продукции, обеспечивающей эффективное и качественное преподавание учебных курсов в начальной школе и возможность достижения планируемых результатов освоения основных образовательных программ на ступени начального образования в соответствии с ФГОС второго поколения. </w:t>
      </w:r>
      <w:r w:rsidRPr="009944D7">
        <w:rPr>
          <w:rFonts w:ascii="Times New Roman" w:eastAsia="Times New Roman" w:hAnsi="Times New Roman" w:cs="Times New Roman"/>
          <w:sz w:val="24"/>
          <w:szCs w:val="24"/>
          <w:lang w:eastAsia="ru-RU"/>
        </w:rPr>
        <w:br/>
        <w:t xml:space="preserve">Обучение с использованием технологической карты позволяет организовать эффективный учебный процесс, обеспечить реализацию предметных, метапредметных и личностных умений (универсальных учебных действий), в соответствии с требованиями ФГОС второго поколения, существенно сократить время на подготовку учителя к уроку. </w:t>
      </w:r>
      <w:r w:rsidRPr="009944D7">
        <w:rPr>
          <w:rFonts w:ascii="Times New Roman" w:eastAsia="Times New Roman" w:hAnsi="Times New Roman" w:cs="Times New Roman"/>
          <w:sz w:val="24"/>
          <w:szCs w:val="24"/>
          <w:lang w:eastAsia="ru-RU"/>
        </w:rPr>
        <w:br/>
        <w:t>Технологическая карта предназначена для проектирования учебного процесса по темам.</w:t>
      </w:r>
    </w:p>
    <w:p w:rsidR="009944D7" w:rsidRPr="009944D7" w:rsidRDefault="009944D7" w:rsidP="009944D7">
      <w:pPr>
        <w:spacing w:after="0" w:line="240" w:lineRule="auto"/>
        <w:jc w:val="both"/>
        <w:rPr>
          <w:rFonts w:ascii="Times New Roman" w:eastAsia="Times New Roman" w:hAnsi="Times New Roman" w:cs="Times New Roman"/>
          <w:sz w:val="24"/>
          <w:szCs w:val="24"/>
          <w:lang w:eastAsia="ru-RU"/>
        </w:rPr>
      </w:pPr>
      <w:r w:rsidRPr="009944D7">
        <w:rPr>
          <w:rFonts w:ascii="Times New Roman" w:eastAsia="Times New Roman" w:hAnsi="Times New Roman" w:cs="Times New Roman"/>
          <w:b/>
          <w:bCs/>
          <w:sz w:val="24"/>
          <w:szCs w:val="24"/>
          <w:lang w:eastAsia="ru-RU"/>
        </w:rPr>
        <w:t xml:space="preserve">Структура технологической карты: </w:t>
      </w:r>
    </w:p>
    <w:p w:rsidR="009944D7" w:rsidRPr="009944D7" w:rsidRDefault="009944D7" w:rsidP="009944D7">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название темы с указанием часов, отведенных на ее изучение;</w:t>
      </w:r>
    </w:p>
    <w:p w:rsidR="009944D7" w:rsidRPr="009944D7" w:rsidRDefault="009944D7" w:rsidP="009944D7">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планируемые результаты (предметные, личностные, метапредметные);</w:t>
      </w:r>
    </w:p>
    <w:p w:rsidR="009944D7" w:rsidRPr="009944D7" w:rsidRDefault="009944D7" w:rsidP="009944D7">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межпредметные связи и особенности организации пространства (формы работы и ресурсы);</w:t>
      </w:r>
    </w:p>
    <w:p w:rsidR="009944D7" w:rsidRPr="009944D7" w:rsidRDefault="009944D7" w:rsidP="009944D7">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этапы изучения темы (на каждом этапе работы определяется цель и прогнозируемый результат, даются практические задания на отработку материала и диагностические задания на проверку его понимания и усвоения);</w:t>
      </w:r>
    </w:p>
    <w:p w:rsidR="009944D7" w:rsidRPr="009944D7" w:rsidRDefault="009944D7" w:rsidP="009944D7">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контрольное задание на проверку достижения планируемых результатов.</w:t>
      </w:r>
    </w:p>
    <w:p w:rsidR="009944D7" w:rsidRPr="009944D7" w:rsidRDefault="009944D7" w:rsidP="009944D7">
      <w:pPr>
        <w:spacing w:before="100" w:beforeAutospacing="1" w:after="100" w:afterAutospacing="1" w:line="240" w:lineRule="auto"/>
        <w:jc w:val="both"/>
        <w:outlineLvl w:val="2"/>
        <w:rPr>
          <w:rFonts w:ascii="Times New Roman" w:eastAsia="Times New Roman" w:hAnsi="Times New Roman" w:cs="Times New Roman"/>
          <w:b/>
          <w:bCs/>
          <w:color w:val="333333"/>
          <w:sz w:val="24"/>
          <w:szCs w:val="24"/>
          <w:lang w:eastAsia="ru-RU"/>
        </w:rPr>
      </w:pPr>
      <w:r w:rsidRPr="009944D7">
        <w:rPr>
          <w:rFonts w:ascii="Times New Roman" w:eastAsia="Times New Roman" w:hAnsi="Times New Roman" w:cs="Times New Roman"/>
          <w:b/>
          <w:bCs/>
          <w:color w:val="333333"/>
          <w:sz w:val="24"/>
          <w:szCs w:val="24"/>
          <w:lang w:eastAsia="ru-RU"/>
        </w:rPr>
        <w:t>Технологическая карта позволит учителю:</w:t>
      </w:r>
    </w:p>
    <w:p w:rsidR="009944D7" w:rsidRPr="009944D7" w:rsidRDefault="009944D7" w:rsidP="009944D7">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 xml:space="preserve">реализовать планируемые результаты ФГОС второго поколения; </w:t>
      </w:r>
    </w:p>
    <w:p w:rsidR="009944D7" w:rsidRPr="009944D7" w:rsidRDefault="009944D7" w:rsidP="009944D7">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системно формировать у учащихся универсальные учебные действия;</w:t>
      </w:r>
    </w:p>
    <w:p w:rsidR="009944D7" w:rsidRPr="009944D7" w:rsidRDefault="009944D7" w:rsidP="009944D7">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проектировать свою деятельность на четверть, полугодие, год посредством перехода от поурочного планирования к проектированию темы;</w:t>
      </w:r>
    </w:p>
    <w:p w:rsidR="009944D7" w:rsidRPr="009944D7" w:rsidRDefault="009944D7" w:rsidP="009944D7">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 xml:space="preserve">на практике реализовать межпредметные связи; </w:t>
      </w:r>
    </w:p>
    <w:p w:rsidR="009944D7" w:rsidRPr="009944D7" w:rsidRDefault="009944D7" w:rsidP="009944D7">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выполнять диагностику достижения планируемых результатов учащимися на каждом этапе освоения темы.</w:t>
      </w:r>
    </w:p>
    <w:p w:rsidR="009944D7" w:rsidRPr="009944D7" w:rsidRDefault="009944D7" w:rsidP="009944D7">
      <w:pPr>
        <w:spacing w:before="100" w:beforeAutospacing="1" w:after="100" w:afterAutospacing="1" w:line="240" w:lineRule="auto"/>
        <w:jc w:val="both"/>
        <w:outlineLvl w:val="2"/>
        <w:rPr>
          <w:rFonts w:ascii="Times New Roman" w:eastAsia="Times New Roman" w:hAnsi="Times New Roman" w:cs="Times New Roman"/>
          <w:b/>
          <w:bCs/>
          <w:color w:val="333333"/>
          <w:sz w:val="24"/>
          <w:szCs w:val="24"/>
          <w:lang w:eastAsia="ru-RU"/>
        </w:rPr>
      </w:pPr>
      <w:r w:rsidRPr="009944D7">
        <w:rPr>
          <w:rFonts w:ascii="Times New Roman" w:eastAsia="Times New Roman" w:hAnsi="Times New Roman" w:cs="Times New Roman"/>
          <w:b/>
          <w:bCs/>
          <w:color w:val="333333"/>
          <w:sz w:val="24"/>
          <w:szCs w:val="24"/>
          <w:lang w:eastAsia="ru-RU"/>
        </w:rPr>
        <w:t>Технологическая карта позволит администрации школы:</w:t>
      </w:r>
    </w:p>
    <w:p w:rsidR="009944D7" w:rsidRPr="009944D7" w:rsidRDefault="009944D7" w:rsidP="009944D7">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контролировать выполнение программы и достижение планируемых результатов, а также осуществлять необходимую методическую помощь.</w:t>
      </w:r>
    </w:p>
    <w:p w:rsidR="009944D7" w:rsidRPr="009944D7" w:rsidRDefault="009944D7" w:rsidP="009944D7">
      <w:pPr>
        <w:spacing w:after="0" w:line="240" w:lineRule="auto"/>
        <w:jc w:val="both"/>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Апробация новейших разработок показала следующие результаты:</w:t>
      </w:r>
    </w:p>
    <w:p w:rsidR="009944D7" w:rsidRPr="009944D7" w:rsidRDefault="009944D7" w:rsidP="009944D7">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значительно повышается уровень мотивации учащихся к учебной деятельности;</w:t>
      </w:r>
    </w:p>
    <w:p w:rsidR="009944D7" w:rsidRPr="009944D7" w:rsidRDefault="009944D7" w:rsidP="009944D7">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появляется конструктивная коммуникация ученика и учителя;</w:t>
      </w:r>
    </w:p>
    <w:p w:rsidR="009944D7" w:rsidRPr="009944D7" w:rsidRDefault="009944D7" w:rsidP="009944D7">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школьники позитивно воспринимают и успешно используют приобретенные знания и умения в интеллектуально-преобразовательной деятельности в рамках изучаемой темы.</w:t>
      </w:r>
    </w:p>
    <w:p w:rsidR="00CA199E" w:rsidRDefault="00CA199E" w:rsidP="009944D7">
      <w:pPr>
        <w:spacing w:after="0" w:line="240" w:lineRule="auto"/>
        <w:ind w:firstLine="708"/>
        <w:jc w:val="both"/>
        <w:rPr>
          <w:rFonts w:ascii="Times New Roman" w:eastAsia="Times New Roman" w:hAnsi="Times New Roman" w:cs="Times New Roman"/>
          <w:b/>
          <w:iCs/>
          <w:sz w:val="24"/>
          <w:szCs w:val="24"/>
          <w:lang w:eastAsia="ru-RU"/>
        </w:rPr>
      </w:pPr>
    </w:p>
    <w:p w:rsidR="00CA199E" w:rsidRDefault="00CA199E" w:rsidP="009944D7">
      <w:pPr>
        <w:spacing w:after="0" w:line="240" w:lineRule="auto"/>
        <w:ind w:firstLine="708"/>
        <w:jc w:val="both"/>
        <w:rPr>
          <w:rFonts w:ascii="Times New Roman" w:eastAsia="Times New Roman" w:hAnsi="Times New Roman" w:cs="Times New Roman"/>
          <w:b/>
          <w:iCs/>
          <w:sz w:val="24"/>
          <w:szCs w:val="24"/>
          <w:lang w:eastAsia="ru-RU"/>
        </w:rPr>
      </w:pPr>
    </w:p>
    <w:p w:rsidR="009944D7" w:rsidRPr="009944D7" w:rsidRDefault="009944D7" w:rsidP="009944D7">
      <w:pPr>
        <w:spacing w:after="0" w:line="240" w:lineRule="auto"/>
        <w:ind w:firstLine="708"/>
        <w:jc w:val="both"/>
        <w:rPr>
          <w:rFonts w:ascii="Times New Roman" w:eastAsia="Times New Roman" w:hAnsi="Times New Roman" w:cs="Times New Roman"/>
          <w:sz w:val="24"/>
          <w:szCs w:val="24"/>
          <w:lang w:eastAsia="ru-RU"/>
        </w:rPr>
      </w:pPr>
      <w:r w:rsidRPr="009944D7">
        <w:rPr>
          <w:rFonts w:ascii="Times New Roman" w:eastAsia="Times New Roman" w:hAnsi="Times New Roman" w:cs="Times New Roman"/>
          <w:b/>
          <w:iCs/>
          <w:sz w:val="24"/>
          <w:szCs w:val="24"/>
          <w:lang w:eastAsia="ru-RU"/>
        </w:rPr>
        <w:lastRenderedPageBreak/>
        <w:t>Технологическая карта урока – это способ графического проектирования урока, таблица, позволяющая структурировать урок по выбранным учителем параметрам. Такими параметрами могут быть этапы урока, его цели, содержание учебного материала, методы и приемы организации учебной деятельности обучающихся, деятельность учителя и деятельность обучающихся</w:t>
      </w:r>
      <w:r w:rsidRPr="009944D7">
        <w:rPr>
          <w:rFonts w:ascii="Times New Roman" w:eastAsia="Times New Roman" w:hAnsi="Times New Roman" w:cs="Times New Roman"/>
          <w:i/>
          <w:iCs/>
          <w:sz w:val="24"/>
          <w:szCs w:val="24"/>
          <w:lang w:eastAsia="ru-RU"/>
        </w:rPr>
        <w:t>.</w:t>
      </w:r>
    </w:p>
    <w:p w:rsidR="009944D7" w:rsidRPr="009944D7" w:rsidRDefault="009944D7" w:rsidP="009944D7">
      <w:pPr>
        <w:spacing w:after="0" w:line="240" w:lineRule="auto"/>
        <w:jc w:val="both"/>
        <w:rPr>
          <w:rFonts w:ascii="Times New Roman" w:eastAsia="Times New Roman" w:hAnsi="Times New Roman" w:cs="Times New Roman"/>
          <w:sz w:val="24"/>
          <w:szCs w:val="24"/>
          <w:lang w:eastAsia="ru-RU"/>
        </w:rPr>
      </w:pPr>
      <w:r w:rsidRPr="009944D7">
        <w:rPr>
          <w:rFonts w:ascii="Times New Roman" w:eastAsia="Times New Roman" w:hAnsi="Times New Roman" w:cs="Times New Roman"/>
          <w:b/>
          <w:bCs/>
          <w:sz w:val="24"/>
          <w:szCs w:val="24"/>
          <w:lang w:eastAsia="ru-RU"/>
        </w:rPr>
        <w:t xml:space="preserve">Технологические карты </w:t>
      </w:r>
      <w:r w:rsidRPr="009944D7">
        <w:rPr>
          <w:rFonts w:ascii="Times New Roman" w:eastAsia="Times New Roman" w:hAnsi="Times New Roman" w:cs="Times New Roman"/>
          <w:sz w:val="24"/>
          <w:szCs w:val="24"/>
          <w:lang w:eastAsia="ru-RU"/>
        </w:rPr>
        <w:t>раскрывают общедидактические принципы и алгоритмы организации учебного процесса, обеспечивающие условия для освоения учебной информации и формирования личностных, метапредметных и предметных умений школьников, соответствующих требованиям ФГОС второго поколения к результатам образования.</w:t>
      </w:r>
    </w:p>
    <w:p w:rsidR="009944D7" w:rsidRPr="009944D7" w:rsidRDefault="009944D7" w:rsidP="009944D7">
      <w:pPr>
        <w:spacing w:after="0" w:line="240" w:lineRule="auto"/>
        <w:jc w:val="both"/>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u w:val="single"/>
          <w:lang w:eastAsia="ru-RU"/>
        </w:rPr>
        <w:t>На первом этапе</w:t>
      </w:r>
      <w:r w:rsidRPr="009944D7">
        <w:rPr>
          <w:rFonts w:ascii="Times New Roman" w:eastAsia="Times New Roman" w:hAnsi="Times New Roman" w:cs="Times New Roman"/>
          <w:sz w:val="24"/>
          <w:szCs w:val="24"/>
          <w:lang w:eastAsia="ru-RU"/>
        </w:rPr>
        <w:t> </w:t>
      </w:r>
      <w:r w:rsidRPr="009944D7">
        <w:rPr>
          <w:rFonts w:ascii="Times New Roman" w:eastAsia="Times New Roman" w:hAnsi="Times New Roman" w:cs="Times New Roman"/>
          <w:b/>
          <w:bCs/>
          <w:sz w:val="24"/>
          <w:szCs w:val="24"/>
          <w:lang w:eastAsia="ru-RU"/>
        </w:rPr>
        <w:t>«Самоопределение в деятельности»</w:t>
      </w:r>
      <w:r w:rsidRPr="009944D7">
        <w:rPr>
          <w:rFonts w:ascii="Times New Roman" w:eastAsia="Times New Roman" w:hAnsi="Times New Roman" w:cs="Times New Roman"/>
          <w:sz w:val="24"/>
          <w:szCs w:val="24"/>
          <w:lang w:eastAsia="ru-RU"/>
        </w:rPr>
        <w:t> организуется стимулирование интереса учащихся к изучению конкретной темы посредством ситуативного задания, выявление отсутствующих знаний и умений для его выполнения в контексте изучаемой темы. Результатом этого этапа является самоопределение школьника, основанное на желании осваивать учебный материал, на осознании потребности его изучения и постановки личностно значимой цели деятельности.</w:t>
      </w:r>
    </w:p>
    <w:p w:rsidR="009944D7" w:rsidRPr="009944D7" w:rsidRDefault="009944D7" w:rsidP="009944D7">
      <w:pPr>
        <w:spacing w:after="0" w:line="240" w:lineRule="auto"/>
        <w:jc w:val="both"/>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u w:val="single"/>
          <w:lang w:eastAsia="ru-RU"/>
        </w:rPr>
        <w:t>На втором этапе</w:t>
      </w:r>
      <w:r w:rsidRPr="009944D7">
        <w:rPr>
          <w:rFonts w:ascii="Times New Roman" w:eastAsia="Times New Roman" w:hAnsi="Times New Roman" w:cs="Times New Roman"/>
          <w:sz w:val="24"/>
          <w:szCs w:val="24"/>
          <w:lang w:eastAsia="ru-RU"/>
        </w:rPr>
        <w:t> </w:t>
      </w:r>
      <w:r w:rsidRPr="009944D7">
        <w:rPr>
          <w:rFonts w:ascii="Times New Roman" w:eastAsia="Times New Roman" w:hAnsi="Times New Roman" w:cs="Times New Roman"/>
          <w:b/>
          <w:bCs/>
          <w:sz w:val="24"/>
          <w:szCs w:val="24"/>
          <w:lang w:eastAsia="ru-RU"/>
        </w:rPr>
        <w:t>«Учебно-познавательной деятельности»</w:t>
      </w:r>
      <w:r w:rsidRPr="009944D7">
        <w:rPr>
          <w:rFonts w:ascii="Times New Roman" w:eastAsia="Times New Roman" w:hAnsi="Times New Roman" w:cs="Times New Roman"/>
          <w:sz w:val="24"/>
          <w:szCs w:val="24"/>
          <w:lang w:eastAsia="ru-RU"/>
        </w:rPr>
        <w:t> организуется освоение содержания учебной темы, необходимого для выполнения ситуативного задания. Этот этап имеет содержательные блоки, каждый из которых включает определенный объем учебной информации и является лишь частью содержания всей темы. Количество блоков определяется учителем с учетом принципов необходимости и достаточности для реализации поставленной цели при изучении конкретной темы.</w:t>
      </w:r>
    </w:p>
    <w:p w:rsidR="009944D7" w:rsidRPr="009944D7" w:rsidRDefault="009944D7" w:rsidP="009944D7">
      <w:pPr>
        <w:spacing w:after="0" w:line="240" w:lineRule="auto"/>
        <w:jc w:val="both"/>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Каждый блок представляет цикл пошагового выполнения </w:t>
      </w:r>
      <w:r w:rsidRPr="009944D7">
        <w:rPr>
          <w:rFonts w:ascii="Times New Roman" w:eastAsia="Times New Roman" w:hAnsi="Times New Roman" w:cs="Times New Roman"/>
          <w:b/>
          <w:bCs/>
          <w:sz w:val="24"/>
          <w:szCs w:val="24"/>
          <w:lang w:eastAsia="ru-RU"/>
        </w:rPr>
        <w:t>учебных заданий</w:t>
      </w:r>
      <w:r w:rsidRPr="009944D7">
        <w:rPr>
          <w:rFonts w:ascii="Times New Roman" w:eastAsia="Times New Roman" w:hAnsi="Times New Roman" w:cs="Times New Roman"/>
          <w:sz w:val="24"/>
          <w:szCs w:val="24"/>
          <w:lang w:eastAsia="ru-RU"/>
        </w:rPr>
        <w:t> по освоению конкретного содержания и включает: </w:t>
      </w:r>
      <w:r w:rsidRPr="009944D7">
        <w:rPr>
          <w:rFonts w:ascii="Times New Roman" w:eastAsia="Times New Roman" w:hAnsi="Times New Roman" w:cs="Times New Roman"/>
          <w:sz w:val="24"/>
          <w:szCs w:val="24"/>
          <w:lang w:eastAsia="ru-RU"/>
        </w:rPr>
        <w:br/>
        <w:t>на 1 шаге — организацию деятельности учащихся по освоению учебной информации на уровне </w:t>
      </w:r>
      <w:r w:rsidRPr="009944D7">
        <w:rPr>
          <w:rFonts w:ascii="Times New Roman" w:eastAsia="Times New Roman" w:hAnsi="Times New Roman" w:cs="Times New Roman"/>
          <w:b/>
          <w:bCs/>
          <w:sz w:val="24"/>
          <w:szCs w:val="24"/>
          <w:lang w:eastAsia="ru-RU"/>
        </w:rPr>
        <w:t>«знания»</w:t>
      </w:r>
      <w:r w:rsidRPr="009944D7">
        <w:rPr>
          <w:rFonts w:ascii="Times New Roman" w:eastAsia="Times New Roman" w:hAnsi="Times New Roman" w:cs="Times New Roman"/>
          <w:sz w:val="24"/>
          <w:szCs w:val="24"/>
          <w:lang w:eastAsia="ru-RU"/>
        </w:rPr>
        <w:t> — освоение отдельных терминов, понятий, высказываний;</w:t>
      </w:r>
      <w:r w:rsidRPr="009944D7">
        <w:rPr>
          <w:rFonts w:ascii="Times New Roman" w:eastAsia="Times New Roman" w:hAnsi="Times New Roman" w:cs="Times New Roman"/>
          <w:sz w:val="24"/>
          <w:szCs w:val="24"/>
          <w:lang w:eastAsia="ru-RU"/>
        </w:rPr>
        <w:br/>
        <w:t>на 2 шаге — организацию деятельности учащихся по освоению </w:t>
      </w:r>
      <w:r w:rsidRPr="009944D7">
        <w:rPr>
          <w:rFonts w:ascii="Times New Roman" w:eastAsia="Times New Roman" w:hAnsi="Times New Roman" w:cs="Times New Roman"/>
          <w:b/>
          <w:bCs/>
          <w:sz w:val="24"/>
          <w:szCs w:val="24"/>
          <w:lang w:eastAsia="ru-RU"/>
        </w:rPr>
        <w:t>этой же учебной информации на уровне «понимания»</w:t>
      </w:r>
      <w:r w:rsidRPr="009944D7">
        <w:rPr>
          <w:rFonts w:ascii="Times New Roman" w:eastAsia="Times New Roman" w:hAnsi="Times New Roman" w:cs="Times New Roman"/>
          <w:sz w:val="24"/>
          <w:szCs w:val="24"/>
          <w:lang w:eastAsia="ru-RU"/>
        </w:rPr>
        <w:t>;</w:t>
      </w:r>
      <w:r w:rsidRPr="009944D7">
        <w:rPr>
          <w:rFonts w:ascii="Times New Roman" w:eastAsia="Times New Roman" w:hAnsi="Times New Roman" w:cs="Times New Roman"/>
          <w:sz w:val="24"/>
          <w:szCs w:val="24"/>
          <w:lang w:eastAsia="ru-RU"/>
        </w:rPr>
        <w:br/>
        <w:t>на 3 шаге — организацию деятельности учащихся по освоению </w:t>
      </w:r>
      <w:r w:rsidRPr="009944D7">
        <w:rPr>
          <w:rFonts w:ascii="Times New Roman" w:eastAsia="Times New Roman" w:hAnsi="Times New Roman" w:cs="Times New Roman"/>
          <w:b/>
          <w:bCs/>
          <w:sz w:val="24"/>
          <w:szCs w:val="24"/>
          <w:lang w:eastAsia="ru-RU"/>
        </w:rPr>
        <w:t>этой же учебной информации на уровне «умения»</w:t>
      </w:r>
      <w:r w:rsidRPr="009944D7">
        <w:rPr>
          <w:rFonts w:ascii="Times New Roman" w:eastAsia="Times New Roman" w:hAnsi="Times New Roman" w:cs="Times New Roman"/>
          <w:sz w:val="24"/>
          <w:szCs w:val="24"/>
          <w:lang w:eastAsia="ru-RU"/>
        </w:rPr>
        <w:t>;</w:t>
      </w:r>
      <w:r w:rsidRPr="009944D7">
        <w:rPr>
          <w:rFonts w:ascii="Times New Roman" w:eastAsia="Times New Roman" w:hAnsi="Times New Roman" w:cs="Times New Roman"/>
          <w:sz w:val="24"/>
          <w:szCs w:val="24"/>
          <w:lang w:eastAsia="ru-RU"/>
        </w:rPr>
        <w:br/>
        <w:t>на 4 шаге — организацию деятельности учащихся по предъявлению результата освоения </w:t>
      </w:r>
      <w:r w:rsidRPr="009944D7">
        <w:rPr>
          <w:rFonts w:ascii="Times New Roman" w:eastAsia="Times New Roman" w:hAnsi="Times New Roman" w:cs="Times New Roman"/>
          <w:b/>
          <w:bCs/>
          <w:sz w:val="24"/>
          <w:szCs w:val="24"/>
          <w:lang w:eastAsia="ru-RU"/>
        </w:rPr>
        <w:t>этой же учебной информации</w:t>
      </w:r>
      <w:r w:rsidRPr="009944D7">
        <w:rPr>
          <w:rFonts w:ascii="Times New Roman" w:eastAsia="Times New Roman" w:hAnsi="Times New Roman" w:cs="Times New Roman"/>
          <w:sz w:val="24"/>
          <w:szCs w:val="24"/>
          <w:lang w:eastAsia="ru-RU"/>
        </w:rPr>
        <w:t> данного блока.</w:t>
      </w:r>
    </w:p>
    <w:p w:rsidR="009944D7" w:rsidRPr="009944D7" w:rsidRDefault="009944D7" w:rsidP="009944D7">
      <w:pPr>
        <w:spacing w:after="0" w:line="240" w:lineRule="auto"/>
        <w:jc w:val="both"/>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Учебные задания на «знание», «понимание», «умение» формулируются с учетом требований логико-информационной корректности. Последовательное выполнение учебных заданий создает условия для освоения содержания темы, формирования умений работать с информацией, которые соответствуют метапредметным (познавательным) умениям. Успешное выполнение заданий служит основанием для перехода к освоению следующего содержательного блока. Результатом этого этапа являются приобретенные знания и умения, необходимые для решения ситуативного задания, обозначенного на первом этапе.</w:t>
      </w:r>
    </w:p>
    <w:p w:rsidR="009944D7" w:rsidRPr="009944D7" w:rsidRDefault="009944D7" w:rsidP="009944D7">
      <w:pPr>
        <w:spacing w:after="0" w:line="240" w:lineRule="auto"/>
        <w:jc w:val="both"/>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u w:val="single"/>
          <w:lang w:eastAsia="ru-RU"/>
        </w:rPr>
        <w:t>На третьем этапе</w:t>
      </w:r>
      <w:r w:rsidRPr="009944D7">
        <w:rPr>
          <w:rFonts w:ascii="Times New Roman" w:eastAsia="Times New Roman" w:hAnsi="Times New Roman" w:cs="Times New Roman"/>
          <w:sz w:val="24"/>
          <w:szCs w:val="24"/>
          <w:lang w:eastAsia="ru-RU"/>
        </w:rPr>
        <w:t> </w:t>
      </w:r>
      <w:r w:rsidRPr="009944D7">
        <w:rPr>
          <w:rFonts w:ascii="Times New Roman" w:eastAsia="Times New Roman" w:hAnsi="Times New Roman" w:cs="Times New Roman"/>
          <w:b/>
          <w:bCs/>
          <w:sz w:val="24"/>
          <w:szCs w:val="24"/>
          <w:lang w:eastAsia="ru-RU"/>
        </w:rPr>
        <w:t>«Интеллектуально-преобразовательной деятельности»</w:t>
      </w:r>
      <w:r w:rsidRPr="009944D7">
        <w:rPr>
          <w:rFonts w:ascii="Times New Roman" w:eastAsia="Times New Roman" w:hAnsi="Times New Roman" w:cs="Times New Roman"/>
          <w:sz w:val="24"/>
          <w:szCs w:val="24"/>
          <w:lang w:eastAsia="ru-RU"/>
        </w:rPr>
        <w:t> для выполнения ситуативного задания, учащиеся выбирают уровень выполнения (информативный, импровизационный, эвристический), способ деятельности (индивидуальный или коллективный) и самоорганизуются для выполнения ситуативного задания. Самоорганизация включает: планирование, выполнение и предъявление варианта решения. Результатом этого этапа является выполнение и представление ситуативного задания.</w:t>
      </w:r>
    </w:p>
    <w:p w:rsidR="009944D7" w:rsidRPr="009944D7" w:rsidRDefault="009944D7" w:rsidP="009944D7">
      <w:pPr>
        <w:spacing w:after="0" w:line="240" w:lineRule="auto"/>
        <w:jc w:val="both"/>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u w:val="single"/>
          <w:lang w:eastAsia="ru-RU"/>
        </w:rPr>
        <w:t>На четвертом этапе</w:t>
      </w:r>
      <w:r w:rsidRPr="009944D7">
        <w:rPr>
          <w:rFonts w:ascii="Times New Roman" w:eastAsia="Times New Roman" w:hAnsi="Times New Roman" w:cs="Times New Roman"/>
          <w:b/>
          <w:bCs/>
          <w:sz w:val="24"/>
          <w:szCs w:val="24"/>
          <w:lang w:eastAsia="ru-RU"/>
        </w:rPr>
        <w:t> «Рефлексивной деятельности»</w:t>
      </w:r>
      <w:r w:rsidRPr="009944D7">
        <w:rPr>
          <w:rFonts w:ascii="Times New Roman" w:eastAsia="Times New Roman" w:hAnsi="Times New Roman" w:cs="Times New Roman"/>
          <w:sz w:val="24"/>
          <w:szCs w:val="24"/>
          <w:lang w:eastAsia="ru-RU"/>
        </w:rPr>
        <w:t> соотносится полученный результат с поставленной целью и проводится самоанализ и самооценка собственной деятельности по выполнению ситуативного задания в рамках изучаемой темы. Результатом является умение анализировать и оценивать успешность своей деятельности.</w:t>
      </w:r>
      <w:r w:rsidRPr="009944D7">
        <w:rPr>
          <w:rFonts w:ascii="Times New Roman" w:eastAsia="Times New Roman" w:hAnsi="Times New Roman" w:cs="Times New Roman"/>
          <w:sz w:val="24"/>
          <w:szCs w:val="24"/>
          <w:lang w:eastAsia="ru-RU"/>
        </w:rPr>
        <w:br/>
        <w:t>Таким образом, представленная технология не только обеспечивает условия для формирования личностных, метапредметных (познавательных, регулятивных, коммуникативных), но и развития информационно-интеллектуальной компетентности младших школьников.</w:t>
      </w:r>
    </w:p>
    <w:p w:rsidR="009944D7" w:rsidRDefault="009944D7" w:rsidP="009944D7">
      <w:pPr>
        <w:spacing w:after="0" w:line="240" w:lineRule="auto"/>
        <w:jc w:val="center"/>
        <w:rPr>
          <w:rFonts w:ascii="Times New Roman" w:eastAsia="Times New Roman" w:hAnsi="Times New Roman" w:cs="Times New Roman"/>
          <w:b/>
          <w:bCs/>
          <w:sz w:val="24"/>
          <w:szCs w:val="24"/>
          <w:lang w:eastAsia="ru-RU"/>
        </w:rPr>
      </w:pPr>
      <w:r w:rsidRPr="009944D7">
        <w:rPr>
          <w:rFonts w:ascii="Times New Roman" w:eastAsia="Times New Roman" w:hAnsi="Times New Roman" w:cs="Times New Roman"/>
          <w:b/>
          <w:bCs/>
          <w:sz w:val="24"/>
          <w:szCs w:val="24"/>
          <w:lang w:eastAsia="ru-RU"/>
        </w:rPr>
        <w:lastRenderedPageBreak/>
        <w:t>Характеристика изменений в деятельности педагога, работающего по ФГОС</w:t>
      </w:r>
    </w:p>
    <w:p w:rsidR="009944D7" w:rsidRPr="009944D7" w:rsidRDefault="009944D7" w:rsidP="009944D7">
      <w:pPr>
        <w:spacing w:after="0" w:line="240" w:lineRule="auto"/>
        <w:jc w:val="center"/>
        <w:rPr>
          <w:rFonts w:ascii="Times New Roman" w:eastAsia="Times New Roman" w:hAnsi="Times New Roman" w:cs="Times New Roman"/>
          <w:sz w:val="24"/>
          <w:szCs w:val="24"/>
          <w:lang w:eastAsia="ru-RU"/>
        </w:rPr>
      </w:pPr>
    </w:p>
    <w:tbl>
      <w:tblPr>
        <w:tblW w:w="980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920"/>
        <w:gridCol w:w="3424"/>
        <w:gridCol w:w="4465"/>
      </w:tblGrid>
      <w:tr w:rsidR="009944D7" w:rsidRPr="009944D7" w:rsidTr="009944D7">
        <w:trPr>
          <w:trHeight w:val="581"/>
          <w:tblCellSpacing w:w="0" w:type="dxa"/>
        </w:trPr>
        <w:tc>
          <w:tcPr>
            <w:tcW w:w="1920" w:type="dxa"/>
            <w:tcBorders>
              <w:top w:val="outset" w:sz="6" w:space="0" w:color="auto"/>
              <w:left w:val="outset" w:sz="6" w:space="0" w:color="auto"/>
              <w:bottom w:val="outset" w:sz="6" w:space="0" w:color="auto"/>
              <w:right w:val="outset" w:sz="6" w:space="0" w:color="auto"/>
            </w:tcBorders>
            <w:vAlign w:val="center"/>
          </w:tcPr>
          <w:p w:rsidR="009944D7" w:rsidRPr="009944D7" w:rsidRDefault="009944D7" w:rsidP="009944D7">
            <w:pPr>
              <w:spacing w:after="0" w:line="240" w:lineRule="auto"/>
              <w:rPr>
                <w:rFonts w:ascii="Times New Roman" w:eastAsia="Times New Roman" w:hAnsi="Times New Roman" w:cs="Times New Roman"/>
                <w:lang w:eastAsia="ru-RU"/>
              </w:rPr>
            </w:pPr>
            <w:r w:rsidRPr="009944D7">
              <w:rPr>
                <w:rFonts w:ascii="Times New Roman" w:eastAsia="Times New Roman" w:hAnsi="Times New Roman" w:cs="Times New Roman"/>
                <w:b/>
                <w:bCs/>
                <w:lang w:eastAsia="ru-RU"/>
              </w:rPr>
              <w:t>Предмет изменений</w:t>
            </w:r>
          </w:p>
        </w:tc>
        <w:tc>
          <w:tcPr>
            <w:tcW w:w="3424" w:type="dxa"/>
            <w:tcBorders>
              <w:top w:val="outset" w:sz="6" w:space="0" w:color="auto"/>
              <w:left w:val="outset" w:sz="6" w:space="0" w:color="auto"/>
              <w:bottom w:val="outset" w:sz="6" w:space="0" w:color="auto"/>
              <w:right w:val="outset" w:sz="6" w:space="0" w:color="auto"/>
            </w:tcBorders>
            <w:vAlign w:val="center"/>
          </w:tcPr>
          <w:p w:rsidR="009944D7" w:rsidRPr="009944D7" w:rsidRDefault="009944D7" w:rsidP="009944D7">
            <w:pPr>
              <w:spacing w:after="0" w:line="240" w:lineRule="auto"/>
              <w:rPr>
                <w:rFonts w:ascii="Times New Roman" w:eastAsia="Times New Roman" w:hAnsi="Times New Roman" w:cs="Times New Roman"/>
                <w:lang w:eastAsia="ru-RU"/>
              </w:rPr>
            </w:pPr>
            <w:r w:rsidRPr="009944D7">
              <w:rPr>
                <w:rFonts w:ascii="Times New Roman" w:eastAsia="Times New Roman" w:hAnsi="Times New Roman" w:cs="Times New Roman"/>
                <w:b/>
                <w:bCs/>
                <w:lang w:eastAsia="ru-RU"/>
              </w:rPr>
              <w:t>Традиционная деятельность учителя</w:t>
            </w:r>
          </w:p>
        </w:tc>
        <w:tc>
          <w:tcPr>
            <w:tcW w:w="4465" w:type="dxa"/>
            <w:tcBorders>
              <w:top w:val="outset" w:sz="6" w:space="0" w:color="auto"/>
              <w:left w:val="outset" w:sz="6" w:space="0" w:color="auto"/>
              <w:bottom w:val="outset" w:sz="6" w:space="0" w:color="auto"/>
              <w:right w:val="outset" w:sz="6" w:space="0" w:color="auto"/>
            </w:tcBorders>
            <w:vAlign w:val="center"/>
          </w:tcPr>
          <w:p w:rsidR="009944D7" w:rsidRPr="009944D7" w:rsidRDefault="009944D7" w:rsidP="009944D7">
            <w:pPr>
              <w:spacing w:after="0" w:line="240" w:lineRule="auto"/>
              <w:rPr>
                <w:rFonts w:ascii="Times New Roman" w:eastAsia="Times New Roman" w:hAnsi="Times New Roman" w:cs="Times New Roman"/>
                <w:lang w:eastAsia="ru-RU"/>
              </w:rPr>
            </w:pPr>
            <w:r w:rsidRPr="009944D7">
              <w:rPr>
                <w:rFonts w:ascii="Times New Roman" w:eastAsia="Times New Roman" w:hAnsi="Times New Roman" w:cs="Times New Roman"/>
                <w:b/>
                <w:bCs/>
                <w:lang w:eastAsia="ru-RU"/>
              </w:rPr>
              <w:t>Деятельность учителя, работающего по ФГОС</w:t>
            </w:r>
          </w:p>
        </w:tc>
      </w:tr>
      <w:tr w:rsidR="009944D7" w:rsidRPr="009944D7" w:rsidTr="009944D7">
        <w:trPr>
          <w:trHeight w:val="883"/>
          <w:tblCellSpacing w:w="0" w:type="dxa"/>
        </w:trPr>
        <w:tc>
          <w:tcPr>
            <w:tcW w:w="1920" w:type="dxa"/>
            <w:vMerge w:val="restart"/>
            <w:tcBorders>
              <w:top w:val="outset" w:sz="6" w:space="0" w:color="auto"/>
              <w:left w:val="outset" w:sz="6" w:space="0" w:color="auto"/>
              <w:bottom w:val="outset" w:sz="6" w:space="0" w:color="auto"/>
              <w:right w:val="outset" w:sz="6" w:space="0" w:color="auto"/>
            </w:tcBorders>
          </w:tcPr>
          <w:p w:rsidR="009944D7" w:rsidRPr="009944D7" w:rsidRDefault="009944D7" w:rsidP="009944D7">
            <w:pPr>
              <w:spacing w:after="0" w:line="240" w:lineRule="auto"/>
              <w:rPr>
                <w:rFonts w:ascii="Times New Roman" w:eastAsia="Times New Roman" w:hAnsi="Times New Roman" w:cs="Times New Roman"/>
                <w:lang w:eastAsia="ru-RU"/>
              </w:rPr>
            </w:pPr>
            <w:r w:rsidRPr="009944D7">
              <w:rPr>
                <w:rFonts w:ascii="Times New Roman" w:eastAsia="Times New Roman" w:hAnsi="Times New Roman" w:cs="Times New Roman"/>
                <w:lang w:eastAsia="ru-RU"/>
              </w:rPr>
              <w:t>Подготовка к уроку</w:t>
            </w:r>
          </w:p>
        </w:tc>
        <w:tc>
          <w:tcPr>
            <w:tcW w:w="3424" w:type="dxa"/>
            <w:tcBorders>
              <w:top w:val="outset" w:sz="6" w:space="0" w:color="auto"/>
              <w:left w:val="outset" w:sz="6" w:space="0" w:color="auto"/>
              <w:bottom w:val="outset" w:sz="6" w:space="0" w:color="auto"/>
              <w:right w:val="outset" w:sz="6" w:space="0" w:color="auto"/>
            </w:tcBorders>
          </w:tcPr>
          <w:p w:rsidR="009944D7" w:rsidRPr="009944D7" w:rsidRDefault="009944D7" w:rsidP="009944D7">
            <w:pPr>
              <w:spacing w:after="0" w:line="240" w:lineRule="auto"/>
              <w:rPr>
                <w:rFonts w:ascii="Times New Roman" w:eastAsia="Times New Roman" w:hAnsi="Times New Roman" w:cs="Times New Roman"/>
                <w:lang w:eastAsia="ru-RU"/>
              </w:rPr>
            </w:pPr>
            <w:r w:rsidRPr="009944D7">
              <w:rPr>
                <w:rFonts w:ascii="Times New Roman" w:eastAsia="Times New Roman" w:hAnsi="Times New Roman" w:cs="Times New Roman"/>
                <w:lang w:eastAsia="ru-RU"/>
              </w:rPr>
              <w:t>Учитель пользуется жестко структурированным конспектом урока</w:t>
            </w:r>
          </w:p>
        </w:tc>
        <w:tc>
          <w:tcPr>
            <w:tcW w:w="4465" w:type="dxa"/>
            <w:tcBorders>
              <w:top w:val="outset" w:sz="6" w:space="0" w:color="auto"/>
              <w:left w:val="outset" w:sz="6" w:space="0" w:color="auto"/>
              <w:bottom w:val="outset" w:sz="6" w:space="0" w:color="auto"/>
              <w:right w:val="outset" w:sz="6" w:space="0" w:color="auto"/>
            </w:tcBorders>
          </w:tcPr>
          <w:p w:rsidR="009944D7" w:rsidRPr="009944D7" w:rsidRDefault="009944D7" w:rsidP="009944D7">
            <w:pPr>
              <w:spacing w:after="0" w:line="240" w:lineRule="auto"/>
              <w:rPr>
                <w:rFonts w:ascii="Times New Roman" w:eastAsia="Times New Roman" w:hAnsi="Times New Roman" w:cs="Times New Roman"/>
                <w:lang w:eastAsia="ru-RU"/>
              </w:rPr>
            </w:pPr>
            <w:r w:rsidRPr="009944D7">
              <w:rPr>
                <w:rFonts w:ascii="Times New Roman" w:eastAsia="Times New Roman" w:hAnsi="Times New Roman" w:cs="Times New Roman"/>
                <w:lang w:eastAsia="ru-RU"/>
              </w:rPr>
              <w:t>Учитель пользуется сценарным планом урока, предоставляющим ему свободу в выборе форм, способов и приемов обучения</w:t>
            </w:r>
          </w:p>
        </w:tc>
      </w:tr>
      <w:tr w:rsidR="009944D7" w:rsidRPr="009944D7" w:rsidTr="009944D7">
        <w:trPr>
          <w:trHeight w:val="164"/>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9944D7" w:rsidRPr="009944D7" w:rsidRDefault="009944D7" w:rsidP="009944D7">
            <w:pPr>
              <w:spacing w:after="0" w:line="240" w:lineRule="auto"/>
              <w:rPr>
                <w:rFonts w:ascii="Times New Roman" w:eastAsia="Times New Roman" w:hAnsi="Times New Roman" w:cs="Times New Roman"/>
                <w:lang w:eastAsia="ru-RU"/>
              </w:rPr>
            </w:pPr>
          </w:p>
        </w:tc>
        <w:tc>
          <w:tcPr>
            <w:tcW w:w="3424" w:type="dxa"/>
            <w:tcBorders>
              <w:top w:val="outset" w:sz="6" w:space="0" w:color="auto"/>
              <w:left w:val="outset" w:sz="6" w:space="0" w:color="auto"/>
              <w:bottom w:val="outset" w:sz="6" w:space="0" w:color="auto"/>
              <w:right w:val="outset" w:sz="6" w:space="0" w:color="auto"/>
            </w:tcBorders>
          </w:tcPr>
          <w:p w:rsidR="009944D7" w:rsidRPr="009944D7" w:rsidRDefault="009944D7" w:rsidP="009944D7">
            <w:pPr>
              <w:spacing w:after="0" w:line="240" w:lineRule="auto"/>
              <w:rPr>
                <w:rFonts w:ascii="Times New Roman" w:eastAsia="Times New Roman" w:hAnsi="Times New Roman" w:cs="Times New Roman"/>
                <w:lang w:eastAsia="ru-RU"/>
              </w:rPr>
            </w:pPr>
            <w:r w:rsidRPr="009944D7">
              <w:rPr>
                <w:rFonts w:ascii="Times New Roman" w:eastAsia="Times New Roman" w:hAnsi="Times New Roman" w:cs="Times New Roman"/>
                <w:lang w:eastAsia="ru-RU"/>
              </w:rPr>
              <w:t>При подготовке к уроку учитель использует учебник и методические рекомендации</w:t>
            </w:r>
          </w:p>
        </w:tc>
        <w:tc>
          <w:tcPr>
            <w:tcW w:w="4465" w:type="dxa"/>
            <w:tcBorders>
              <w:top w:val="outset" w:sz="6" w:space="0" w:color="auto"/>
              <w:left w:val="outset" w:sz="6" w:space="0" w:color="auto"/>
              <w:bottom w:val="outset" w:sz="6" w:space="0" w:color="auto"/>
              <w:right w:val="outset" w:sz="6" w:space="0" w:color="auto"/>
            </w:tcBorders>
          </w:tcPr>
          <w:p w:rsidR="009944D7" w:rsidRPr="009944D7" w:rsidRDefault="009944D7" w:rsidP="009944D7">
            <w:pPr>
              <w:spacing w:after="0" w:line="240" w:lineRule="auto"/>
              <w:rPr>
                <w:rFonts w:ascii="Times New Roman" w:eastAsia="Times New Roman" w:hAnsi="Times New Roman" w:cs="Times New Roman"/>
                <w:lang w:eastAsia="ru-RU"/>
              </w:rPr>
            </w:pPr>
            <w:r w:rsidRPr="009944D7">
              <w:rPr>
                <w:rFonts w:ascii="Times New Roman" w:eastAsia="Times New Roman" w:hAnsi="Times New Roman" w:cs="Times New Roman"/>
                <w:lang w:eastAsia="ru-RU"/>
              </w:rPr>
              <w:t>При подготовке к уроку учитель использует учебник и методические рекомендации, интернет-ресурсы, материалы коллег. Обменивается конспектами с коллегами</w:t>
            </w:r>
          </w:p>
        </w:tc>
      </w:tr>
      <w:tr w:rsidR="009944D7" w:rsidRPr="009944D7" w:rsidTr="009944D7">
        <w:trPr>
          <w:trHeight w:val="1161"/>
          <w:tblCellSpacing w:w="0" w:type="dxa"/>
        </w:trPr>
        <w:tc>
          <w:tcPr>
            <w:tcW w:w="1920" w:type="dxa"/>
            <w:tcBorders>
              <w:top w:val="outset" w:sz="6" w:space="0" w:color="auto"/>
              <w:left w:val="outset" w:sz="6" w:space="0" w:color="auto"/>
              <w:bottom w:val="outset" w:sz="6" w:space="0" w:color="auto"/>
              <w:right w:val="outset" w:sz="6" w:space="0" w:color="auto"/>
            </w:tcBorders>
          </w:tcPr>
          <w:p w:rsidR="009944D7" w:rsidRPr="009944D7" w:rsidRDefault="009944D7" w:rsidP="009944D7">
            <w:pPr>
              <w:spacing w:after="0" w:line="240" w:lineRule="auto"/>
              <w:rPr>
                <w:rFonts w:ascii="Times New Roman" w:eastAsia="Times New Roman" w:hAnsi="Times New Roman" w:cs="Times New Roman"/>
                <w:lang w:eastAsia="ru-RU"/>
              </w:rPr>
            </w:pPr>
            <w:r w:rsidRPr="009944D7">
              <w:rPr>
                <w:rFonts w:ascii="Times New Roman" w:eastAsia="Times New Roman" w:hAnsi="Times New Roman" w:cs="Times New Roman"/>
                <w:lang w:eastAsia="ru-RU"/>
              </w:rPr>
              <w:t>Основные этапы урока</w:t>
            </w:r>
          </w:p>
        </w:tc>
        <w:tc>
          <w:tcPr>
            <w:tcW w:w="3424" w:type="dxa"/>
            <w:tcBorders>
              <w:top w:val="outset" w:sz="6" w:space="0" w:color="auto"/>
              <w:left w:val="outset" w:sz="6" w:space="0" w:color="auto"/>
              <w:bottom w:val="outset" w:sz="6" w:space="0" w:color="auto"/>
              <w:right w:val="outset" w:sz="6" w:space="0" w:color="auto"/>
            </w:tcBorders>
          </w:tcPr>
          <w:p w:rsidR="009944D7" w:rsidRPr="009944D7" w:rsidRDefault="009944D7" w:rsidP="009944D7">
            <w:pPr>
              <w:spacing w:after="0" w:line="240" w:lineRule="auto"/>
              <w:rPr>
                <w:rFonts w:ascii="Times New Roman" w:eastAsia="Times New Roman" w:hAnsi="Times New Roman" w:cs="Times New Roman"/>
                <w:lang w:eastAsia="ru-RU"/>
              </w:rPr>
            </w:pPr>
            <w:r w:rsidRPr="009944D7">
              <w:rPr>
                <w:rFonts w:ascii="Times New Roman" w:eastAsia="Times New Roman" w:hAnsi="Times New Roman" w:cs="Times New Roman"/>
                <w:lang w:eastAsia="ru-RU"/>
              </w:rPr>
              <w:t>Объяснение и закрепление учебного материала. Большое количество времени занимает речь учителя</w:t>
            </w:r>
          </w:p>
        </w:tc>
        <w:tc>
          <w:tcPr>
            <w:tcW w:w="4465" w:type="dxa"/>
            <w:tcBorders>
              <w:top w:val="outset" w:sz="6" w:space="0" w:color="auto"/>
              <w:left w:val="outset" w:sz="6" w:space="0" w:color="auto"/>
              <w:bottom w:val="outset" w:sz="6" w:space="0" w:color="auto"/>
              <w:right w:val="outset" w:sz="6" w:space="0" w:color="auto"/>
            </w:tcBorders>
          </w:tcPr>
          <w:p w:rsidR="009944D7" w:rsidRPr="009944D7" w:rsidRDefault="009944D7" w:rsidP="009944D7">
            <w:pPr>
              <w:spacing w:after="0" w:line="240" w:lineRule="auto"/>
              <w:rPr>
                <w:rFonts w:ascii="Times New Roman" w:eastAsia="Times New Roman" w:hAnsi="Times New Roman" w:cs="Times New Roman"/>
                <w:lang w:eastAsia="ru-RU"/>
              </w:rPr>
            </w:pPr>
            <w:r w:rsidRPr="009944D7">
              <w:rPr>
                <w:rFonts w:ascii="Times New Roman" w:eastAsia="Times New Roman" w:hAnsi="Times New Roman" w:cs="Times New Roman"/>
                <w:lang w:eastAsia="ru-RU"/>
              </w:rPr>
              <w:t>Самостоятельная деятельность обучающихся (более половины времени урока)</w:t>
            </w:r>
          </w:p>
        </w:tc>
      </w:tr>
      <w:tr w:rsidR="009944D7" w:rsidRPr="009944D7" w:rsidTr="009944D7">
        <w:trPr>
          <w:trHeight w:val="1161"/>
          <w:tblCellSpacing w:w="0" w:type="dxa"/>
        </w:trPr>
        <w:tc>
          <w:tcPr>
            <w:tcW w:w="1920" w:type="dxa"/>
            <w:tcBorders>
              <w:top w:val="outset" w:sz="6" w:space="0" w:color="auto"/>
              <w:left w:val="outset" w:sz="6" w:space="0" w:color="auto"/>
              <w:bottom w:val="outset" w:sz="6" w:space="0" w:color="auto"/>
              <w:right w:val="outset" w:sz="6" w:space="0" w:color="auto"/>
            </w:tcBorders>
          </w:tcPr>
          <w:p w:rsidR="009944D7" w:rsidRPr="009944D7" w:rsidRDefault="009944D7" w:rsidP="009944D7">
            <w:pPr>
              <w:spacing w:after="0" w:line="240" w:lineRule="auto"/>
              <w:rPr>
                <w:rFonts w:ascii="Times New Roman" w:eastAsia="Times New Roman" w:hAnsi="Times New Roman" w:cs="Times New Roman"/>
                <w:lang w:eastAsia="ru-RU"/>
              </w:rPr>
            </w:pPr>
            <w:r w:rsidRPr="009944D7">
              <w:rPr>
                <w:rFonts w:ascii="Times New Roman" w:eastAsia="Times New Roman" w:hAnsi="Times New Roman" w:cs="Times New Roman"/>
                <w:lang w:eastAsia="ru-RU"/>
              </w:rPr>
              <w:t>Главная цель учителя на уроке</w:t>
            </w:r>
          </w:p>
        </w:tc>
        <w:tc>
          <w:tcPr>
            <w:tcW w:w="3424" w:type="dxa"/>
            <w:tcBorders>
              <w:top w:val="outset" w:sz="6" w:space="0" w:color="auto"/>
              <w:left w:val="outset" w:sz="6" w:space="0" w:color="auto"/>
              <w:bottom w:val="outset" w:sz="6" w:space="0" w:color="auto"/>
              <w:right w:val="outset" w:sz="6" w:space="0" w:color="auto"/>
            </w:tcBorders>
          </w:tcPr>
          <w:p w:rsidR="009944D7" w:rsidRPr="009944D7" w:rsidRDefault="009944D7" w:rsidP="009944D7">
            <w:pPr>
              <w:spacing w:after="0" w:line="240" w:lineRule="auto"/>
              <w:rPr>
                <w:rFonts w:ascii="Times New Roman" w:eastAsia="Times New Roman" w:hAnsi="Times New Roman" w:cs="Times New Roman"/>
                <w:lang w:eastAsia="ru-RU"/>
              </w:rPr>
            </w:pPr>
            <w:r w:rsidRPr="009944D7">
              <w:rPr>
                <w:rFonts w:ascii="Times New Roman" w:eastAsia="Times New Roman" w:hAnsi="Times New Roman" w:cs="Times New Roman"/>
                <w:lang w:eastAsia="ru-RU"/>
              </w:rPr>
              <w:t>Успеть выполнить все, что запланировано</w:t>
            </w:r>
          </w:p>
        </w:tc>
        <w:tc>
          <w:tcPr>
            <w:tcW w:w="4465" w:type="dxa"/>
            <w:tcBorders>
              <w:top w:val="outset" w:sz="6" w:space="0" w:color="auto"/>
              <w:left w:val="outset" w:sz="6" w:space="0" w:color="auto"/>
              <w:bottom w:val="outset" w:sz="6" w:space="0" w:color="auto"/>
              <w:right w:val="outset" w:sz="6" w:space="0" w:color="auto"/>
            </w:tcBorders>
          </w:tcPr>
          <w:p w:rsidR="009944D7" w:rsidRPr="009944D7" w:rsidRDefault="009944D7" w:rsidP="009944D7">
            <w:pPr>
              <w:spacing w:after="0" w:line="240" w:lineRule="auto"/>
              <w:rPr>
                <w:rFonts w:ascii="Times New Roman" w:eastAsia="Times New Roman" w:hAnsi="Times New Roman" w:cs="Times New Roman"/>
                <w:lang w:eastAsia="ru-RU"/>
              </w:rPr>
            </w:pPr>
            <w:r w:rsidRPr="009944D7">
              <w:rPr>
                <w:rFonts w:ascii="Times New Roman" w:eastAsia="Times New Roman" w:hAnsi="Times New Roman" w:cs="Times New Roman"/>
                <w:lang w:eastAsia="ru-RU"/>
              </w:rPr>
              <w:t>Организовать деятельность детей:</w:t>
            </w:r>
          </w:p>
          <w:p w:rsidR="009944D7" w:rsidRPr="009944D7" w:rsidRDefault="009944D7" w:rsidP="009944D7">
            <w:pPr>
              <w:spacing w:after="0" w:line="240" w:lineRule="auto"/>
              <w:rPr>
                <w:rFonts w:ascii="Times New Roman" w:eastAsia="Times New Roman" w:hAnsi="Times New Roman" w:cs="Times New Roman"/>
                <w:lang w:eastAsia="ru-RU"/>
              </w:rPr>
            </w:pPr>
            <w:r w:rsidRPr="009944D7">
              <w:rPr>
                <w:rFonts w:ascii="Times New Roman" w:eastAsia="Times New Roman" w:hAnsi="Times New Roman" w:cs="Times New Roman"/>
                <w:lang w:eastAsia="ru-RU"/>
              </w:rPr>
              <w:t>• по поиску и обработке информации;</w:t>
            </w:r>
          </w:p>
          <w:p w:rsidR="009944D7" w:rsidRPr="009944D7" w:rsidRDefault="009944D7" w:rsidP="009944D7">
            <w:pPr>
              <w:spacing w:after="0" w:line="240" w:lineRule="auto"/>
              <w:rPr>
                <w:rFonts w:ascii="Times New Roman" w:eastAsia="Times New Roman" w:hAnsi="Times New Roman" w:cs="Times New Roman"/>
                <w:lang w:eastAsia="ru-RU"/>
              </w:rPr>
            </w:pPr>
            <w:r w:rsidRPr="009944D7">
              <w:rPr>
                <w:rFonts w:ascii="Times New Roman" w:eastAsia="Times New Roman" w:hAnsi="Times New Roman" w:cs="Times New Roman"/>
                <w:lang w:eastAsia="ru-RU"/>
              </w:rPr>
              <w:t>• обобщению способов действия;</w:t>
            </w:r>
          </w:p>
          <w:p w:rsidR="009944D7" w:rsidRPr="009944D7" w:rsidRDefault="009944D7" w:rsidP="009944D7">
            <w:pPr>
              <w:spacing w:after="0" w:line="240" w:lineRule="auto"/>
              <w:rPr>
                <w:rFonts w:ascii="Times New Roman" w:eastAsia="Times New Roman" w:hAnsi="Times New Roman" w:cs="Times New Roman"/>
                <w:lang w:eastAsia="ru-RU"/>
              </w:rPr>
            </w:pPr>
            <w:r w:rsidRPr="009944D7">
              <w:rPr>
                <w:rFonts w:ascii="Times New Roman" w:eastAsia="Times New Roman" w:hAnsi="Times New Roman" w:cs="Times New Roman"/>
                <w:lang w:eastAsia="ru-RU"/>
              </w:rPr>
              <w:t>• постановке учебной задачи и т. д.</w:t>
            </w:r>
          </w:p>
        </w:tc>
      </w:tr>
      <w:tr w:rsidR="009944D7" w:rsidRPr="009944D7" w:rsidTr="009944D7">
        <w:trPr>
          <w:trHeight w:val="1742"/>
          <w:tblCellSpacing w:w="0" w:type="dxa"/>
        </w:trPr>
        <w:tc>
          <w:tcPr>
            <w:tcW w:w="1920" w:type="dxa"/>
            <w:tcBorders>
              <w:top w:val="outset" w:sz="6" w:space="0" w:color="auto"/>
              <w:left w:val="outset" w:sz="6" w:space="0" w:color="auto"/>
              <w:bottom w:val="outset" w:sz="6" w:space="0" w:color="auto"/>
              <w:right w:val="outset" w:sz="6" w:space="0" w:color="auto"/>
            </w:tcBorders>
          </w:tcPr>
          <w:p w:rsidR="009944D7" w:rsidRPr="009944D7" w:rsidRDefault="009944D7" w:rsidP="009944D7">
            <w:pPr>
              <w:spacing w:after="0" w:line="240" w:lineRule="auto"/>
              <w:rPr>
                <w:rFonts w:ascii="Times New Roman" w:eastAsia="Times New Roman" w:hAnsi="Times New Roman" w:cs="Times New Roman"/>
                <w:lang w:eastAsia="ru-RU"/>
              </w:rPr>
            </w:pPr>
            <w:r w:rsidRPr="009944D7">
              <w:rPr>
                <w:rFonts w:ascii="Times New Roman" w:eastAsia="Times New Roman" w:hAnsi="Times New Roman" w:cs="Times New Roman"/>
                <w:lang w:eastAsia="ru-RU"/>
              </w:rPr>
              <w:t>Формулирование заданий для обучающихся (определение деятельности детей)</w:t>
            </w:r>
          </w:p>
        </w:tc>
        <w:tc>
          <w:tcPr>
            <w:tcW w:w="3424" w:type="dxa"/>
            <w:tcBorders>
              <w:top w:val="outset" w:sz="6" w:space="0" w:color="auto"/>
              <w:left w:val="outset" w:sz="6" w:space="0" w:color="auto"/>
              <w:bottom w:val="outset" w:sz="6" w:space="0" w:color="auto"/>
              <w:right w:val="outset" w:sz="6" w:space="0" w:color="auto"/>
            </w:tcBorders>
          </w:tcPr>
          <w:p w:rsidR="009944D7" w:rsidRPr="009944D7" w:rsidRDefault="009944D7" w:rsidP="009944D7">
            <w:pPr>
              <w:spacing w:after="0" w:line="240" w:lineRule="auto"/>
              <w:rPr>
                <w:rFonts w:ascii="Times New Roman" w:eastAsia="Times New Roman" w:hAnsi="Times New Roman" w:cs="Times New Roman"/>
                <w:lang w:eastAsia="ru-RU"/>
              </w:rPr>
            </w:pPr>
            <w:r w:rsidRPr="009944D7">
              <w:rPr>
                <w:rFonts w:ascii="Times New Roman" w:eastAsia="Times New Roman" w:hAnsi="Times New Roman" w:cs="Times New Roman"/>
                <w:lang w:eastAsia="ru-RU"/>
              </w:rPr>
              <w:t>Формулировки: решите, спишите, сравните, найдите, выпишите, выполните и т. д.</w:t>
            </w:r>
          </w:p>
        </w:tc>
        <w:tc>
          <w:tcPr>
            <w:tcW w:w="4465" w:type="dxa"/>
            <w:tcBorders>
              <w:top w:val="outset" w:sz="6" w:space="0" w:color="auto"/>
              <w:left w:val="outset" w:sz="6" w:space="0" w:color="auto"/>
              <w:bottom w:val="outset" w:sz="6" w:space="0" w:color="auto"/>
              <w:right w:val="outset" w:sz="6" w:space="0" w:color="auto"/>
            </w:tcBorders>
          </w:tcPr>
          <w:p w:rsidR="009944D7" w:rsidRPr="009944D7" w:rsidRDefault="009944D7" w:rsidP="009944D7">
            <w:pPr>
              <w:spacing w:after="0" w:line="240" w:lineRule="auto"/>
              <w:rPr>
                <w:rFonts w:ascii="Times New Roman" w:eastAsia="Times New Roman" w:hAnsi="Times New Roman" w:cs="Times New Roman"/>
                <w:lang w:eastAsia="ru-RU"/>
              </w:rPr>
            </w:pPr>
            <w:r w:rsidRPr="009944D7">
              <w:rPr>
                <w:rFonts w:ascii="Times New Roman" w:eastAsia="Times New Roman" w:hAnsi="Times New Roman" w:cs="Times New Roman"/>
                <w:lang w:eastAsia="ru-RU"/>
              </w:rPr>
              <w:t>Формулировки: проанализируйте, докажите (объясните), сравните, выразите символом, создайте схему или модель, продолжите, обобщите (сделайте вывод), выберите решение или способ решения, исследуйте, оцените, измените, придумайте и т. д.</w:t>
            </w:r>
          </w:p>
        </w:tc>
      </w:tr>
      <w:tr w:rsidR="009944D7" w:rsidRPr="009944D7" w:rsidTr="009944D7">
        <w:trPr>
          <w:trHeight w:val="581"/>
          <w:tblCellSpacing w:w="0" w:type="dxa"/>
        </w:trPr>
        <w:tc>
          <w:tcPr>
            <w:tcW w:w="1920" w:type="dxa"/>
            <w:tcBorders>
              <w:top w:val="outset" w:sz="6" w:space="0" w:color="auto"/>
              <w:left w:val="outset" w:sz="6" w:space="0" w:color="auto"/>
              <w:bottom w:val="outset" w:sz="6" w:space="0" w:color="auto"/>
              <w:right w:val="outset" w:sz="6" w:space="0" w:color="auto"/>
            </w:tcBorders>
          </w:tcPr>
          <w:p w:rsidR="009944D7" w:rsidRPr="009944D7" w:rsidRDefault="009944D7" w:rsidP="009944D7">
            <w:pPr>
              <w:spacing w:after="0" w:line="240" w:lineRule="auto"/>
              <w:rPr>
                <w:rFonts w:ascii="Times New Roman" w:eastAsia="Times New Roman" w:hAnsi="Times New Roman" w:cs="Times New Roman"/>
                <w:lang w:eastAsia="ru-RU"/>
              </w:rPr>
            </w:pPr>
            <w:r w:rsidRPr="009944D7">
              <w:rPr>
                <w:rFonts w:ascii="Times New Roman" w:eastAsia="Times New Roman" w:hAnsi="Times New Roman" w:cs="Times New Roman"/>
                <w:lang w:eastAsia="ru-RU"/>
              </w:rPr>
              <w:t>Форма урока</w:t>
            </w:r>
          </w:p>
        </w:tc>
        <w:tc>
          <w:tcPr>
            <w:tcW w:w="3424" w:type="dxa"/>
            <w:tcBorders>
              <w:top w:val="outset" w:sz="6" w:space="0" w:color="auto"/>
              <w:left w:val="outset" w:sz="6" w:space="0" w:color="auto"/>
              <w:bottom w:val="outset" w:sz="6" w:space="0" w:color="auto"/>
              <w:right w:val="outset" w:sz="6" w:space="0" w:color="auto"/>
            </w:tcBorders>
          </w:tcPr>
          <w:p w:rsidR="009944D7" w:rsidRPr="009944D7" w:rsidRDefault="009944D7" w:rsidP="009944D7">
            <w:pPr>
              <w:spacing w:after="0" w:line="240" w:lineRule="auto"/>
              <w:rPr>
                <w:rFonts w:ascii="Times New Roman" w:eastAsia="Times New Roman" w:hAnsi="Times New Roman" w:cs="Times New Roman"/>
                <w:lang w:eastAsia="ru-RU"/>
              </w:rPr>
            </w:pPr>
            <w:r w:rsidRPr="009944D7">
              <w:rPr>
                <w:rFonts w:ascii="Times New Roman" w:eastAsia="Times New Roman" w:hAnsi="Times New Roman" w:cs="Times New Roman"/>
                <w:lang w:eastAsia="ru-RU"/>
              </w:rPr>
              <w:t>Преимущественно фронтальная</w:t>
            </w:r>
          </w:p>
        </w:tc>
        <w:tc>
          <w:tcPr>
            <w:tcW w:w="4465" w:type="dxa"/>
            <w:tcBorders>
              <w:top w:val="outset" w:sz="6" w:space="0" w:color="auto"/>
              <w:left w:val="outset" w:sz="6" w:space="0" w:color="auto"/>
              <w:bottom w:val="outset" w:sz="6" w:space="0" w:color="auto"/>
              <w:right w:val="outset" w:sz="6" w:space="0" w:color="auto"/>
            </w:tcBorders>
          </w:tcPr>
          <w:p w:rsidR="009944D7" w:rsidRPr="009944D7" w:rsidRDefault="009944D7" w:rsidP="009944D7">
            <w:pPr>
              <w:spacing w:after="0" w:line="240" w:lineRule="auto"/>
              <w:rPr>
                <w:rFonts w:ascii="Times New Roman" w:eastAsia="Times New Roman" w:hAnsi="Times New Roman" w:cs="Times New Roman"/>
                <w:lang w:eastAsia="ru-RU"/>
              </w:rPr>
            </w:pPr>
            <w:r w:rsidRPr="009944D7">
              <w:rPr>
                <w:rFonts w:ascii="Times New Roman" w:eastAsia="Times New Roman" w:hAnsi="Times New Roman" w:cs="Times New Roman"/>
                <w:lang w:eastAsia="ru-RU"/>
              </w:rPr>
              <w:t>Преимущественно групповая и/или индивидуальная</w:t>
            </w:r>
          </w:p>
        </w:tc>
      </w:tr>
      <w:tr w:rsidR="009944D7" w:rsidRPr="009944D7" w:rsidTr="009944D7">
        <w:trPr>
          <w:trHeight w:val="1742"/>
          <w:tblCellSpacing w:w="0" w:type="dxa"/>
        </w:trPr>
        <w:tc>
          <w:tcPr>
            <w:tcW w:w="1920" w:type="dxa"/>
            <w:tcBorders>
              <w:top w:val="outset" w:sz="6" w:space="0" w:color="auto"/>
              <w:left w:val="outset" w:sz="6" w:space="0" w:color="auto"/>
              <w:bottom w:val="outset" w:sz="6" w:space="0" w:color="auto"/>
              <w:right w:val="outset" w:sz="6" w:space="0" w:color="auto"/>
            </w:tcBorders>
          </w:tcPr>
          <w:p w:rsidR="009944D7" w:rsidRPr="009944D7" w:rsidRDefault="009944D7" w:rsidP="009944D7">
            <w:pPr>
              <w:spacing w:after="0" w:line="240" w:lineRule="auto"/>
              <w:rPr>
                <w:rFonts w:ascii="Times New Roman" w:eastAsia="Times New Roman" w:hAnsi="Times New Roman" w:cs="Times New Roman"/>
                <w:lang w:eastAsia="ru-RU"/>
              </w:rPr>
            </w:pPr>
            <w:r w:rsidRPr="009944D7">
              <w:rPr>
                <w:rFonts w:ascii="Times New Roman" w:eastAsia="Times New Roman" w:hAnsi="Times New Roman" w:cs="Times New Roman"/>
                <w:lang w:eastAsia="ru-RU"/>
              </w:rPr>
              <w:t>Нестандартное ведение уроков</w:t>
            </w:r>
          </w:p>
        </w:tc>
        <w:tc>
          <w:tcPr>
            <w:tcW w:w="3424" w:type="dxa"/>
            <w:tcBorders>
              <w:top w:val="outset" w:sz="6" w:space="0" w:color="auto"/>
              <w:left w:val="outset" w:sz="6" w:space="0" w:color="auto"/>
              <w:bottom w:val="outset" w:sz="6" w:space="0" w:color="auto"/>
              <w:right w:val="outset" w:sz="6" w:space="0" w:color="auto"/>
            </w:tcBorders>
            <w:vAlign w:val="center"/>
          </w:tcPr>
          <w:p w:rsidR="009944D7" w:rsidRPr="009944D7" w:rsidRDefault="009944D7" w:rsidP="009944D7">
            <w:pPr>
              <w:spacing w:after="0" w:line="240" w:lineRule="auto"/>
              <w:jc w:val="center"/>
              <w:rPr>
                <w:rFonts w:ascii="Times New Roman" w:eastAsia="Times New Roman" w:hAnsi="Times New Roman" w:cs="Times New Roman"/>
                <w:lang w:eastAsia="ru-RU"/>
              </w:rPr>
            </w:pPr>
            <w:r w:rsidRPr="009944D7">
              <w:rPr>
                <w:rFonts w:ascii="Times New Roman" w:eastAsia="Times New Roman" w:hAnsi="Times New Roman" w:cs="Times New Roman"/>
                <w:lang w:eastAsia="ru-RU"/>
              </w:rPr>
              <w:t>–</w:t>
            </w:r>
          </w:p>
        </w:tc>
        <w:tc>
          <w:tcPr>
            <w:tcW w:w="4465" w:type="dxa"/>
            <w:tcBorders>
              <w:top w:val="outset" w:sz="6" w:space="0" w:color="auto"/>
              <w:left w:val="outset" w:sz="6" w:space="0" w:color="auto"/>
              <w:bottom w:val="outset" w:sz="6" w:space="0" w:color="auto"/>
              <w:right w:val="outset" w:sz="6" w:space="0" w:color="auto"/>
            </w:tcBorders>
          </w:tcPr>
          <w:p w:rsidR="009944D7" w:rsidRPr="009944D7" w:rsidRDefault="009944D7" w:rsidP="009944D7">
            <w:pPr>
              <w:spacing w:after="0" w:line="240" w:lineRule="auto"/>
              <w:rPr>
                <w:rFonts w:ascii="Times New Roman" w:eastAsia="Times New Roman" w:hAnsi="Times New Roman" w:cs="Times New Roman"/>
                <w:lang w:eastAsia="ru-RU"/>
              </w:rPr>
            </w:pPr>
            <w:r w:rsidRPr="009944D7">
              <w:rPr>
                <w:rFonts w:ascii="Times New Roman" w:eastAsia="Times New Roman" w:hAnsi="Times New Roman" w:cs="Times New Roman"/>
                <w:lang w:eastAsia="ru-RU"/>
              </w:rPr>
              <w:t>Учитель ведет урок в параллельном классе, урок ведут два педагога (совместно с учителями информатики, психологами и логопедами), урок проходит с поддержкой тьютора или в присутствии родителей обучающихся</w:t>
            </w:r>
          </w:p>
        </w:tc>
      </w:tr>
      <w:tr w:rsidR="009944D7" w:rsidRPr="009944D7" w:rsidTr="009944D7">
        <w:trPr>
          <w:trHeight w:val="1715"/>
          <w:tblCellSpacing w:w="0" w:type="dxa"/>
        </w:trPr>
        <w:tc>
          <w:tcPr>
            <w:tcW w:w="1920" w:type="dxa"/>
            <w:tcBorders>
              <w:top w:val="outset" w:sz="6" w:space="0" w:color="auto"/>
              <w:left w:val="outset" w:sz="6" w:space="0" w:color="auto"/>
              <w:bottom w:val="outset" w:sz="6" w:space="0" w:color="auto"/>
              <w:right w:val="outset" w:sz="6" w:space="0" w:color="auto"/>
            </w:tcBorders>
          </w:tcPr>
          <w:p w:rsidR="009944D7" w:rsidRPr="009944D7" w:rsidRDefault="009944D7" w:rsidP="009944D7">
            <w:pPr>
              <w:spacing w:after="0" w:line="240" w:lineRule="auto"/>
              <w:rPr>
                <w:rFonts w:ascii="Times New Roman" w:eastAsia="Times New Roman" w:hAnsi="Times New Roman" w:cs="Times New Roman"/>
                <w:lang w:eastAsia="ru-RU"/>
              </w:rPr>
            </w:pPr>
            <w:r w:rsidRPr="009944D7">
              <w:rPr>
                <w:rFonts w:ascii="Times New Roman" w:eastAsia="Times New Roman" w:hAnsi="Times New Roman" w:cs="Times New Roman"/>
                <w:lang w:eastAsia="ru-RU"/>
              </w:rPr>
              <w:t>Взаимодействие с родителями обучающихся</w:t>
            </w:r>
          </w:p>
        </w:tc>
        <w:tc>
          <w:tcPr>
            <w:tcW w:w="3424" w:type="dxa"/>
            <w:tcBorders>
              <w:top w:val="outset" w:sz="6" w:space="0" w:color="auto"/>
              <w:left w:val="outset" w:sz="6" w:space="0" w:color="auto"/>
              <w:bottom w:val="outset" w:sz="6" w:space="0" w:color="auto"/>
              <w:right w:val="outset" w:sz="6" w:space="0" w:color="auto"/>
            </w:tcBorders>
          </w:tcPr>
          <w:p w:rsidR="009944D7" w:rsidRPr="009944D7" w:rsidRDefault="009944D7" w:rsidP="009944D7">
            <w:pPr>
              <w:spacing w:after="0" w:line="240" w:lineRule="auto"/>
              <w:rPr>
                <w:rFonts w:ascii="Times New Roman" w:eastAsia="Times New Roman" w:hAnsi="Times New Roman" w:cs="Times New Roman"/>
                <w:lang w:eastAsia="ru-RU"/>
              </w:rPr>
            </w:pPr>
            <w:r w:rsidRPr="009944D7">
              <w:rPr>
                <w:rFonts w:ascii="Times New Roman" w:eastAsia="Times New Roman" w:hAnsi="Times New Roman" w:cs="Times New Roman"/>
                <w:lang w:eastAsia="ru-RU"/>
              </w:rPr>
              <w:t>Происходит в виде лекций, родители не включены в образовательный процесс</w:t>
            </w:r>
          </w:p>
        </w:tc>
        <w:tc>
          <w:tcPr>
            <w:tcW w:w="4465" w:type="dxa"/>
            <w:tcBorders>
              <w:top w:val="outset" w:sz="6" w:space="0" w:color="auto"/>
              <w:left w:val="outset" w:sz="6" w:space="0" w:color="auto"/>
              <w:bottom w:val="outset" w:sz="6" w:space="0" w:color="auto"/>
              <w:right w:val="outset" w:sz="6" w:space="0" w:color="auto"/>
            </w:tcBorders>
          </w:tcPr>
          <w:p w:rsidR="009944D7" w:rsidRPr="009944D7" w:rsidRDefault="009944D7" w:rsidP="009944D7">
            <w:pPr>
              <w:spacing w:after="0" w:line="240" w:lineRule="auto"/>
              <w:rPr>
                <w:rFonts w:ascii="Times New Roman" w:eastAsia="Times New Roman" w:hAnsi="Times New Roman" w:cs="Times New Roman"/>
                <w:lang w:eastAsia="ru-RU"/>
              </w:rPr>
            </w:pPr>
            <w:r w:rsidRPr="009944D7">
              <w:rPr>
                <w:rFonts w:ascii="Times New Roman" w:eastAsia="Times New Roman" w:hAnsi="Times New Roman" w:cs="Times New Roman"/>
                <w:lang w:eastAsia="ru-RU"/>
              </w:rPr>
              <w:t>Информированность родителей обучающихся. Они имеют возможность участвовать в образовательном процессе. Общение учителя с родителями школьников может осуществляться при помощи Интернета</w:t>
            </w:r>
          </w:p>
        </w:tc>
      </w:tr>
      <w:tr w:rsidR="009944D7" w:rsidRPr="009944D7" w:rsidTr="009944D7">
        <w:trPr>
          <w:trHeight w:val="883"/>
          <w:tblCellSpacing w:w="0" w:type="dxa"/>
        </w:trPr>
        <w:tc>
          <w:tcPr>
            <w:tcW w:w="1920" w:type="dxa"/>
            <w:tcBorders>
              <w:top w:val="outset" w:sz="6" w:space="0" w:color="auto"/>
              <w:left w:val="outset" w:sz="6" w:space="0" w:color="auto"/>
              <w:bottom w:val="outset" w:sz="6" w:space="0" w:color="auto"/>
              <w:right w:val="outset" w:sz="6" w:space="0" w:color="auto"/>
            </w:tcBorders>
          </w:tcPr>
          <w:p w:rsidR="009944D7" w:rsidRPr="009944D7" w:rsidRDefault="009944D7" w:rsidP="009944D7">
            <w:pPr>
              <w:spacing w:after="0" w:line="240" w:lineRule="auto"/>
              <w:rPr>
                <w:rFonts w:ascii="Times New Roman" w:eastAsia="Times New Roman" w:hAnsi="Times New Roman" w:cs="Times New Roman"/>
                <w:lang w:eastAsia="ru-RU"/>
              </w:rPr>
            </w:pPr>
            <w:r w:rsidRPr="009944D7">
              <w:rPr>
                <w:rFonts w:ascii="Times New Roman" w:eastAsia="Times New Roman" w:hAnsi="Times New Roman" w:cs="Times New Roman"/>
                <w:lang w:eastAsia="ru-RU"/>
              </w:rPr>
              <w:t>Образовательная среда</w:t>
            </w:r>
          </w:p>
        </w:tc>
        <w:tc>
          <w:tcPr>
            <w:tcW w:w="3424" w:type="dxa"/>
            <w:tcBorders>
              <w:top w:val="outset" w:sz="6" w:space="0" w:color="auto"/>
              <w:left w:val="outset" w:sz="6" w:space="0" w:color="auto"/>
              <w:bottom w:val="outset" w:sz="6" w:space="0" w:color="auto"/>
              <w:right w:val="outset" w:sz="6" w:space="0" w:color="auto"/>
            </w:tcBorders>
          </w:tcPr>
          <w:p w:rsidR="009944D7" w:rsidRPr="009944D7" w:rsidRDefault="009944D7" w:rsidP="009944D7">
            <w:pPr>
              <w:spacing w:after="0" w:line="240" w:lineRule="auto"/>
              <w:rPr>
                <w:rFonts w:ascii="Times New Roman" w:eastAsia="Times New Roman" w:hAnsi="Times New Roman" w:cs="Times New Roman"/>
                <w:lang w:eastAsia="ru-RU"/>
              </w:rPr>
            </w:pPr>
            <w:r w:rsidRPr="009944D7">
              <w:rPr>
                <w:rFonts w:ascii="Times New Roman" w:eastAsia="Times New Roman" w:hAnsi="Times New Roman" w:cs="Times New Roman"/>
                <w:lang w:eastAsia="ru-RU"/>
              </w:rPr>
              <w:t>Создается учителем. Выставки работ обучающихся</w:t>
            </w:r>
          </w:p>
        </w:tc>
        <w:tc>
          <w:tcPr>
            <w:tcW w:w="4465" w:type="dxa"/>
            <w:tcBorders>
              <w:top w:val="outset" w:sz="6" w:space="0" w:color="auto"/>
              <w:left w:val="outset" w:sz="6" w:space="0" w:color="auto"/>
              <w:bottom w:val="outset" w:sz="6" w:space="0" w:color="auto"/>
              <w:right w:val="outset" w:sz="6" w:space="0" w:color="auto"/>
            </w:tcBorders>
          </w:tcPr>
          <w:p w:rsidR="009944D7" w:rsidRPr="009944D7" w:rsidRDefault="009944D7" w:rsidP="009944D7">
            <w:pPr>
              <w:spacing w:after="0" w:line="240" w:lineRule="auto"/>
              <w:rPr>
                <w:rFonts w:ascii="Times New Roman" w:eastAsia="Times New Roman" w:hAnsi="Times New Roman" w:cs="Times New Roman"/>
                <w:lang w:eastAsia="ru-RU"/>
              </w:rPr>
            </w:pPr>
            <w:r w:rsidRPr="009944D7">
              <w:rPr>
                <w:rFonts w:ascii="Times New Roman" w:eastAsia="Times New Roman" w:hAnsi="Times New Roman" w:cs="Times New Roman"/>
                <w:lang w:eastAsia="ru-RU"/>
              </w:rPr>
              <w:t>Создается обучающимися (дети изготавливают учебный материал, проводят презентации). Зонирование классов, холлов</w:t>
            </w:r>
          </w:p>
        </w:tc>
      </w:tr>
      <w:tr w:rsidR="009944D7" w:rsidRPr="009944D7" w:rsidTr="009944D7">
        <w:trPr>
          <w:trHeight w:val="581"/>
          <w:tblCellSpacing w:w="0" w:type="dxa"/>
        </w:trPr>
        <w:tc>
          <w:tcPr>
            <w:tcW w:w="1920" w:type="dxa"/>
            <w:vMerge w:val="restart"/>
            <w:tcBorders>
              <w:top w:val="outset" w:sz="6" w:space="0" w:color="auto"/>
              <w:left w:val="outset" w:sz="6" w:space="0" w:color="auto"/>
              <w:bottom w:val="outset" w:sz="6" w:space="0" w:color="auto"/>
              <w:right w:val="outset" w:sz="6" w:space="0" w:color="auto"/>
            </w:tcBorders>
          </w:tcPr>
          <w:p w:rsidR="009944D7" w:rsidRPr="009944D7" w:rsidRDefault="009944D7" w:rsidP="009944D7">
            <w:pPr>
              <w:spacing w:after="0" w:line="240" w:lineRule="auto"/>
              <w:rPr>
                <w:rFonts w:ascii="Times New Roman" w:eastAsia="Times New Roman" w:hAnsi="Times New Roman" w:cs="Times New Roman"/>
                <w:lang w:eastAsia="ru-RU"/>
              </w:rPr>
            </w:pPr>
            <w:r w:rsidRPr="009944D7">
              <w:rPr>
                <w:rFonts w:ascii="Times New Roman" w:eastAsia="Times New Roman" w:hAnsi="Times New Roman" w:cs="Times New Roman"/>
                <w:lang w:eastAsia="ru-RU"/>
              </w:rPr>
              <w:t>Результаты обучения</w:t>
            </w:r>
          </w:p>
        </w:tc>
        <w:tc>
          <w:tcPr>
            <w:tcW w:w="3424" w:type="dxa"/>
            <w:tcBorders>
              <w:top w:val="outset" w:sz="6" w:space="0" w:color="auto"/>
              <w:left w:val="outset" w:sz="6" w:space="0" w:color="auto"/>
              <w:bottom w:val="outset" w:sz="6" w:space="0" w:color="auto"/>
              <w:right w:val="outset" w:sz="6" w:space="0" w:color="auto"/>
            </w:tcBorders>
          </w:tcPr>
          <w:p w:rsidR="009944D7" w:rsidRPr="009944D7" w:rsidRDefault="009944D7" w:rsidP="009944D7">
            <w:pPr>
              <w:spacing w:after="0" w:line="240" w:lineRule="auto"/>
              <w:rPr>
                <w:rFonts w:ascii="Times New Roman" w:eastAsia="Times New Roman" w:hAnsi="Times New Roman" w:cs="Times New Roman"/>
                <w:lang w:eastAsia="ru-RU"/>
              </w:rPr>
            </w:pPr>
            <w:r w:rsidRPr="009944D7">
              <w:rPr>
                <w:rFonts w:ascii="Times New Roman" w:eastAsia="Times New Roman" w:hAnsi="Times New Roman" w:cs="Times New Roman"/>
                <w:lang w:eastAsia="ru-RU"/>
              </w:rPr>
              <w:t>Предметные результаты</w:t>
            </w:r>
          </w:p>
        </w:tc>
        <w:tc>
          <w:tcPr>
            <w:tcW w:w="4465" w:type="dxa"/>
            <w:tcBorders>
              <w:top w:val="outset" w:sz="6" w:space="0" w:color="auto"/>
              <w:left w:val="outset" w:sz="6" w:space="0" w:color="auto"/>
              <w:bottom w:val="outset" w:sz="6" w:space="0" w:color="auto"/>
              <w:right w:val="outset" w:sz="6" w:space="0" w:color="auto"/>
            </w:tcBorders>
          </w:tcPr>
          <w:p w:rsidR="009944D7" w:rsidRPr="009944D7" w:rsidRDefault="009944D7" w:rsidP="009944D7">
            <w:pPr>
              <w:spacing w:after="0" w:line="240" w:lineRule="auto"/>
              <w:rPr>
                <w:rFonts w:ascii="Times New Roman" w:eastAsia="Times New Roman" w:hAnsi="Times New Roman" w:cs="Times New Roman"/>
                <w:lang w:eastAsia="ru-RU"/>
              </w:rPr>
            </w:pPr>
            <w:r w:rsidRPr="009944D7">
              <w:rPr>
                <w:rFonts w:ascii="Times New Roman" w:eastAsia="Times New Roman" w:hAnsi="Times New Roman" w:cs="Times New Roman"/>
                <w:lang w:eastAsia="ru-RU"/>
              </w:rPr>
              <w:t>Не только предметные результаты, но и личностные, метапредметные</w:t>
            </w:r>
          </w:p>
        </w:tc>
      </w:tr>
      <w:tr w:rsidR="009944D7" w:rsidRPr="009944D7" w:rsidTr="009944D7">
        <w:trPr>
          <w:trHeight w:val="164"/>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9944D7" w:rsidRPr="009944D7" w:rsidRDefault="009944D7" w:rsidP="009944D7">
            <w:pPr>
              <w:spacing w:after="0" w:line="240" w:lineRule="auto"/>
              <w:rPr>
                <w:rFonts w:ascii="Times New Roman" w:eastAsia="Times New Roman" w:hAnsi="Times New Roman" w:cs="Times New Roman"/>
                <w:lang w:eastAsia="ru-RU"/>
              </w:rPr>
            </w:pPr>
          </w:p>
        </w:tc>
        <w:tc>
          <w:tcPr>
            <w:tcW w:w="3424" w:type="dxa"/>
            <w:tcBorders>
              <w:top w:val="outset" w:sz="6" w:space="0" w:color="auto"/>
              <w:left w:val="outset" w:sz="6" w:space="0" w:color="auto"/>
              <w:bottom w:val="outset" w:sz="6" w:space="0" w:color="auto"/>
              <w:right w:val="outset" w:sz="6" w:space="0" w:color="auto"/>
            </w:tcBorders>
          </w:tcPr>
          <w:p w:rsidR="009944D7" w:rsidRPr="009944D7" w:rsidRDefault="009944D7" w:rsidP="009944D7">
            <w:pPr>
              <w:spacing w:after="0" w:line="240" w:lineRule="auto"/>
              <w:rPr>
                <w:rFonts w:ascii="Times New Roman" w:eastAsia="Times New Roman" w:hAnsi="Times New Roman" w:cs="Times New Roman"/>
                <w:lang w:eastAsia="ru-RU"/>
              </w:rPr>
            </w:pPr>
            <w:r w:rsidRPr="009944D7">
              <w:rPr>
                <w:rFonts w:ascii="Times New Roman" w:eastAsia="Times New Roman" w:hAnsi="Times New Roman" w:cs="Times New Roman"/>
                <w:lang w:eastAsia="ru-RU"/>
              </w:rPr>
              <w:t>Нет портфолио обучающегося</w:t>
            </w:r>
          </w:p>
        </w:tc>
        <w:tc>
          <w:tcPr>
            <w:tcW w:w="4465" w:type="dxa"/>
            <w:tcBorders>
              <w:top w:val="outset" w:sz="6" w:space="0" w:color="auto"/>
              <w:left w:val="outset" w:sz="6" w:space="0" w:color="auto"/>
              <w:bottom w:val="outset" w:sz="6" w:space="0" w:color="auto"/>
              <w:right w:val="outset" w:sz="6" w:space="0" w:color="auto"/>
            </w:tcBorders>
          </w:tcPr>
          <w:p w:rsidR="009944D7" w:rsidRPr="009944D7" w:rsidRDefault="009944D7" w:rsidP="009944D7">
            <w:pPr>
              <w:spacing w:after="0" w:line="240" w:lineRule="auto"/>
              <w:rPr>
                <w:rFonts w:ascii="Times New Roman" w:eastAsia="Times New Roman" w:hAnsi="Times New Roman" w:cs="Times New Roman"/>
                <w:lang w:eastAsia="ru-RU"/>
              </w:rPr>
            </w:pPr>
            <w:r w:rsidRPr="009944D7">
              <w:rPr>
                <w:rFonts w:ascii="Times New Roman" w:eastAsia="Times New Roman" w:hAnsi="Times New Roman" w:cs="Times New Roman"/>
                <w:lang w:eastAsia="ru-RU"/>
              </w:rPr>
              <w:t>Создание портфолио</w:t>
            </w:r>
          </w:p>
        </w:tc>
      </w:tr>
      <w:tr w:rsidR="009944D7" w:rsidRPr="009944D7" w:rsidTr="009944D7">
        <w:trPr>
          <w:trHeight w:val="164"/>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9944D7" w:rsidRPr="009944D7" w:rsidRDefault="009944D7" w:rsidP="009944D7">
            <w:pPr>
              <w:spacing w:after="0" w:line="240" w:lineRule="auto"/>
              <w:rPr>
                <w:rFonts w:ascii="Times New Roman" w:eastAsia="Times New Roman" w:hAnsi="Times New Roman" w:cs="Times New Roman"/>
                <w:lang w:eastAsia="ru-RU"/>
              </w:rPr>
            </w:pPr>
          </w:p>
        </w:tc>
        <w:tc>
          <w:tcPr>
            <w:tcW w:w="3424" w:type="dxa"/>
            <w:tcBorders>
              <w:top w:val="outset" w:sz="6" w:space="0" w:color="auto"/>
              <w:left w:val="outset" w:sz="6" w:space="0" w:color="auto"/>
              <w:bottom w:val="outset" w:sz="6" w:space="0" w:color="auto"/>
              <w:right w:val="outset" w:sz="6" w:space="0" w:color="auto"/>
            </w:tcBorders>
          </w:tcPr>
          <w:p w:rsidR="009944D7" w:rsidRPr="009944D7" w:rsidRDefault="009944D7" w:rsidP="009944D7">
            <w:pPr>
              <w:spacing w:after="0" w:line="240" w:lineRule="auto"/>
              <w:rPr>
                <w:rFonts w:ascii="Times New Roman" w:eastAsia="Times New Roman" w:hAnsi="Times New Roman" w:cs="Times New Roman"/>
                <w:lang w:eastAsia="ru-RU"/>
              </w:rPr>
            </w:pPr>
            <w:r w:rsidRPr="009944D7">
              <w:rPr>
                <w:rFonts w:ascii="Times New Roman" w:eastAsia="Times New Roman" w:hAnsi="Times New Roman" w:cs="Times New Roman"/>
                <w:lang w:eastAsia="ru-RU"/>
              </w:rPr>
              <w:t>Основная оценка – оценка учителя</w:t>
            </w:r>
          </w:p>
        </w:tc>
        <w:tc>
          <w:tcPr>
            <w:tcW w:w="4465" w:type="dxa"/>
            <w:tcBorders>
              <w:top w:val="outset" w:sz="6" w:space="0" w:color="auto"/>
              <w:left w:val="outset" w:sz="6" w:space="0" w:color="auto"/>
              <w:bottom w:val="outset" w:sz="6" w:space="0" w:color="auto"/>
              <w:right w:val="outset" w:sz="6" w:space="0" w:color="auto"/>
            </w:tcBorders>
          </w:tcPr>
          <w:p w:rsidR="009944D7" w:rsidRPr="009944D7" w:rsidRDefault="009944D7" w:rsidP="009944D7">
            <w:pPr>
              <w:spacing w:after="0" w:line="240" w:lineRule="auto"/>
              <w:rPr>
                <w:rFonts w:ascii="Times New Roman" w:eastAsia="Times New Roman" w:hAnsi="Times New Roman" w:cs="Times New Roman"/>
                <w:lang w:eastAsia="ru-RU"/>
              </w:rPr>
            </w:pPr>
            <w:r w:rsidRPr="009944D7">
              <w:rPr>
                <w:rFonts w:ascii="Times New Roman" w:eastAsia="Times New Roman" w:hAnsi="Times New Roman" w:cs="Times New Roman"/>
                <w:lang w:eastAsia="ru-RU"/>
              </w:rPr>
              <w:t>Ориентир на самооценку обучающегося, формирование адекватной самооценки</w:t>
            </w:r>
          </w:p>
        </w:tc>
      </w:tr>
      <w:tr w:rsidR="009944D7" w:rsidRPr="009944D7" w:rsidTr="009944D7">
        <w:trPr>
          <w:trHeight w:val="164"/>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9944D7" w:rsidRPr="009944D7" w:rsidRDefault="009944D7" w:rsidP="009944D7">
            <w:pPr>
              <w:spacing w:after="0" w:line="240" w:lineRule="auto"/>
              <w:rPr>
                <w:rFonts w:ascii="Times New Roman" w:eastAsia="Times New Roman" w:hAnsi="Times New Roman" w:cs="Times New Roman"/>
                <w:lang w:eastAsia="ru-RU"/>
              </w:rPr>
            </w:pPr>
          </w:p>
        </w:tc>
        <w:tc>
          <w:tcPr>
            <w:tcW w:w="3424" w:type="dxa"/>
            <w:tcBorders>
              <w:top w:val="outset" w:sz="6" w:space="0" w:color="auto"/>
              <w:left w:val="outset" w:sz="6" w:space="0" w:color="auto"/>
              <w:bottom w:val="outset" w:sz="6" w:space="0" w:color="auto"/>
              <w:right w:val="outset" w:sz="6" w:space="0" w:color="auto"/>
            </w:tcBorders>
          </w:tcPr>
          <w:p w:rsidR="009944D7" w:rsidRPr="009944D7" w:rsidRDefault="009944D7" w:rsidP="009944D7">
            <w:pPr>
              <w:spacing w:after="0" w:line="240" w:lineRule="auto"/>
              <w:rPr>
                <w:rFonts w:ascii="Times New Roman" w:eastAsia="Times New Roman" w:hAnsi="Times New Roman" w:cs="Times New Roman"/>
                <w:lang w:eastAsia="ru-RU"/>
              </w:rPr>
            </w:pPr>
            <w:r w:rsidRPr="009944D7">
              <w:rPr>
                <w:rFonts w:ascii="Times New Roman" w:eastAsia="Times New Roman" w:hAnsi="Times New Roman" w:cs="Times New Roman"/>
                <w:lang w:eastAsia="ru-RU"/>
              </w:rPr>
              <w:t>Важны положительные оценки учеников по итогам контрольных работ</w:t>
            </w:r>
          </w:p>
        </w:tc>
        <w:tc>
          <w:tcPr>
            <w:tcW w:w="4465" w:type="dxa"/>
            <w:tcBorders>
              <w:top w:val="outset" w:sz="6" w:space="0" w:color="auto"/>
              <w:left w:val="outset" w:sz="6" w:space="0" w:color="auto"/>
              <w:bottom w:val="outset" w:sz="6" w:space="0" w:color="auto"/>
              <w:right w:val="outset" w:sz="6" w:space="0" w:color="auto"/>
            </w:tcBorders>
          </w:tcPr>
          <w:p w:rsidR="009944D7" w:rsidRPr="009944D7" w:rsidRDefault="009944D7" w:rsidP="009944D7">
            <w:pPr>
              <w:spacing w:after="0" w:line="240" w:lineRule="auto"/>
              <w:rPr>
                <w:rFonts w:ascii="Times New Roman" w:eastAsia="Times New Roman" w:hAnsi="Times New Roman" w:cs="Times New Roman"/>
                <w:lang w:eastAsia="ru-RU"/>
              </w:rPr>
            </w:pPr>
            <w:r w:rsidRPr="009944D7">
              <w:rPr>
                <w:rFonts w:ascii="Times New Roman" w:eastAsia="Times New Roman" w:hAnsi="Times New Roman" w:cs="Times New Roman"/>
                <w:lang w:eastAsia="ru-RU"/>
              </w:rPr>
              <w:t>Учет динамики результатов обучения детей относительно самих себя. Оценка промежуточных результатов обучения</w:t>
            </w:r>
          </w:p>
        </w:tc>
      </w:tr>
    </w:tbl>
    <w:p w:rsidR="009944D7" w:rsidRPr="009944D7" w:rsidRDefault="009944D7" w:rsidP="009944D7">
      <w:pPr>
        <w:spacing w:before="100" w:beforeAutospacing="1" w:after="100" w:afterAutospacing="1" w:line="240" w:lineRule="auto"/>
        <w:ind w:right="283"/>
        <w:rPr>
          <w:rFonts w:ascii="Times New Roman" w:eastAsia="Times New Roman" w:hAnsi="Times New Roman" w:cs="Times New Roman"/>
          <w:sz w:val="24"/>
          <w:szCs w:val="24"/>
          <w:lang w:eastAsia="ru-RU"/>
        </w:rPr>
      </w:pPr>
    </w:p>
    <w:p w:rsidR="009944D7" w:rsidRPr="009944D7" w:rsidRDefault="009944D7" w:rsidP="009944D7">
      <w:pPr>
        <w:numPr>
          <w:ilvl w:val="0"/>
          <w:numId w:val="21"/>
        </w:numPr>
        <w:spacing w:before="100" w:beforeAutospacing="1" w:after="100" w:afterAutospacing="1" w:line="240" w:lineRule="auto"/>
        <w:ind w:right="283"/>
        <w:rPr>
          <w:rFonts w:ascii="Times New Roman" w:eastAsia="Times New Roman" w:hAnsi="Times New Roman" w:cs="Times New Roman"/>
          <w:sz w:val="24"/>
          <w:szCs w:val="24"/>
          <w:lang w:eastAsia="ru-RU"/>
        </w:rPr>
      </w:pPr>
      <w:r w:rsidRPr="009944D7">
        <w:rPr>
          <w:rFonts w:ascii="Times New Roman" w:eastAsia="Times New Roman" w:hAnsi="Times New Roman" w:cs="Times New Roman"/>
          <w:color w:val="000000"/>
          <w:sz w:val="24"/>
          <w:szCs w:val="24"/>
          <w:lang w:eastAsia="ru-RU"/>
        </w:rPr>
        <w:t xml:space="preserve">Понятие «технологическая карта» пришло в образование из промышленности. Технологическая карта в дидактическом контексте представляет проект учебного процесса, в котором представлено описание от цели до результата с использованием инновационной технологии работы с информацией. </w:t>
      </w:r>
      <w:r w:rsidRPr="009944D7">
        <w:rPr>
          <w:rFonts w:ascii="Times New Roman" w:eastAsia="Times New Roman" w:hAnsi="Times New Roman" w:cs="Times New Roman"/>
          <w:color w:val="000000"/>
          <w:sz w:val="24"/>
          <w:szCs w:val="24"/>
          <w:lang w:eastAsia="ru-RU"/>
        </w:rPr>
        <w:br/>
        <w:t>Сущность проектной педагогической деятельности в технологической карте заключается в использовании инновационной технологии работы с информацией, описании заданий для ученика по освоению темы, оформлении предполагаемых образовательных результатов. Технологической карте присущи следующие отличительные черты: интерактивность, структурированность, алгоритмичность при работе с информацией, технологичность и обобщённость.</w:t>
      </w:r>
      <w:r w:rsidRPr="009944D7">
        <w:rPr>
          <w:rFonts w:ascii="Times New Roman" w:eastAsia="Times New Roman" w:hAnsi="Times New Roman" w:cs="Times New Roman"/>
          <w:color w:val="000000"/>
          <w:sz w:val="24"/>
          <w:szCs w:val="24"/>
          <w:lang w:eastAsia="ru-RU"/>
        </w:rPr>
        <w:br/>
        <w:t>Структура технологической карты включает название темы; цель освоения учебного содержания; планируемый результат (информационно-интеллектуальную компетентность и УУД); основные понятия темы; метапредметные связи и организацию пространства (формы работы и ресурсы); технологию изучения указанной темы.</w:t>
      </w:r>
      <w:r w:rsidRPr="009944D7">
        <w:rPr>
          <w:rFonts w:ascii="Times New Roman" w:eastAsia="Times New Roman" w:hAnsi="Times New Roman" w:cs="Times New Roman"/>
          <w:color w:val="000000"/>
          <w:sz w:val="24"/>
          <w:szCs w:val="24"/>
          <w:lang w:eastAsia="ru-RU"/>
        </w:rPr>
        <w:br/>
        <w:t>Технологическая карта позволяет увидеть учебный материал целостно и системно, проектировать образовательный процесс по освоению темы с учётом цели освоения курса, гибко использовать эффективные приёмы и формы работы с детьми на уроке, согласовать действия учителя и учащихся, организовать самостоятельную деятельность школьников в процессе обучения; осуществлять интегративный контроль результатов учебной деятельности.</w:t>
      </w:r>
      <w:r w:rsidRPr="009944D7">
        <w:rPr>
          <w:rFonts w:ascii="Times New Roman" w:eastAsia="Times New Roman" w:hAnsi="Times New Roman" w:cs="Times New Roman"/>
          <w:color w:val="000000"/>
          <w:sz w:val="24"/>
          <w:szCs w:val="24"/>
          <w:lang w:eastAsia="ru-RU"/>
        </w:rPr>
        <w:br/>
      </w:r>
      <w:r w:rsidRPr="009944D7">
        <w:rPr>
          <w:rFonts w:ascii="Times New Roman" w:eastAsia="Times New Roman" w:hAnsi="Times New Roman" w:cs="Times New Roman"/>
          <w:b/>
          <w:i/>
          <w:color w:val="000000"/>
          <w:sz w:val="24"/>
          <w:szCs w:val="24"/>
          <w:lang w:eastAsia="ru-RU"/>
        </w:rPr>
        <w:t>Создание технологической карты позволяет учителю:</w:t>
      </w:r>
      <w:r w:rsidRPr="009944D7">
        <w:rPr>
          <w:rFonts w:ascii="Times New Roman" w:eastAsia="Times New Roman" w:hAnsi="Times New Roman" w:cs="Times New Roman"/>
          <w:b/>
          <w:i/>
          <w:color w:val="000000"/>
          <w:sz w:val="24"/>
          <w:szCs w:val="24"/>
          <w:lang w:eastAsia="ru-RU"/>
        </w:rPr>
        <w:br/>
      </w:r>
      <w:r w:rsidRPr="009944D7">
        <w:rPr>
          <w:rFonts w:ascii="Times New Roman" w:eastAsia="Times New Roman" w:hAnsi="Times New Roman" w:cs="Times New Roman"/>
          <w:color w:val="000000"/>
          <w:sz w:val="24"/>
          <w:szCs w:val="24"/>
          <w:lang w:eastAsia="ru-RU"/>
        </w:rPr>
        <w:t xml:space="preserve">• осмыслить и спроектировать последовательность работы по освоению темы от цели до конечного результата; </w:t>
      </w:r>
      <w:r w:rsidRPr="009944D7">
        <w:rPr>
          <w:rFonts w:ascii="Times New Roman" w:eastAsia="Times New Roman" w:hAnsi="Times New Roman" w:cs="Times New Roman"/>
          <w:color w:val="000000"/>
          <w:sz w:val="24"/>
          <w:szCs w:val="24"/>
          <w:lang w:eastAsia="ru-RU"/>
        </w:rPr>
        <w:br/>
        <w:t>• определить уровень раскрытия понятий на данном этапе и соотнести его с дальнейшим обучением (вписать конкретный урок в систему уроков);</w:t>
      </w:r>
      <w:r w:rsidRPr="009944D7">
        <w:rPr>
          <w:rFonts w:ascii="Times New Roman" w:eastAsia="Times New Roman" w:hAnsi="Times New Roman" w:cs="Times New Roman"/>
          <w:color w:val="000000"/>
          <w:sz w:val="24"/>
          <w:szCs w:val="24"/>
          <w:lang w:eastAsia="ru-RU"/>
        </w:rPr>
        <w:br/>
        <w:t xml:space="preserve">• определить возможности реализации межпредметных знаний (установить связи и зависимости между предметами и результатами обучения); </w:t>
      </w:r>
      <w:r w:rsidRPr="009944D7">
        <w:rPr>
          <w:rFonts w:ascii="Times New Roman" w:eastAsia="Times New Roman" w:hAnsi="Times New Roman" w:cs="Times New Roman"/>
          <w:color w:val="000000"/>
          <w:sz w:val="24"/>
          <w:szCs w:val="24"/>
          <w:lang w:eastAsia="ru-RU"/>
        </w:rPr>
        <w:br/>
        <w:t xml:space="preserve">• определить универсальные учебные действия, которые формируются в процессе изучения конкретной темы, всего учебного курса; </w:t>
      </w:r>
      <w:r w:rsidRPr="009944D7">
        <w:rPr>
          <w:rFonts w:ascii="Times New Roman" w:eastAsia="Times New Roman" w:hAnsi="Times New Roman" w:cs="Times New Roman"/>
          <w:color w:val="000000"/>
          <w:sz w:val="24"/>
          <w:szCs w:val="24"/>
          <w:lang w:eastAsia="ru-RU"/>
        </w:rPr>
        <w:br/>
        <w:t>• соотнести результат с целью обучения после создания продукта — набора технологических карт.</w:t>
      </w:r>
      <w:r w:rsidRPr="009944D7">
        <w:rPr>
          <w:rFonts w:ascii="Times New Roman" w:eastAsia="Times New Roman" w:hAnsi="Times New Roman" w:cs="Times New Roman"/>
          <w:color w:val="000000"/>
          <w:sz w:val="24"/>
          <w:szCs w:val="24"/>
          <w:lang w:eastAsia="ru-RU"/>
        </w:rPr>
        <w:br/>
      </w:r>
      <w:r w:rsidRPr="009944D7">
        <w:rPr>
          <w:rFonts w:ascii="Times New Roman" w:eastAsia="Times New Roman" w:hAnsi="Times New Roman" w:cs="Times New Roman"/>
          <w:b/>
          <w:i/>
          <w:color w:val="000000"/>
          <w:sz w:val="24"/>
          <w:szCs w:val="24"/>
          <w:lang w:eastAsia="ru-RU"/>
        </w:rPr>
        <w:t>Преимущества технологической карты:</w:t>
      </w:r>
      <w:r w:rsidRPr="009944D7">
        <w:rPr>
          <w:rFonts w:ascii="Times New Roman" w:eastAsia="Times New Roman" w:hAnsi="Times New Roman" w:cs="Times New Roman"/>
          <w:b/>
          <w:i/>
          <w:color w:val="000000"/>
          <w:sz w:val="24"/>
          <w:szCs w:val="24"/>
          <w:lang w:eastAsia="ru-RU"/>
        </w:rPr>
        <w:br/>
      </w:r>
      <w:r w:rsidRPr="009944D7">
        <w:rPr>
          <w:rFonts w:ascii="Times New Roman" w:eastAsia="Times New Roman" w:hAnsi="Times New Roman" w:cs="Times New Roman"/>
          <w:color w:val="000000"/>
          <w:sz w:val="24"/>
          <w:szCs w:val="24"/>
          <w:lang w:eastAsia="ru-RU"/>
        </w:rPr>
        <w:t>• использование готовых разработок по темам освобождает учителя от непродуктивной рутинной работы;</w:t>
      </w:r>
      <w:r w:rsidRPr="009944D7">
        <w:rPr>
          <w:rFonts w:ascii="Times New Roman" w:eastAsia="Times New Roman" w:hAnsi="Times New Roman" w:cs="Times New Roman"/>
          <w:color w:val="000000"/>
          <w:sz w:val="24"/>
          <w:szCs w:val="24"/>
          <w:lang w:eastAsia="ru-RU"/>
        </w:rPr>
        <w:br/>
        <w:t>• освобождается время для творчества учителя;</w:t>
      </w:r>
      <w:r w:rsidRPr="009944D7">
        <w:rPr>
          <w:rFonts w:ascii="Times New Roman" w:eastAsia="Times New Roman" w:hAnsi="Times New Roman" w:cs="Times New Roman"/>
          <w:color w:val="000000"/>
          <w:sz w:val="24"/>
          <w:szCs w:val="24"/>
          <w:lang w:eastAsia="ru-RU"/>
        </w:rPr>
        <w:br/>
        <w:t>• обеспечиваются реальные метапредметные связи и согласованные действия всех участников педагогического процесса;</w:t>
      </w:r>
      <w:r w:rsidRPr="009944D7">
        <w:rPr>
          <w:rFonts w:ascii="Times New Roman" w:eastAsia="Times New Roman" w:hAnsi="Times New Roman" w:cs="Times New Roman"/>
          <w:color w:val="000000"/>
          <w:sz w:val="24"/>
          <w:szCs w:val="24"/>
          <w:lang w:eastAsia="ru-RU"/>
        </w:rPr>
        <w:br/>
        <w:t>• снимаются организационно-методические проблемы (молодой учитель, замещение уроков, выполнение учебного плана и т. д.);</w:t>
      </w:r>
      <w:r w:rsidRPr="009944D7">
        <w:rPr>
          <w:rFonts w:ascii="Times New Roman" w:eastAsia="Times New Roman" w:hAnsi="Times New Roman" w:cs="Times New Roman"/>
          <w:color w:val="000000"/>
          <w:sz w:val="24"/>
          <w:szCs w:val="24"/>
          <w:lang w:eastAsia="ru-RU"/>
        </w:rPr>
        <w:br/>
        <w:t>• обеспечивается повышение качества образования.</w:t>
      </w:r>
      <w:r w:rsidRPr="009944D7">
        <w:rPr>
          <w:rFonts w:ascii="Times New Roman" w:eastAsia="Times New Roman" w:hAnsi="Times New Roman" w:cs="Times New Roman"/>
          <w:color w:val="000000"/>
          <w:sz w:val="24"/>
          <w:szCs w:val="24"/>
          <w:lang w:eastAsia="ru-RU"/>
        </w:rPr>
        <w:br/>
      </w:r>
      <w:r w:rsidRPr="009944D7">
        <w:rPr>
          <w:rFonts w:ascii="Times New Roman" w:eastAsia="Times New Roman" w:hAnsi="Times New Roman" w:cs="Times New Roman"/>
          <w:b/>
          <w:i/>
          <w:color w:val="000000"/>
          <w:sz w:val="24"/>
          <w:szCs w:val="24"/>
          <w:lang w:eastAsia="ru-RU"/>
        </w:rPr>
        <w:t>Использование технологической карты обеспечивает условия для повышения качества обучения, так как:</w:t>
      </w:r>
      <w:r w:rsidRPr="009944D7">
        <w:rPr>
          <w:rFonts w:ascii="Times New Roman" w:eastAsia="Times New Roman" w:hAnsi="Times New Roman" w:cs="Times New Roman"/>
          <w:color w:val="000000"/>
          <w:sz w:val="24"/>
          <w:szCs w:val="24"/>
          <w:lang w:eastAsia="ru-RU"/>
        </w:rPr>
        <w:t xml:space="preserve"> </w:t>
      </w:r>
      <w:r w:rsidRPr="009944D7">
        <w:rPr>
          <w:rFonts w:ascii="Times New Roman" w:eastAsia="Times New Roman" w:hAnsi="Times New Roman" w:cs="Times New Roman"/>
          <w:color w:val="000000"/>
          <w:sz w:val="24"/>
          <w:szCs w:val="24"/>
          <w:lang w:eastAsia="ru-RU"/>
        </w:rPr>
        <w:br/>
        <w:t>• учебный процесс по освоению темы (раздела) проектируется от цели до результата;</w:t>
      </w:r>
      <w:r w:rsidRPr="009944D7">
        <w:rPr>
          <w:rFonts w:ascii="Times New Roman" w:eastAsia="Times New Roman" w:hAnsi="Times New Roman" w:cs="Times New Roman"/>
          <w:color w:val="000000"/>
          <w:sz w:val="24"/>
          <w:szCs w:val="24"/>
          <w:lang w:eastAsia="ru-RU"/>
        </w:rPr>
        <w:br/>
        <w:t>• используются эффективные методы работы с информацией;</w:t>
      </w:r>
      <w:r w:rsidRPr="009944D7">
        <w:rPr>
          <w:rFonts w:ascii="Times New Roman" w:eastAsia="Times New Roman" w:hAnsi="Times New Roman" w:cs="Times New Roman"/>
          <w:color w:val="000000"/>
          <w:sz w:val="24"/>
          <w:szCs w:val="24"/>
          <w:lang w:eastAsia="ru-RU"/>
        </w:rPr>
        <w:br/>
        <w:t>• организуется поэтапная самостоятельная учебная, интеллектуально-познавательная и рефлексивная деятельность школьников;</w:t>
      </w:r>
      <w:r w:rsidRPr="009944D7">
        <w:rPr>
          <w:rFonts w:ascii="Times New Roman" w:eastAsia="Times New Roman" w:hAnsi="Times New Roman" w:cs="Times New Roman"/>
          <w:color w:val="000000"/>
          <w:sz w:val="24"/>
          <w:szCs w:val="24"/>
          <w:lang w:eastAsia="ru-RU"/>
        </w:rPr>
        <w:br/>
        <w:t>• обеспечиваются условия для применения знаний и умений в практической деятельности.</w:t>
      </w:r>
      <w:r w:rsidRPr="009944D7">
        <w:rPr>
          <w:rFonts w:ascii="Times New Roman" w:eastAsia="Times New Roman" w:hAnsi="Times New Roman" w:cs="Times New Roman"/>
          <w:color w:val="000000"/>
          <w:sz w:val="24"/>
          <w:szCs w:val="24"/>
          <w:lang w:eastAsia="ru-RU"/>
        </w:rPr>
        <w:br/>
      </w:r>
      <w:bookmarkStart w:id="1" w:name="b"/>
      <w:bookmarkEnd w:id="1"/>
    </w:p>
    <w:p w:rsidR="009944D7" w:rsidRPr="009944D7" w:rsidRDefault="009944D7" w:rsidP="009944D7">
      <w:pPr>
        <w:spacing w:after="0" w:line="240" w:lineRule="auto"/>
        <w:ind w:right="283"/>
        <w:rPr>
          <w:rFonts w:ascii="Times New Roman" w:eastAsia="Times New Roman" w:hAnsi="Times New Roman" w:cs="Times New Roman"/>
          <w:sz w:val="24"/>
          <w:szCs w:val="24"/>
          <w:lang w:eastAsia="ru-RU"/>
        </w:rPr>
      </w:pPr>
      <w:bookmarkStart w:id="2" w:name="q1"/>
      <w:bookmarkEnd w:id="2"/>
      <w:r w:rsidRPr="009944D7">
        <w:rPr>
          <w:rFonts w:ascii="Times New Roman" w:eastAsia="Times New Roman" w:hAnsi="Times New Roman" w:cs="Times New Roman"/>
          <w:sz w:val="24"/>
          <w:szCs w:val="24"/>
          <w:lang w:eastAsia="ru-RU"/>
        </w:rPr>
        <w:lastRenderedPageBreak/>
        <w:t xml:space="preserve">При самоанализе урока учитель нередко просто пересказывает его ход и затрудняется в обосновании выбора содержания, используемых методов и организационных форм обучения. В традиционном плане расписана в основном содержательная сторона урока, что не позволяет провести его системный педагогический анализ. Форма записи урока в виде технологической карты дает </w:t>
      </w:r>
      <w:r w:rsidRPr="009944D7">
        <w:rPr>
          <w:rFonts w:ascii="Times New Roman" w:eastAsia="Times New Roman" w:hAnsi="Times New Roman" w:cs="Times New Roman"/>
          <w:b/>
          <w:sz w:val="24"/>
          <w:szCs w:val="24"/>
          <w:lang w:eastAsia="ru-RU"/>
        </w:rPr>
        <w:t>возможность максимально детализировать его еще на стадии подготовки, оценить рациональность и потенциальную эффективность выбранных содержания, методов, средств и видов учебной деятельности на каждом этапе урока</w:t>
      </w:r>
      <w:r w:rsidRPr="009944D7">
        <w:rPr>
          <w:rFonts w:ascii="Times New Roman" w:eastAsia="Times New Roman" w:hAnsi="Times New Roman" w:cs="Times New Roman"/>
          <w:sz w:val="24"/>
          <w:szCs w:val="24"/>
          <w:lang w:eastAsia="ru-RU"/>
        </w:rPr>
        <w:t xml:space="preserve">. Следующий шаг – оценка каждого этапа, правильности отбора содержания, адекватности применяемых методов и форм работы в их совокупности. </w:t>
      </w:r>
    </w:p>
    <w:p w:rsidR="009944D7" w:rsidRPr="009944D7" w:rsidRDefault="009944D7" w:rsidP="009944D7">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 xml:space="preserve">С помощью технологической карты можно провести не только системный, но и аспектный анализ урока (прослеживая карту по вертикали). </w:t>
      </w:r>
    </w:p>
    <w:p w:rsidR="009944D7" w:rsidRPr="009944D7" w:rsidRDefault="009944D7" w:rsidP="009944D7">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Например:</w:t>
      </w:r>
    </w:p>
    <w:p w:rsidR="009944D7" w:rsidRPr="009944D7" w:rsidRDefault="009944D7" w:rsidP="009944D7">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 xml:space="preserve">реализацию учителем целей урока; </w:t>
      </w:r>
    </w:p>
    <w:p w:rsidR="009944D7" w:rsidRPr="009944D7" w:rsidRDefault="009944D7" w:rsidP="009944D7">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 xml:space="preserve">использование развивающих методов, способов активизации познавательной деятельности обучающихся; </w:t>
      </w:r>
    </w:p>
    <w:p w:rsidR="009944D7" w:rsidRPr="009944D7" w:rsidRDefault="009944D7" w:rsidP="009944D7">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 xml:space="preserve">осуществление оценивания и контроля. </w:t>
      </w:r>
    </w:p>
    <w:p w:rsidR="009944D7" w:rsidRPr="009944D7" w:rsidRDefault="009944D7" w:rsidP="009944D7">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 xml:space="preserve">Опыт показывает, что на первых порах педагогу сложно создать технологическую карту урока (ее </w:t>
      </w:r>
      <w:r w:rsidRPr="009944D7">
        <w:rPr>
          <w:rFonts w:ascii="Times New Roman" w:eastAsia="Times New Roman" w:hAnsi="Times New Roman" w:cs="Times New Roman"/>
          <w:b/>
          <w:sz w:val="24"/>
          <w:szCs w:val="24"/>
          <w:lang w:eastAsia="ru-RU"/>
        </w:rPr>
        <w:t>можно рассматривать как мини-проект учителя).</w:t>
      </w:r>
      <w:r w:rsidRPr="009944D7">
        <w:rPr>
          <w:rFonts w:ascii="Times New Roman" w:eastAsia="Times New Roman" w:hAnsi="Times New Roman" w:cs="Times New Roman"/>
          <w:sz w:val="24"/>
          <w:szCs w:val="24"/>
          <w:lang w:eastAsia="ru-RU"/>
        </w:rPr>
        <w:t xml:space="preserve"> Наибольшие затруднения вызывает декомпозиция целей урока на задачи этапов, конкретизация содержания этапов своей деятельности и деятельности обучающихся на каждом этапе. В помощь учителю можно предложить возможные формулировки деятельности. </w:t>
      </w:r>
    </w:p>
    <w:p w:rsidR="009944D7" w:rsidRPr="009944D7" w:rsidRDefault="009944D7" w:rsidP="009944D7">
      <w:pPr>
        <w:spacing w:after="0" w:line="240" w:lineRule="auto"/>
        <w:jc w:val="center"/>
        <w:rPr>
          <w:rFonts w:ascii="Times New Roman" w:eastAsia="Times New Roman" w:hAnsi="Times New Roman" w:cs="Times New Roman"/>
          <w:b/>
          <w:bCs/>
          <w:sz w:val="24"/>
          <w:szCs w:val="24"/>
          <w:lang w:eastAsia="ru-RU"/>
        </w:rPr>
      </w:pPr>
      <w:r w:rsidRPr="009944D7">
        <w:rPr>
          <w:rFonts w:ascii="Times New Roman" w:eastAsia="Times New Roman" w:hAnsi="Times New Roman" w:cs="Times New Roman"/>
          <w:sz w:val="24"/>
          <w:szCs w:val="24"/>
          <w:lang w:eastAsia="ru-RU"/>
        </w:rPr>
        <w:t>.</w:t>
      </w:r>
      <w:r w:rsidRPr="009944D7">
        <w:rPr>
          <w:rFonts w:ascii="Times New Roman" w:eastAsia="Times New Roman" w:hAnsi="Times New Roman" w:cs="Times New Roman"/>
          <w:b/>
          <w:bCs/>
          <w:sz w:val="24"/>
          <w:szCs w:val="24"/>
          <w:lang w:eastAsia="ru-RU"/>
        </w:rPr>
        <w:t xml:space="preserve"> </w:t>
      </w:r>
    </w:p>
    <w:p w:rsidR="009944D7" w:rsidRPr="009944D7" w:rsidRDefault="009944D7" w:rsidP="009944D7">
      <w:pPr>
        <w:spacing w:after="0" w:line="240" w:lineRule="auto"/>
        <w:jc w:val="center"/>
        <w:rPr>
          <w:rFonts w:ascii="Times New Roman" w:eastAsia="Times New Roman" w:hAnsi="Times New Roman" w:cs="Times New Roman"/>
          <w:sz w:val="24"/>
          <w:szCs w:val="24"/>
          <w:lang w:eastAsia="ru-RU"/>
        </w:rPr>
      </w:pPr>
      <w:r w:rsidRPr="009944D7">
        <w:rPr>
          <w:rFonts w:ascii="Times New Roman" w:eastAsia="Times New Roman" w:hAnsi="Times New Roman" w:cs="Times New Roman"/>
          <w:b/>
          <w:bCs/>
          <w:sz w:val="24"/>
          <w:szCs w:val="24"/>
          <w:lang w:eastAsia="ru-RU"/>
        </w:rPr>
        <w:t xml:space="preserve">Формулировки деятельности учителя и обучающихся </w:t>
      </w:r>
    </w:p>
    <w:tbl>
      <w:tblPr>
        <w:tblW w:w="4736" w:type="pct"/>
        <w:tblCellSpacing w:w="7" w:type="dxa"/>
        <w:tblInd w:w="47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084"/>
        <w:gridCol w:w="4262"/>
      </w:tblGrid>
      <w:tr w:rsidR="009944D7" w:rsidRPr="009944D7" w:rsidTr="009944D7">
        <w:trPr>
          <w:tblCellSpacing w:w="7" w:type="dxa"/>
        </w:trPr>
        <w:tc>
          <w:tcPr>
            <w:tcW w:w="2709" w:type="pct"/>
            <w:tcBorders>
              <w:top w:val="outset" w:sz="6" w:space="0" w:color="auto"/>
              <w:left w:val="outset" w:sz="6" w:space="0" w:color="auto"/>
              <w:bottom w:val="outset" w:sz="6" w:space="0" w:color="auto"/>
              <w:right w:val="outset" w:sz="6" w:space="0" w:color="auto"/>
            </w:tcBorders>
          </w:tcPr>
          <w:p w:rsidR="009944D7" w:rsidRPr="009944D7" w:rsidRDefault="009944D7" w:rsidP="009944D7">
            <w:pPr>
              <w:spacing w:after="0" w:line="240" w:lineRule="auto"/>
              <w:jc w:val="center"/>
              <w:rPr>
                <w:rFonts w:ascii="Times New Roman" w:eastAsia="Times New Roman" w:hAnsi="Times New Roman" w:cs="Times New Roman"/>
                <w:sz w:val="24"/>
                <w:szCs w:val="24"/>
                <w:lang w:eastAsia="ru-RU"/>
              </w:rPr>
            </w:pPr>
            <w:r w:rsidRPr="009944D7">
              <w:rPr>
                <w:rFonts w:ascii="Times New Roman" w:eastAsia="Times New Roman" w:hAnsi="Times New Roman" w:cs="Times New Roman"/>
                <w:b/>
                <w:bCs/>
                <w:sz w:val="24"/>
                <w:szCs w:val="24"/>
                <w:lang w:eastAsia="ru-RU"/>
              </w:rPr>
              <w:t>Деятельность учителя</w:t>
            </w:r>
          </w:p>
        </w:tc>
        <w:tc>
          <w:tcPr>
            <w:tcW w:w="2269" w:type="pct"/>
            <w:tcBorders>
              <w:top w:val="outset" w:sz="6" w:space="0" w:color="auto"/>
              <w:left w:val="outset" w:sz="6" w:space="0" w:color="auto"/>
              <w:bottom w:val="outset" w:sz="6" w:space="0" w:color="auto"/>
              <w:right w:val="outset" w:sz="6" w:space="0" w:color="auto"/>
            </w:tcBorders>
          </w:tcPr>
          <w:p w:rsidR="009944D7" w:rsidRPr="009944D7" w:rsidRDefault="009944D7" w:rsidP="009944D7">
            <w:pPr>
              <w:spacing w:after="0" w:line="240" w:lineRule="auto"/>
              <w:jc w:val="center"/>
              <w:rPr>
                <w:rFonts w:ascii="Times New Roman" w:eastAsia="Times New Roman" w:hAnsi="Times New Roman" w:cs="Times New Roman"/>
                <w:sz w:val="24"/>
                <w:szCs w:val="24"/>
                <w:lang w:eastAsia="ru-RU"/>
              </w:rPr>
            </w:pPr>
            <w:r w:rsidRPr="009944D7">
              <w:rPr>
                <w:rFonts w:ascii="Times New Roman" w:eastAsia="Times New Roman" w:hAnsi="Times New Roman" w:cs="Times New Roman"/>
                <w:b/>
                <w:bCs/>
                <w:sz w:val="24"/>
                <w:szCs w:val="24"/>
                <w:lang w:eastAsia="ru-RU"/>
              </w:rPr>
              <w:t>Деятельность обучающихся</w:t>
            </w:r>
          </w:p>
        </w:tc>
      </w:tr>
      <w:tr w:rsidR="009944D7" w:rsidRPr="009944D7" w:rsidTr="009944D7">
        <w:trPr>
          <w:tblCellSpacing w:w="7" w:type="dxa"/>
        </w:trPr>
        <w:tc>
          <w:tcPr>
            <w:tcW w:w="2709" w:type="pct"/>
            <w:tcBorders>
              <w:top w:val="outset" w:sz="6" w:space="0" w:color="auto"/>
              <w:left w:val="outset" w:sz="6" w:space="0" w:color="auto"/>
              <w:bottom w:val="outset" w:sz="6" w:space="0" w:color="auto"/>
              <w:right w:val="outset" w:sz="6" w:space="0" w:color="auto"/>
            </w:tcBorders>
          </w:tcPr>
          <w:p w:rsidR="009944D7" w:rsidRPr="009944D7" w:rsidRDefault="009944D7" w:rsidP="009944D7">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Проверяет готовность обучающихся к уроку.</w:t>
            </w:r>
          </w:p>
          <w:p w:rsidR="009944D7" w:rsidRPr="009944D7" w:rsidRDefault="009944D7" w:rsidP="009944D7">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Озвучивает тему и цель урока.</w:t>
            </w:r>
          </w:p>
          <w:p w:rsidR="009944D7" w:rsidRPr="009944D7" w:rsidRDefault="009944D7" w:rsidP="009944D7">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Уточняет понимание учащимися поставленных целей урока.</w:t>
            </w:r>
          </w:p>
          <w:p w:rsidR="009944D7" w:rsidRPr="009944D7" w:rsidRDefault="009944D7" w:rsidP="009944D7">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Выдвигает проблему.</w:t>
            </w:r>
          </w:p>
          <w:p w:rsidR="009944D7" w:rsidRPr="009944D7" w:rsidRDefault="009944D7" w:rsidP="009944D7">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Создает эмоциональный настрой на…</w:t>
            </w:r>
          </w:p>
          <w:p w:rsidR="009944D7" w:rsidRPr="009944D7" w:rsidRDefault="009944D7" w:rsidP="009944D7">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Формулирует задание…</w:t>
            </w:r>
          </w:p>
          <w:p w:rsidR="009944D7" w:rsidRPr="009944D7" w:rsidRDefault="009944D7" w:rsidP="009944D7">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Напоминает обучающимся, как…</w:t>
            </w:r>
          </w:p>
          <w:p w:rsidR="009944D7" w:rsidRPr="009944D7" w:rsidRDefault="009944D7" w:rsidP="009944D7">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Предлагает индивидуальные задания.</w:t>
            </w:r>
          </w:p>
          <w:p w:rsidR="009944D7" w:rsidRPr="009944D7" w:rsidRDefault="009944D7" w:rsidP="009944D7">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Проводит параллель с ранее изученным материалом.</w:t>
            </w:r>
          </w:p>
          <w:p w:rsidR="009944D7" w:rsidRPr="009944D7" w:rsidRDefault="009944D7" w:rsidP="009944D7">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Обеспечивает мотивацию выполнения…</w:t>
            </w:r>
          </w:p>
          <w:p w:rsidR="009944D7" w:rsidRPr="009944D7" w:rsidRDefault="009944D7" w:rsidP="009944D7">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Контролирует выполнение работы.</w:t>
            </w:r>
          </w:p>
          <w:p w:rsidR="009944D7" w:rsidRPr="009944D7" w:rsidRDefault="009944D7" w:rsidP="009944D7">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Осуществляет:</w:t>
            </w:r>
          </w:p>
          <w:p w:rsidR="009944D7" w:rsidRPr="009944D7" w:rsidRDefault="009944D7" w:rsidP="009944D7">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 xml:space="preserve">индивидуальный контроль; </w:t>
            </w:r>
          </w:p>
          <w:p w:rsidR="009944D7" w:rsidRPr="009944D7" w:rsidRDefault="009944D7" w:rsidP="009944D7">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 xml:space="preserve">выборочный контроль. </w:t>
            </w:r>
          </w:p>
          <w:p w:rsidR="009944D7" w:rsidRPr="009944D7" w:rsidRDefault="009944D7" w:rsidP="009944D7">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Побуждает к высказыванию своего мнения.</w:t>
            </w:r>
          </w:p>
          <w:p w:rsidR="009944D7" w:rsidRPr="009944D7" w:rsidRDefault="009944D7" w:rsidP="009944D7">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 xml:space="preserve">Отмечает степень вовлеченности учащихся </w:t>
            </w:r>
            <w:r w:rsidRPr="009944D7">
              <w:rPr>
                <w:rFonts w:ascii="Times New Roman" w:eastAsia="Times New Roman" w:hAnsi="Times New Roman" w:cs="Times New Roman"/>
                <w:sz w:val="24"/>
                <w:szCs w:val="24"/>
                <w:lang w:eastAsia="ru-RU"/>
              </w:rPr>
              <w:br/>
              <w:t>в работу на уроке.</w:t>
            </w:r>
          </w:p>
          <w:p w:rsidR="009944D7" w:rsidRPr="009944D7" w:rsidRDefault="009944D7" w:rsidP="009944D7">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Диктует.</w:t>
            </w:r>
          </w:p>
          <w:p w:rsidR="009944D7" w:rsidRPr="009944D7" w:rsidRDefault="009944D7" w:rsidP="009944D7">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Дает:</w:t>
            </w:r>
          </w:p>
          <w:p w:rsidR="009944D7" w:rsidRPr="009944D7" w:rsidRDefault="009944D7" w:rsidP="009944D7">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 xml:space="preserve">комментарий к домашнему заданию; </w:t>
            </w:r>
          </w:p>
          <w:p w:rsidR="009944D7" w:rsidRPr="009944D7" w:rsidRDefault="009944D7" w:rsidP="009944D7">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lastRenderedPageBreak/>
              <w:t xml:space="preserve">задание на поиск в тексте особенностей... </w:t>
            </w:r>
          </w:p>
          <w:p w:rsidR="009944D7" w:rsidRPr="009944D7" w:rsidRDefault="009944D7" w:rsidP="009944D7">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Организует:</w:t>
            </w:r>
          </w:p>
          <w:p w:rsidR="009944D7" w:rsidRPr="009944D7" w:rsidRDefault="009944D7" w:rsidP="009944D7">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 xml:space="preserve">взаимопроверку; </w:t>
            </w:r>
          </w:p>
          <w:p w:rsidR="009944D7" w:rsidRPr="009944D7" w:rsidRDefault="009944D7" w:rsidP="009944D7">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 xml:space="preserve">коллективную проверку; </w:t>
            </w:r>
          </w:p>
          <w:p w:rsidR="009944D7" w:rsidRPr="009944D7" w:rsidRDefault="009944D7" w:rsidP="009944D7">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 xml:space="preserve">проверку выполнения упражнения; </w:t>
            </w:r>
          </w:p>
          <w:p w:rsidR="009944D7" w:rsidRPr="009944D7" w:rsidRDefault="009944D7" w:rsidP="009944D7">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 xml:space="preserve">беседу по уточнению и конкретизации первичных знаний; </w:t>
            </w:r>
          </w:p>
          <w:p w:rsidR="009944D7" w:rsidRPr="009944D7" w:rsidRDefault="009944D7" w:rsidP="009944D7">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 xml:space="preserve">оценочные высказывания обучающихся; </w:t>
            </w:r>
          </w:p>
          <w:p w:rsidR="009944D7" w:rsidRPr="009944D7" w:rsidRDefault="009944D7" w:rsidP="009944D7">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 xml:space="preserve">обсуждение способов решения; </w:t>
            </w:r>
          </w:p>
          <w:p w:rsidR="009944D7" w:rsidRPr="009944D7" w:rsidRDefault="009944D7" w:rsidP="009944D7">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 xml:space="preserve">поисковую работу обучающихся (постановка цели и план действий); </w:t>
            </w:r>
          </w:p>
          <w:p w:rsidR="009944D7" w:rsidRPr="009944D7" w:rsidRDefault="009944D7" w:rsidP="009944D7">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 xml:space="preserve">самостоятельную работу с учебником; </w:t>
            </w:r>
          </w:p>
          <w:p w:rsidR="009944D7" w:rsidRPr="009944D7" w:rsidRDefault="009944D7" w:rsidP="009944D7">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 xml:space="preserve">беседу, связывая результаты урока с его целями. </w:t>
            </w:r>
          </w:p>
          <w:p w:rsidR="009944D7" w:rsidRPr="009944D7" w:rsidRDefault="009944D7" w:rsidP="009944D7">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Подводит обучающихся к выводу о…</w:t>
            </w:r>
          </w:p>
          <w:p w:rsidR="009944D7" w:rsidRPr="009944D7" w:rsidRDefault="009944D7" w:rsidP="009944D7">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Наводящими вопросами помогает выявить причинно-следственные связи в…</w:t>
            </w:r>
          </w:p>
          <w:p w:rsidR="009944D7" w:rsidRPr="009944D7" w:rsidRDefault="009944D7" w:rsidP="009944D7">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Обеспечивает положительную реакцию детей на творчество одноклассников.</w:t>
            </w:r>
          </w:p>
          <w:p w:rsidR="009944D7" w:rsidRPr="009944D7" w:rsidRDefault="009944D7" w:rsidP="009944D7">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Акцентирует внимание на конечных результатах учебной деятельности обучающихся на уроке</w:t>
            </w:r>
          </w:p>
        </w:tc>
        <w:tc>
          <w:tcPr>
            <w:tcW w:w="2269" w:type="pct"/>
            <w:tcBorders>
              <w:top w:val="outset" w:sz="6" w:space="0" w:color="auto"/>
              <w:left w:val="outset" w:sz="6" w:space="0" w:color="auto"/>
              <w:bottom w:val="outset" w:sz="6" w:space="0" w:color="auto"/>
              <w:right w:val="outset" w:sz="6" w:space="0" w:color="auto"/>
            </w:tcBorders>
          </w:tcPr>
          <w:p w:rsidR="009944D7" w:rsidRPr="009944D7" w:rsidRDefault="009944D7" w:rsidP="009944D7">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lastRenderedPageBreak/>
              <w:t>Записывают слова, предложения.</w:t>
            </w:r>
          </w:p>
          <w:p w:rsidR="009944D7" w:rsidRPr="009944D7" w:rsidRDefault="009944D7" w:rsidP="009944D7">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Делят (звуки, слова ит.д.) на группы.</w:t>
            </w:r>
          </w:p>
          <w:p w:rsidR="009944D7" w:rsidRPr="009944D7" w:rsidRDefault="009944D7" w:rsidP="009944D7">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Выполняют упражнение в тетради.</w:t>
            </w:r>
          </w:p>
          <w:p w:rsidR="009944D7" w:rsidRPr="009944D7" w:rsidRDefault="009944D7" w:rsidP="009944D7">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По очереди комментируют…</w:t>
            </w:r>
          </w:p>
          <w:p w:rsidR="009944D7" w:rsidRPr="009944D7" w:rsidRDefault="009944D7" w:rsidP="009944D7">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Обосновывают выбор написания…</w:t>
            </w:r>
          </w:p>
          <w:p w:rsidR="009944D7" w:rsidRPr="009944D7" w:rsidRDefault="009944D7" w:rsidP="009944D7">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Приводят примеры.</w:t>
            </w:r>
          </w:p>
          <w:p w:rsidR="009944D7" w:rsidRPr="009944D7" w:rsidRDefault="009944D7" w:rsidP="009944D7">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Пишут под диктовку.</w:t>
            </w:r>
          </w:p>
          <w:p w:rsidR="009944D7" w:rsidRPr="009944D7" w:rsidRDefault="009944D7" w:rsidP="009944D7">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Проговаривают по цепочке.</w:t>
            </w:r>
          </w:p>
          <w:p w:rsidR="009944D7" w:rsidRPr="009944D7" w:rsidRDefault="009944D7" w:rsidP="009944D7">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Выделяют (находят, подчеркивают, комментируют) орфограммы.</w:t>
            </w:r>
          </w:p>
          <w:p w:rsidR="009944D7" w:rsidRPr="009944D7" w:rsidRDefault="009944D7" w:rsidP="009944D7">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На слух определяют слова с изучаемой орфограммой.</w:t>
            </w:r>
          </w:p>
          <w:p w:rsidR="009944D7" w:rsidRPr="009944D7" w:rsidRDefault="009944D7" w:rsidP="009944D7">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Составляют схемы слов (предложений).</w:t>
            </w:r>
          </w:p>
          <w:p w:rsidR="009944D7" w:rsidRPr="009944D7" w:rsidRDefault="009944D7" w:rsidP="009944D7">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Проводят морфемный анализ слов.</w:t>
            </w:r>
          </w:p>
          <w:p w:rsidR="009944D7" w:rsidRPr="009944D7" w:rsidRDefault="009944D7" w:rsidP="009944D7">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Отвечают на вопросы учителя.</w:t>
            </w:r>
          </w:p>
          <w:p w:rsidR="009944D7" w:rsidRPr="009944D7" w:rsidRDefault="009944D7" w:rsidP="009944D7">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Выполняют задания по карточкам.</w:t>
            </w:r>
          </w:p>
          <w:p w:rsidR="009944D7" w:rsidRPr="009944D7" w:rsidRDefault="009944D7" w:rsidP="009944D7">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 xml:space="preserve">Называют правило, на которое опирались </w:t>
            </w:r>
            <w:r w:rsidRPr="009944D7">
              <w:rPr>
                <w:rFonts w:ascii="Times New Roman" w:eastAsia="Times New Roman" w:hAnsi="Times New Roman" w:cs="Times New Roman"/>
                <w:sz w:val="24"/>
                <w:szCs w:val="24"/>
                <w:lang w:eastAsia="ru-RU"/>
              </w:rPr>
              <w:br/>
              <w:t>при выполнении задания.</w:t>
            </w:r>
          </w:p>
          <w:p w:rsidR="009944D7" w:rsidRPr="009944D7" w:rsidRDefault="009944D7" w:rsidP="009944D7">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Читают и запоминают правило, проговаривают его друг другу вслух.</w:t>
            </w:r>
          </w:p>
          <w:p w:rsidR="009944D7" w:rsidRPr="009944D7" w:rsidRDefault="009944D7" w:rsidP="009944D7">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Озвучивают понятие…</w:t>
            </w:r>
          </w:p>
          <w:p w:rsidR="009944D7" w:rsidRPr="009944D7" w:rsidRDefault="009944D7" w:rsidP="009944D7">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Выявляют закономерность…</w:t>
            </w:r>
          </w:p>
          <w:p w:rsidR="009944D7" w:rsidRPr="009944D7" w:rsidRDefault="009944D7" w:rsidP="009944D7">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Анализируют…</w:t>
            </w:r>
          </w:p>
          <w:p w:rsidR="009944D7" w:rsidRPr="009944D7" w:rsidRDefault="009944D7" w:rsidP="009944D7">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Определяют причины…</w:t>
            </w:r>
          </w:p>
          <w:p w:rsidR="009944D7" w:rsidRPr="009944D7" w:rsidRDefault="009944D7" w:rsidP="009944D7">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Формулируют выводы наблюдений.</w:t>
            </w:r>
          </w:p>
          <w:p w:rsidR="009944D7" w:rsidRPr="009944D7" w:rsidRDefault="009944D7" w:rsidP="009944D7">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lastRenderedPageBreak/>
              <w:t>Объясняют свой выбор.</w:t>
            </w:r>
          </w:p>
          <w:p w:rsidR="009944D7" w:rsidRPr="009944D7" w:rsidRDefault="009944D7" w:rsidP="009944D7">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Высказывают свои предположения в паре.</w:t>
            </w:r>
          </w:p>
          <w:p w:rsidR="009944D7" w:rsidRPr="009944D7" w:rsidRDefault="009944D7" w:rsidP="009944D7">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Сравнивают…</w:t>
            </w:r>
          </w:p>
          <w:p w:rsidR="009944D7" w:rsidRPr="009944D7" w:rsidRDefault="009944D7" w:rsidP="009944D7">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Читают текст.</w:t>
            </w:r>
          </w:p>
          <w:p w:rsidR="009944D7" w:rsidRPr="009944D7" w:rsidRDefault="009944D7" w:rsidP="009944D7">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Читают план описания…</w:t>
            </w:r>
          </w:p>
          <w:p w:rsidR="009944D7" w:rsidRPr="009944D7" w:rsidRDefault="009944D7" w:rsidP="009944D7">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Подчеркивают характеристики…</w:t>
            </w:r>
          </w:p>
          <w:p w:rsidR="009944D7" w:rsidRPr="009944D7" w:rsidRDefault="009944D7" w:rsidP="009944D7">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Находят в тексте понятие, информацию.</w:t>
            </w:r>
          </w:p>
          <w:p w:rsidR="009944D7" w:rsidRPr="009944D7" w:rsidRDefault="009944D7" w:rsidP="009944D7">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Слушают стихотворение и определяют…</w:t>
            </w:r>
          </w:p>
          <w:p w:rsidR="009944D7" w:rsidRPr="009944D7" w:rsidRDefault="009944D7" w:rsidP="009944D7">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Слушают доклад, делятся впечатлениями о…</w:t>
            </w:r>
          </w:p>
          <w:p w:rsidR="009944D7" w:rsidRPr="009944D7" w:rsidRDefault="009944D7" w:rsidP="009944D7">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Высказывают свое мнение.</w:t>
            </w:r>
          </w:p>
          <w:p w:rsidR="009944D7" w:rsidRPr="009944D7" w:rsidRDefault="009944D7" w:rsidP="009944D7">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Осуществляют:</w:t>
            </w:r>
          </w:p>
          <w:p w:rsidR="009944D7" w:rsidRPr="009944D7" w:rsidRDefault="009944D7" w:rsidP="009944D7">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 xml:space="preserve">самооценку; </w:t>
            </w:r>
          </w:p>
          <w:p w:rsidR="009944D7" w:rsidRPr="009944D7" w:rsidRDefault="009944D7" w:rsidP="009944D7">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 xml:space="preserve">самопроверку; </w:t>
            </w:r>
          </w:p>
          <w:p w:rsidR="009944D7" w:rsidRPr="009944D7" w:rsidRDefault="009944D7" w:rsidP="009944D7">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 xml:space="preserve">взаимопроверку; </w:t>
            </w:r>
          </w:p>
          <w:p w:rsidR="009944D7" w:rsidRPr="009944D7" w:rsidRDefault="009944D7" w:rsidP="009944D7">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 xml:space="preserve">предварительную оценку. </w:t>
            </w:r>
          </w:p>
          <w:p w:rsidR="009944D7" w:rsidRPr="009944D7" w:rsidRDefault="009944D7" w:rsidP="009944D7">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Формулируют конечный результат своей работы на уроке.</w:t>
            </w:r>
          </w:p>
          <w:p w:rsidR="009944D7" w:rsidRPr="009944D7" w:rsidRDefault="009944D7" w:rsidP="009944D7">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Называют основные позиции нового материала и как они их усвоили (что получилось, что не получилось и почему)</w:t>
            </w:r>
          </w:p>
        </w:tc>
      </w:tr>
    </w:tbl>
    <w:p w:rsidR="009944D7" w:rsidRDefault="009944D7" w:rsidP="00495907">
      <w:pPr>
        <w:rPr>
          <w:i/>
          <w:sz w:val="18"/>
          <w:szCs w:val="18"/>
        </w:rPr>
      </w:pPr>
    </w:p>
    <w:p w:rsidR="009944D7" w:rsidRDefault="009944D7" w:rsidP="00495907">
      <w:pPr>
        <w:rPr>
          <w:i/>
          <w:sz w:val="18"/>
          <w:szCs w:val="18"/>
        </w:rPr>
      </w:pPr>
    </w:p>
    <w:p w:rsidR="009944D7" w:rsidRDefault="009944D7" w:rsidP="00495907">
      <w:pPr>
        <w:rPr>
          <w:i/>
          <w:sz w:val="18"/>
          <w:szCs w:val="18"/>
        </w:rPr>
      </w:pPr>
    </w:p>
    <w:p w:rsidR="009944D7" w:rsidRDefault="009944D7" w:rsidP="00495907">
      <w:pPr>
        <w:rPr>
          <w:i/>
          <w:sz w:val="18"/>
          <w:szCs w:val="18"/>
        </w:rPr>
      </w:pPr>
    </w:p>
    <w:p w:rsidR="009944D7" w:rsidRDefault="009944D7" w:rsidP="00495907">
      <w:pPr>
        <w:rPr>
          <w:i/>
          <w:sz w:val="18"/>
          <w:szCs w:val="18"/>
        </w:rPr>
      </w:pPr>
    </w:p>
    <w:p w:rsidR="009944D7" w:rsidRDefault="009944D7" w:rsidP="00495907">
      <w:pPr>
        <w:rPr>
          <w:i/>
          <w:sz w:val="18"/>
          <w:szCs w:val="18"/>
        </w:rPr>
      </w:pPr>
    </w:p>
    <w:p w:rsidR="009944D7" w:rsidRDefault="009944D7" w:rsidP="00495907">
      <w:pPr>
        <w:rPr>
          <w:i/>
          <w:sz w:val="18"/>
          <w:szCs w:val="18"/>
        </w:rPr>
      </w:pPr>
    </w:p>
    <w:p w:rsidR="009944D7" w:rsidRDefault="009944D7" w:rsidP="00495907">
      <w:pPr>
        <w:rPr>
          <w:i/>
          <w:sz w:val="18"/>
          <w:szCs w:val="18"/>
        </w:rPr>
      </w:pPr>
    </w:p>
    <w:p w:rsidR="009944D7" w:rsidRDefault="009944D7" w:rsidP="00495907">
      <w:pPr>
        <w:rPr>
          <w:i/>
          <w:sz w:val="18"/>
          <w:szCs w:val="18"/>
        </w:rPr>
      </w:pPr>
    </w:p>
    <w:p w:rsidR="009944D7" w:rsidRDefault="009944D7" w:rsidP="00495907">
      <w:pPr>
        <w:rPr>
          <w:i/>
          <w:sz w:val="18"/>
          <w:szCs w:val="18"/>
        </w:rPr>
      </w:pPr>
    </w:p>
    <w:p w:rsidR="009944D7" w:rsidRDefault="009944D7" w:rsidP="00495907">
      <w:pPr>
        <w:rPr>
          <w:i/>
          <w:sz w:val="18"/>
          <w:szCs w:val="18"/>
        </w:rPr>
      </w:pPr>
    </w:p>
    <w:p w:rsidR="009944D7" w:rsidRDefault="009944D7" w:rsidP="00495907">
      <w:pPr>
        <w:rPr>
          <w:i/>
          <w:sz w:val="18"/>
          <w:szCs w:val="18"/>
        </w:rPr>
      </w:pPr>
    </w:p>
    <w:p w:rsidR="009944D7" w:rsidRDefault="009944D7" w:rsidP="00495907">
      <w:pPr>
        <w:rPr>
          <w:i/>
          <w:sz w:val="18"/>
          <w:szCs w:val="18"/>
        </w:rPr>
      </w:pPr>
    </w:p>
    <w:p w:rsidR="009944D7" w:rsidRDefault="009944D7" w:rsidP="00495907">
      <w:pPr>
        <w:rPr>
          <w:i/>
          <w:sz w:val="18"/>
          <w:szCs w:val="18"/>
        </w:rPr>
      </w:pPr>
    </w:p>
    <w:p w:rsidR="009944D7" w:rsidRDefault="009944D7" w:rsidP="00495907">
      <w:pPr>
        <w:rPr>
          <w:i/>
          <w:sz w:val="18"/>
          <w:szCs w:val="18"/>
        </w:rPr>
      </w:pPr>
    </w:p>
    <w:p w:rsidR="009944D7" w:rsidRDefault="009944D7" w:rsidP="00495907">
      <w:pPr>
        <w:rPr>
          <w:i/>
          <w:sz w:val="18"/>
          <w:szCs w:val="18"/>
        </w:rPr>
      </w:pPr>
    </w:p>
    <w:p w:rsidR="009944D7" w:rsidRPr="00514FCE" w:rsidRDefault="00514FCE" w:rsidP="00514FCE">
      <w:pPr>
        <w:pStyle w:val="a9"/>
        <w:spacing w:after="0"/>
        <w:ind w:left="1440"/>
        <w:jc w:val="both"/>
        <w:rPr>
          <w:rFonts w:ascii="Times New Roman" w:eastAsia="Calibri" w:hAnsi="Times New Roman" w:cs="Times New Roman"/>
          <w:b/>
          <w:sz w:val="32"/>
          <w:szCs w:val="28"/>
        </w:rPr>
      </w:pPr>
      <w:r w:rsidRPr="00514FCE">
        <w:rPr>
          <w:rFonts w:ascii="Times New Roman" w:eastAsia="Calibri" w:hAnsi="Times New Roman" w:cs="Times New Roman"/>
          <w:b/>
          <w:sz w:val="32"/>
          <w:szCs w:val="28"/>
        </w:rPr>
        <w:lastRenderedPageBreak/>
        <w:t>3.</w:t>
      </w:r>
      <w:r w:rsidR="00D8149D" w:rsidRPr="00514FCE">
        <w:rPr>
          <w:rFonts w:ascii="Times New Roman" w:eastAsia="Calibri" w:hAnsi="Times New Roman" w:cs="Times New Roman"/>
          <w:b/>
          <w:sz w:val="32"/>
          <w:szCs w:val="28"/>
        </w:rPr>
        <w:t xml:space="preserve">   Современные педагогические технологии.    </w:t>
      </w:r>
    </w:p>
    <w:p w:rsidR="00D8149D" w:rsidRPr="00B248A0" w:rsidRDefault="00D8149D" w:rsidP="00D8149D">
      <w:pPr>
        <w:spacing w:after="0"/>
        <w:jc w:val="both"/>
        <w:rPr>
          <w:rFonts w:ascii="Times New Roman" w:eastAsia="Calibri" w:hAnsi="Times New Roman" w:cs="Times New Roman"/>
          <w:b/>
          <w:sz w:val="28"/>
          <w:szCs w:val="28"/>
        </w:rPr>
      </w:pPr>
    </w:p>
    <w:p w:rsidR="00D8149D" w:rsidRPr="00B248A0" w:rsidRDefault="00D8149D" w:rsidP="00D8149D">
      <w:pPr>
        <w:spacing w:after="0"/>
        <w:jc w:val="both"/>
        <w:rPr>
          <w:rFonts w:ascii="Times New Roman" w:eastAsia="Calibri" w:hAnsi="Times New Roman" w:cs="Times New Roman"/>
        </w:rPr>
      </w:pPr>
      <w:r w:rsidRPr="00B248A0">
        <w:rPr>
          <w:rFonts w:ascii="Times New Roman" w:eastAsia="Calibri" w:hAnsi="Times New Roman" w:cs="Times New Roman"/>
        </w:rPr>
        <w:t xml:space="preserve">         В настоящее время в педагогический лексикон прочно вошло понятие педагогической технологии. Технология – это совокупность приемов, применяемых в каком-либо деле, мастерстве, искусстве (толковый словарь). Есть множество определений понятия «педагогическая технология». Мы изберем следующее: это такое построение деятельности педагога, в которой все входящие в него действия представлены в определенной последовательности и целостности, а выполнение предполагает достижение необходимого результата и имеет прогнозируемый характер. Сегодня насчитывается больше </w:t>
      </w:r>
      <w:r w:rsidR="002F6667" w:rsidRPr="00B248A0">
        <w:rPr>
          <w:rFonts w:ascii="Times New Roman" w:eastAsia="Calibri" w:hAnsi="Times New Roman" w:cs="Times New Roman"/>
        </w:rPr>
        <w:t>сотни образовательных</w:t>
      </w:r>
      <w:r w:rsidRPr="00B248A0">
        <w:rPr>
          <w:rFonts w:ascii="Times New Roman" w:eastAsia="Calibri" w:hAnsi="Times New Roman" w:cs="Times New Roman"/>
        </w:rPr>
        <w:t xml:space="preserve"> технологий.</w:t>
      </w:r>
    </w:p>
    <w:p w:rsidR="00D8149D" w:rsidRPr="00B248A0" w:rsidRDefault="00D8149D" w:rsidP="00D8149D">
      <w:pPr>
        <w:spacing w:after="0"/>
        <w:jc w:val="both"/>
        <w:rPr>
          <w:rFonts w:ascii="Times New Roman" w:eastAsia="Calibri" w:hAnsi="Times New Roman" w:cs="Times New Roman"/>
        </w:rPr>
      </w:pPr>
      <w:r w:rsidRPr="00B248A0">
        <w:rPr>
          <w:rFonts w:ascii="Times New Roman" w:eastAsia="Calibri" w:hAnsi="Times New Roman" w:cs="Times New Roman"/>
        </w:rPr>
        <w:t xml:space="preserve">         Иногда педагог-мастер использует в своей работе элементы нескольких технологий, применяет оригинальные методические приемы, </w:t>
      </w:r>
      <w:r w:rsidR="002F6667" w:rsidRPr="00B248A0">
        <w:rPr>
          <w:rFonts w:ascii="Times New Roman" w:eastAsia="Calibri" w:hAnsi="Times New Roman" w:cs="Times New Roman"/>
        </w:rPr>
        <w:t>в этом</w:t>
      </w:r>
      <w:r w:rsidRPr="00B248A0">
        <w:rPr>
          <w:rFonts w:ascii="Times New Roman" w:eastAsia="Calibri" w:hAnsi="Times New Roman" w:cs="Times New Roman"/>
        </w:rPr>
        <w:t xml:space="preserve"> случае следует говорить об «авторской» технологии данного педагога. Каждый педагог – творец технологии, даже если имеет дело с заимствованиями. Создание технологии невозможно без творчества. Для педагога, научившегося работать на технологическом уровне, всегда будет главным ориентиром познавательный процесс в его развивающемся состоянии.</w:t>
      </w:r>
    </w:p>
    <w:p w:rsidR="00D8149D" w:rsidRPr="00B248A0" w:rsidRDefault="00D8149D" w:rsidP="00D8149D">
      <w:pPr>
        <w:spacing w:after="0"/>
        <w:rPr>
          <w:rFonts w:ascii="Times New Roman" w:eastAsia="Calibri" w:hAnsi="Times New Roman" w:cs="Times New Roman"/>
        </w:rPr>
      </w:pPr>
      <w:r w:rsidRPr="00B248A0">
        <w:rPr>
          <w:rFonts w:ascii="Times New Roman" w:eastAsia="Calibri" w:hAnsi="Times New Roman" w:cs="Times New Roman"/>
        </w:rPr>
        <w:t>К числу современных образовательных технологий можно отнести:</w:t>
      </w:r>
    </w:p>
    <w:p w:rsidR="00D8149D" w:rsidRPr="00B248A0" w:rsidRDefault="00D8149D" w:rsidP="00D8149D">
      <w:pPr>
        <w:spacing w:after="0"/>
        <w:rPr>
          <w:rFonts w:ascii="Times New Roman" w:eastAsia="Calibri" w:hAnsi="Times New Roman" w:cs="Times New Roman"/>
        </w:rPr>
      </w:pPr>
      <w:r w:rsidRPr="00B248A0">
        <w:rPr>
          <w:rFonts w:ascii="Times New Roman" w:eastAsia="Calibri" w:hAnsi="Times New Roman" w:cs="Times New Roman"/>
        </w:rPr>
        <w:t xml:space="preserve">         -развивающее обучение;</w:t>
      </w:r>
    </w:p>
    <w:p w:rsidR="00D8149D" w:rsidRPr="00B248A0" w:rsidRDefault="00D8149D" w:rsidP="00D8149D">
      <w:pPr>
        <w:spacing w:after="0"/>
        <w:rPr>
          <w:rFonts w:ascii="Times New Roman" w:eastAsia="Calibri" w:hAnsi="Times New Roman" w:cs="Times New Roman"/>
        </w:rPr>
      </w:pPr>
      <w:r w:rsidRPr="00B248A0">
        <w:rPr>
          <w:rFonts w:ascii="Times New Roman" w:eastAsia="Calibri" w:hAnsi="Times New Roman" w:cs="Times New Roman"/>
        </w:rPr>
        <w:t xml:space="preserve">         -проблемное обучение;</w:t>
      </w:r>
    </w:p>
    <w:p w:rsidR="00D8149D" w:rsidRPr="00B248A0" w:rsidRDefault="00D8149D" w:rsidP="00D8149D">
      <w:pPr>
        <w:spacing w:after="0"/>
        <w:rPr>
          <w:rFonts w:ascii="Times New Roman" w:eastAsia="Calibri" w:hAnsi="Times New Roman" w:cs="Times New Roman"/>
        </w:rPr>
      </w:pPr>
      <w:r w:rsidRPr="00B248A0">
        <w:rPr>
          <w:rFonts w:ascii="Times New Roman" w:eastAsia="Calibri" w:hAnsi="Times New Roman" w:cs="Times New Roman"/>
        </w:rPr>
        <w:t xml:space="preserve">         -разноуровневое обучение;</w:t>
      </w:r>
    </w:p>
    <w:p w:rsidR="00D8149D" w:rsidRPr="00B248A0" w:rsidRDefault="00D8149D" w:rsidP="00D8149D">
      <w:pPr>
        <w:spacing w:after="0"/>
        <w:rPr>
          <w:rFonts w:ascii="Times New Roman" w:eastAsia="Calibri" w:hAnsi="Times New Roman" w:cs="Times New Roman"/>
        </w:rPr>
      </w:pPr>
      <w:r w:rsidRPr="00B248A0">
        <w:rPr>
          <w:rFonts w:ascii="Times New Roman" w:eastAsia="Calibri" w:hAnsi="Times New Roman" w:cs="Times New Roman"/>
        </w:rPr>
        <w:t xml:space="preserve">         -коллективную систему обучения;</w:t>
      </w:r>
    </w:p>
    <w:p w:rsidR="00D8149D" w:rsidRPr="00B248A0" w:rsidRDefault="00D8149D" w:rsidP="00D8149D">
      <w:pPr>
        <w:spacing w:after="0"/>
        <w:rPr>
          <w:rFonts w:ascii="Times New Roman" w:eastAsia="Calibri" w:hAnsi="Times New Roman" w:cs="Times New Roman"/>
        </w:rPr>
      </w:pPr>
      <w:r w:rsidRPr="00B248A0">
        <w:rPr>
          <w:rFonts w:ascii="Times New Roman" w:eastAsia="Calibri" w:hAnsi="Times New Roman" w:cs="Times New Roman"/>
        </w:rPr>
        <w:t xml:space="preserve">         -технологию изучения изобретательских задач (ТРИЗ);</w:t>
      </w:r>
    </w:p>
    <w:p w:rsidR="00D8149D" w:rsidRPr="00B248A0" w:rsidRDefault="00D8149D" w:rsidP="00D8149D">
      <w:pPr>
        <w:spacing w:after="0"/>
        <w:rPr>
          <w:rFonts w:ascii="Times New Roman" w:eastAsia="Calibri" w:hAnsi="Times New Roman" w:cs="Times New Roman"/>
        </w:rPr>
      </w:pPr>
      <w:r w:rsidRPr="00B248A0">
        <w:rPr>
          <w:rFonts w:ascii="Times New Roman" w:eastAsia="Calibri" w:hAnsi="Times New Roman" w:cs="Times New Roman"/>
        </w:rPr>
        <w:t xml:space="preserve">         -исследовательские методы в обучении;</w:t>
      </w:r>
    </w:p>
    <w:p w:rsidR="00D8149D" w:rsidRPr="00B248A0" w:rsidRDefault="00D8149D" w:rsidP="00D8149D">
      <w:pPr>
        <w:spacing w:after="0"/>
        <w:rPr>
          <w:rFonts w:ascii="Times New Roman" w:eastAsia="Calibri" w:hAnsi="Times New Roman" w:cs="Times New Roman"/>
        </w:rPr>
      </w:pPr>
      <w:r w:rsidRPr="00B248A0">
        <w:rPr>
          <w:rFonts w:ascii="Times New Roman" w:eastAsia="Calibri" w:hAnsi="Times New Roman" w:cs="Times New Roman"/>
        </w:rPr>
        <w:t xml:space="preserve">         -проектные методы обучения;</w:t>
      </w:r>
    </w:p>
    <w:p w:rsidR="00D8149D" w:rsidRPr="00B248A0" w:rsidRDefault="00D8149D" w:rsidP="00D8149D">
      <w:pPr>
        <w:spacing w:after="0"/>
        <w:rPr>
          <w:rFonts w:ascii="Times New Roman" w:eastAsia="Calibri" w:hAnsi="Times New Roman" w:cs="Times New Roman"/>
        </w:rPr>
      </w:pPr>
      <w:r w:rsidRPr="00B248A0">
        <w:rPr>
          <w:rFonts w:ascii="Times New Roman" w:eastAsia="Calibri" w:hAnsi="Times New Roman" w:cs="Times New Roman"/>
        </w:rPr>
        <w:t xml:space="preserve">         -технологию использования в обучении игровых методов: ролевых, деловых и других видов обучающих игр;</w:t>
      </w:r>
    </w:p>
    <w:p w:rsidR="00D8149D" w:rsidRPr="00B248A0" w:rsidRDefault="00D8149D" w:rsidP="00D8149D">
      <w:pPr>
        <w:spacing w:after="0"/>
        <w:rPr>
          <w:rFonts w:ascii="Times New Roman" w:eastAsia="Calibri" w:hAnsi="Times New Roman" w:cs="Times New Roman"/>
        </w:rPr>
      </w:pPr>
      <w:r w:rsidRPr="00B248A0">
        <w:rPr>
          <w:rFonts w:ascii="Times New Roman" w:eastAsia="Calibri" w:hAnsi="Times New Roman" w:cs="Times New Roman"/>
        </w:rPr>
        <w:t xml:space="preserve">         -обучение в сотрудничестве (командная, групповая работа;</w:t>
      </w:r>
    </w:p>
    <w:p w:rsidR="00D8149D" w:rsidRPr="00B248A0" w:rsidRDefault="00D8149D" w:rsidP="00D8149D">
      <w:pPr>
        <w:spacing w:after="0"/>
        <w:rPr>
          <w:rFonts w:ascii="Times New Roman" w:eastAsia="Calibri" w:hAnsi="Times New Roman" w:cs="Times New Roman"/>
        </w:rPr>
      </w:pPr>
      <w:r w:rsidRPr="00B248A0">
        <w:rPr>
          <w:rFonts w:ascii="Times New Roman" w:eastAsia="Calibri" w:hAnsi="Times New Roman" w:cs="Times New Roman"/>
        </w:rPr>
        <w:t xml:space="preserve">         -информационно-коммуникационные технологии;</w:t>
      </w:r>
    </w:p>
    <w:p w:rsidR="00D8149D" w:rsidRPr="00B248A0" w:rsidRDefault="00D8149D" w:rsidP="00D8149D">
      <w:pPr>
        <w:spacing w:after="0"/>
        <w:jc w:val="both"/>
        <w:rPr>
          <w:rFonts w:ascii="Times New Roman" w:eastAsia="Calibri" w:hAnsi="Times New Roman" w:cs="Times New Roman"/>
        </w:rPr>
      </w:pPr>
      <w:r w:rsidRPr="00B248A0">
        <w:rPr>
          <w:rFonts w:ascii="Times New Roman" w:eastAsia="Calibri" w:hAnsi="Times New Roman" w:cs="Times New Roman"/>
        </w:rPr>
        <w:t xml:space="preserve">         -здоровьесберегающие технологии и др</w:t>
      </w:r>
    </w:p>
    <w:p w:rsidR="00D8149D" w:rsidRPr="00B248A0" w:rsidRDefault="00D8149D" w:rsidP="00D8149D">
      <w:pPr>
        <w:spacing w:after="0"/>
        <w:jc w:val="both"/>
        <w:rPr>
          <w:rFonts w:ascii="Times New Roman" w:eastAsia="Calibri" w:hAnsi="Times New Roman" w:cs="Times New Roman"/>
        </w:rPr>
      </w:pPr>
    </w:p>
    <w:p w:rsidR="00D8149D" w:rsidRPr="00B248A0" w:rsidRDefault="00D8149D" w:rsidP="002F6667">
      <w:pPr>
        <w:jc w:val="center"/>
        <w:rPr>
          <w:rFonts w:ascii="Times New Roman" w:eastAsia="Calibri" w:hAnsi="Times New Roman" w:cs="Times New Roman"/>
          <w:b/>
          <w:color w:val="000000" w:themeColor="text1"/>
        </w:rPr>
      </w:pPr>
      <w:r w:rsidRPr="00B248A0">
        <w:rPr>
          <w:rFonts w:ascii="Times New Roman" w:eastAsia="Calibri" w:hAnsi="Times New Roman" w:cs="Times New Roman"/>
          <w:b/>
          <w:color w:val="000000" w:themeColor="text1"/>
        </w:rPr>
        <w:t>Технология I</w:t>
      </w:r>
    </w:p>
    <w:p w:rsidR="00D8149D" w:rsidRPr="00B248A0" w:rsidRDefault="00D8149D" w:rsidP="00D8149D">
      <w:pPr>
        <w:rPr>
          <w:rFonts w:ascii="Times New Roman" w:eastAsia="Calibri" w:hAnsi="Times New Roman" w:cs="Times New Roman"/>
          <w:b/>
        </w:rPr>
      </w:pPr>
      <w:r w:rsidRPr="00B248A0">
        <w:rPr>
          <w:rFonts w:ascii="Times New Roman" w:eastAsia="Calibri" w:hAnsi="Times New Roman" w:cs="Times New Roman"/>
          <w:b/>
        </w:rPr>
        <w:t xml:space="preserve">«Развитие критического мышления через чтение и письмо». </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 xml:space="preserve">Задача этой технологии – воспитание иного ученика, ученика, умеющего работать самостоятельно. Эту технологию можно широко применять при работе с текстом, когда обязательно предусмотрено чтение и письмо. Работу по этой технологии можно разбить на три этапа. </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1-й этап – это «Вызов» (мотивация). Учитель должен постараться вызвать интерес ученика. (</w:t>
      </w:r>
      <w:r w:rsidR="002F6667" w:rsidRPr="00B248A0">
        <w:rPr>
          <w:rFonts w:ascii="Times New Roman" w:eastAsia="Calibri" w:hAnsi="Times New Roman" w:cs="Times New Roman"/>
        </w:rPr>
        <w:t>Например,</w:t>
      </w:r>
      <w:r w:rsidRPr="00B248A0">
        <w:rPr>
          <w:rFonts w:ascii="Times New Roman" w:eastAsia="Calibri" w:hAnsi="Times New Roman" w:cs="Times New Roman"/>
        </w:rPr>
        <w:t xml:space="preserve"> начать с названия текста. О чем он? Заинтересовать ребенка.) </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 xml:space="preserve">2-й этап – это «Осмысление», т.е. заинтересованный ребенок самостоятельно читает текст, пытаясь изобразить его схематично (тот же опорный сигнал по Шаталову или план, только развернутый на плоскости и минимизированный комментариями). </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 xml:space="preserve">3-й этап – это «Рефлексия», т.е. переработка информации при обсуждении с одноклассниками; и здесь же может быть закрепление в виде пересказа устного или письменного. </w:t>
      </w:r>
    </w:p>
    <w:p w:rsidR="00F879AF" w:rsidRDefault="00F879AF" w:rsidP="00D8149D">
      <w:pPr>
        <w:rPr>
          <w:rFonts w:ascii="Times New Roman" w:eastAsia="Calibri" w:hAnsi="Times New Roman" w:cs="Times New Roman"/>
        </w:rPr>
      </w:pPr>
    </w:p>
    <w:p w:rsidR="002571BA" w:rsidRDefault="002571BA" w:rsidP="00D8149D">
      <w:pPr>
        <w:rPr>
          <w:rFonts w:ascii="Times New Roman" w:eastAsia="Calibri" w:hAnsi="Times New Roman" w:cs="Times New Roman"/>
        </w:rPr>
      </w:pPr>
    </w:p>
    <w:p w:rsidR="002571BA" w:rsidRPr="00B248A0" w:rsidRDefault="002571BA" w:rsidP="00D8149D">
      <w:pPr>
        <w:rPr>
          <w:rFonts w:ascii="Times New Roman" w:eastAsia="Calibri" w:hAnsi="Times New Roman" w:cs="Times New Roman"/>
        </w:rPr>
      </w:pPr>
    </w:p>
    <w:p w:rsidR="00D8149D" w:rsidRPr="00B248A0" w:rsidRDefault="00D8149D" w:rsidP="002F6667">
      <w:pPr>
        <w:jc w:val="center"/>
        <w:rPr>
          <w:rFonts w:ascii="Times New Roman" w:eastAsia="Calibri" w:hAnsi="Times New Roman" w:cs="Times New Roman"/>
          <w:b/>
        </w:rPr>
      </w:pPr>
      <w:r w:rsidRPr="00B248A0">
        <w:rPr>
          <w:rFonts w:ascii="Times New Roman" w:eastAsia="Calibri" w:hAnsi="Times New Roman" w:cs="Times New Roman"/>
          <w:b/>
        </w:rPr>
        <w:t>Технология II</w:t>
      </w:r>
    </w:p>
    <w:p w:rsidR="00D8149D" w:rsidRPr="00B248A0" w:rsidRDefault="00D8149D" w:rsidP="00D8149D">
      <w:pPr>
        <w:rPr>
          <w:rFonts w:ascii="Times New Roman" w:eastAsia="Calibri" w:hAnsi="Times New Roman" w:cs="Times New Roman"/>
          <w:b/>
        </w:rPr>
      </w:pPr>
      <w:r w:rsidRPr="00B248A0">
        <w:rPr>
          <w:rFonts w:ascii="Times New Roman" w:eastAsia="Calibri" w:hAnsi="Times New Roman" w:cs="Times New Roman"/>
          <w:b/>
        </w:rPr>
        <w:t xml:space="preserve">«Коллективно-взаимное обучение». </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Применять эту технологию можно при изучении нового материала, расширении знаний по какой-либо теме, при повторении.</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На таком уроке ребята могут работать, как в группах, так и индивидуально, самостоятельно. Если учитель предпочел первую форму работы, то каждая группа должна в конце урока выступить с выводами.</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 xml:space="preserve">Каждый школьник в процессе коллективно-взаимного обучения участвует в обсуждении информации с партнерами. Кроме этого здесь действует принцип, установленный психологами: прочитанный материал усваивается на 20-30%, услышанный – 30-40%, а использованный на практике усваивается на 50-70%. Обмен информацией, идеями, собственным опытом, быстрое обсуждение почерпнутого из разных источников, выявление и обсуждение разногласий и расхождений, выход чувств и переживаний: все это создает именно те условия при которых: </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совершенствуются навыки по данному материалу;</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включается в работу память;</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каждый ученик чувствует себя более свободно;</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несмотря на то, что обучение коллективное, способ деятельности для каждого индивидуальный;</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формируется умение ребенка работать в коллективе. Это и есть преимущество этого способа обучения.</w:t>
      </w:r>
    </w:p>
    <w:p w:rsidR="00D8149D" w:rsidRPr="00B248A0" w:rsidRDefault="00D8149D" w:rsidP="00D8149D">
      <w:pPr>
        <w:rPr>
          <w:rFonts w:ascii="Times New Roman" w:eastAsia="Calibri" w:hAnsi="Times New Roman" w:cs="Times New Roman"/>
          <w:b/>
        </w:rPr>
      </w:pPr>
      <w:r w:rsidRPr="00B248A0">
        <w:rPr>
          <w:rFonts w:ascii="Times New Roman" w:eastAsia="Calibri" w:hAnsi="Times New Roman" w:cs="Times New Roman"/>
          <w:b/>
        </w:rPr>
        <w:t xml:space="preserve">Технология III </w:t>
      </w:r>
    </w:p>
    <w:p w:rsidR="00D8149D" w:rsidRPr="00B248A0" w:rsidRDefault="00D8149D" w:rsidP="00D8149D">
      <w:pPr>
        <w:rPr>
          <w:rFonts w:ascii="Times New Roman" w:eastAsia="Calibri" w:hAnsi="Times New Roman" w:cs="Times New Roman"/>
          <w:b/>
        </w:rPr>
      </w:pPr>
      <w:r w:rsidRPr="00B248A0">
        <w:rPr>
          <w:rFonts w:ascii="Times New Roman" w:eastAsia="Calibri" w:hAnsi="Times New Roman" w:cs="Times New Roman"/>
          <w:b/>
        </w:rPr>
        <w:t xml:space="preserve">«Модульное обучение». </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Весь материал по какой-либо большой теме делится на отдельные блоки. Задания могут быть разного уровня, т.е. присутствует личностно-ориентированный подход в обучении. В каждом блоке обязательно должна содержаться проверочная работа.</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 xml:space="preserve">Урок по модульной технологии можно построить, используя несколько форм работы. </w:t>
      </w:r>
      <w:r w:rsidR="002F6667" w:rsidRPr="00B248A0">
        <w:rPr>
          <w:rFonts w:ascii="Times New Roman" w:eastAsia="Calibri" w:hAnsi="Times New Roman" w:cs="Times New Roman"/>
        </w:rPr>
        <w:t>Например,</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 xml:space="preserve">1-й этап урока – это диспут на заданную тему, который способствует развитию логического мышления; формирует умение задавать вопросы и отвечать на них. В основе диспута лежит научная полемика, а раз полемика - значит сотрудничество. </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 xml:space="preserve">2-й этап урока – конспект-лекция. Т.е. учитель излагает новый материал в форме лекции, а учащиеся делают конспект, выписывают основные мысли, составляют схематическую модель излагаемого материала и т.д. и тому подобное. Эта работа помогает развивать самостоятельность и умение выбирать нужную информацию. </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 xml:space="preserve">3-й этап урока – лекция с обратной связью, т.е. после 2 этапа учитель задает ряд вопросов по теме, а ответы учеников, которые они дают при помощи своих конспектов, позволяют понять, на сколько усвоен материал. </w:t>
      </w:r>
    </w:p>
    <w:p w:rsidR="00F879AF" w:rsidRDefault="00F879AF" w:rsidP="00D8149D">
      <w:pPr>
        <w:rPr>
          <w:rFonts w:ascii="Times New Roman" w:eastAsia="Calibri" w:hAnsi="Times New Roman" w:cs="Times New Roman"/>
        </w:rPr>
      </w:pPr>
    </w:p>
    <w:p w:rsidR="002571BA" w:rsidRDefault="002571BA" w:rsidP="00D8149D">
      <w:pPr>
        <w:rPr>
          <w:rFonts w:ascii="Times New Roman" w:eastAsia="Calibri" w:hAnsi="Times New Roman" w:cs="Times New Roman"/>
        </w:rPr>
      </w:pPr>
    </w:p>
    <w:p w:rsidR="002571BA" w:rsidRPr="00B248A0" w:rsidRDefault="002571BA" w:rsidP="00D8149D">
      <w:pPr>
        <w:rPr>
          <w:rFonts w:ascii="Times New Roman" w:eastAsia="Calibri" w:hAnsi="Times New Roman" w:cs="Times New Roman"/>
        </w:rPr>
      </w:pPr>
    </w:p>
    <w:p w:rsidR="00D8149D" w:rsidRPr="00B248A0" w:rsidRDefault="00D8149D" w:rsidP="002F6667">
      <w:pPr>
        <w:jc w:val="center"/>
        <w:rPr>
          <w:rFonts w:ascii="Times New Roman" w:eastAsia="Calibri" w:hAnsi="Times New Roman" w:cs="Times New Roman"/>
          <w:b/>
        </w:rPr>
      </w:pPr>
      <w:r w:rsidRPr="00B248A0">
        <w:rPr>
          <w:rFonts w:ascii="Times New Roman" w:eastAsia="Calibri" w:hAnsi="Times New Roman" w:cs="Times New Roman"/>
          <w:b/>
        </w:rPr>
        <w:t>Технология IV</w:t>
      </w:r>
    </w:p>
    <w:p w:rsidR="00D8149D" w:rsidRPr="00B248A0" w:rsidRDefault="00D8149D" w:rsidP="00D8149D">
      <w:pPr>
        <w:rPr>
          <w:rFonts w:ascii="Times New Roman" w:eastAsia="Calibri" w:hAnsi="Times New Roman" w:cs="Times New Roman"/>
          <w:b/>
        </w:rPr>
      </w:pPr>
      <w:r w:rsidRPr="00B248A0">
        <w:rPr>
          <w:rFonts w:ascii="Times New Roman" w:eastAsia="Calibri" w:hAnsi="Times New Roman" w:cs="Times New Roman"/>
          <w:b/>
        </w:rPr>
        <w:t xml:space="preserve">«Интегративный подход в обучении». </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Известно, что профильный характер старшей ступени требует более глубокого, прагматичного характера обучения. Принцип междисциплинарной взаимосвязи, позволяющий обеспечить практическую направленность и индивидуализацию образования, является основным принципом интегративного обучения.</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 xml:space="preserve">Практическое применение системы интегративного обучения показывает, что эта система: </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формирует и развивает познавательные интересы, творческие способности, общеучебные умения, навыки самообразования, позволяющие в дальнейшем адаптироваться к динамичным условиям образовательного пространства;</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обеспечивает развитие и формирование коммуникативной компетенции, а именно способности вести диалог в естественных ситуациях общения;</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способствует воспитанию бережного отношения к культурным ценностям не только своей страны, но и уважению к традициям и обычаям других народов;</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имеет профориентационный характер обучения, так как учащиеся могут сравнить, найти сходства, различия по изучаемым проблемам в разных областях, тем самым определяя область своих интересов.</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 xml:space="preserve">При освоении интегративного курса необходимо обозначить предметно-содержательный аспект, а именно: </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минимум информативности, которая включает в себя теоретический и фактологический блоки знаний;</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языковой аспект: выражения теоретических знаний и лексико-грамматические средства выражения фактологических знаний;</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коммуникативный аспект: при помощи лексико-грамматических средств тематического словаря совершенствуется коммуникация с целью информирования своего собеседника-слушателя;</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познавательный характер интегративного курса, который предполагает широкое использование текстового материала, так как текст – источник приобретения знаний как теоретических, так и фактологических.</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Таким образом интегративный курс предполагает перенос функций общения (познавательной, регулятивной, ценностно-ориентационной, этикетной), которыми ученик овладевает в рамках базового уровня одного предмета, на новое предметное содержание.</w:t>
      </w:r>
    </w:p>
    <w:p w:rsidR="00D8149D" w:rsidRPr="00B248A0" w:rsidRDefault="00D8149D" w:rsidP="002F6667">
      <w:pPr>
        <w:jc w:val="center"/>
        <w:rPr>
          <w:rFonts w:ascii="Times New Roman" w:eastAsia="Calibri" w:hAnsi="Times New Roman" w:cs="Times New Roman"/>
          <w:b/>
        </w:rPr>
      </w:pPr>
      <w:r w:rsidRPr="00B248A0">
        <w:rPr>
          <w:rFonts w:ascii="Times New Roman" w:eastAsia="Calibri" w:hAnsi="Times New Roman" w:cs="Times New Roman"/>
          <w:b/>
        </w:rPr>
        <w:t>Технология V</w:t>
      </w:r>
    </w:p>
    <w:p w:rsidR="00D8149D" w:rsidRPr="00B248A0" w:rsidRDefault="00D8149D" w:rsidP="00D8149D">
      <w:pPr>
        <w:rPr>
          <w:rFonts w:ascii="Times New Roman" w:eastAsia="Calibri" w:hAnsi="Times New Roman" w:cs="Times New Roman"/>
          <w:b/>
        </w:rPr>
      </w:pPr>
      <w:r w:rsidRPr="00B248A0">
        <w:rPr>
          <w:rFonts w:ascii="Times New Roman" w:eastAsia="Calibri" w:hAnsi="Times New Roman" w:cs="Times New Roman"/>
          <w:b/>
        </w:rPr>
        <w:t xml:space="preserve">«Технология работы с аудио- и видеоматериалами». </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 xml:space="preserve">Основными задачами использования такой технологии на уроках являются: </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«погружение» учеников в мир конкретного фрагмента урока или самого урока;</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развитие у учеников таких когнитивных умений, как наблюдение, выбор, антиципация, выдвижение гипотез и т.д.;</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lastRenderedPageBreak/>
        <w:t>обучение анализу урока или фрагмента;</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обучение комментированию и критическому отношению к реализации задач урока или фрагмента.</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Работа по данной технологии базируется на 3-х известных в методике этапах работы с аудио-, видеоматериалами:</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 xml:space="preserve">1-й этап – работа до просмотра/прослушивания; </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 xml:space="preserve">2-й этап – просмотр/прослушивание; </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 xml:space="preserve">3-й этап – работа после просмотра/прослушивания. </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 xml:space="preserve">Эта технология позволяет </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формировать у учеников чувство уверенности – «я тоже так могу»;</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«шлифовать» свои знания, навыки, умения;</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развивать у учеников навыки самостоятельной деятельности.</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Очень полезно приобщать к проведению урока по этой технологии учеников, которые в будущем, возможно, станут учителями, т.к. это помогает развивать и прививать творческий подход к организации проведения урока; позволяет научить серьезному отношению к выполняемой работе; и, самое главное, помогает создавать у учеников ощущение нужности для школы.</w:t>
      </w:r>
    </w:p>
    <w:p w:rsidR="00D8149D" w:rsidRPr="00B248A0" w:rsidRDefault="00D8149D" w:rsidP="002F6667">
      <w:pPr>
        <w:jc w:val="center"/>
        <w:rPr>
          <w:rFonts w:ascii="Times New Roman" w:eastAsia="Calibri" w:hAnsi="Times New Roman" w:cs="Times New Roman"/>
          <w:b/>
        </w:rPr>
      </w:pPr>
      <w:r w:rsidRPr="00B248A0">
        <w:rPr>
          <w:rFonts w:ascii="Times New Roman" w:eastAsia="Calibri" w:hAnsi="Times New Roman" w:cs="Times New Roman"/>
          <w:b/>
        </w:rPr>
        <w:t>Технология VI</w:t>
      </w:r>
    </w:p>
    <w:p w:rsidR="00D8149D" w:rsidRPr="00B248A0" w:rsidRDefault="00D8149D" w:rsidP="00D8149D">
      <w:pPr>
        <w:rPr>
          <w:rFonts w:ascii="Times New Roman" w:eastAsia="Calibri" w:hAnsi="Times New Roman" w:cs="Times New Roman"/>
          <w:b/>
        </w:rPr>
      </w:pPr>
      <w:r w:rsidRPr="00B248A0">
        <w:rPr>
          <w:rFonts w:ascii="Times New Roman" w:eastAsia="Calibri" w:hAnsi="Times New Roman" w:cs="Times New Roman"/>
          <w:b/>
        </w:rPr>
        <w:t xml:space="preserve">«Здоровьесберегающие технологии». </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Здоровьесберегающие технологии на уроках помогают сохранить и укрепить здоровье учащихся. Процесс обучения в школе требует от ребенка не только умения учиться. Он должен быть физически и психологически готов систематически выполнять школьные задания вне зависимости от собственного желания.</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Понятие «Здоровьесберегающие технологии» - это ни что иное, как разнообразие приемов, форм и методов работы, потому что постоянная смена деятельности снимает, как физическую, так и психологическую нагрузку, а значит, защищает здоровье учащихся от нанесения потенциального вреда.</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На уроках учитель должен максимально снизить негативное влияние нервно-физического напряжения, а для этого, «переключать» детей с одной деятельности на другую. Включать в уроки небольшой блок изученного материала, физминутку и музыкальную паузу. Все это дает дополнительную энергию, радостное настроение, появляется блеск в глазах детей. Знакомый материал – это определенные знания, умения и навыки, а они помогают достичь такой степени эмоционального благополучия, которая позволит детям полноценно «прожить» урок (на первом этапе урока). Второй этап урока, как правило, предполагает какую-то проверку, а это всегда стресс («вдруг, неправильно!»). Лучший способ быстро выйти из состояния стресса – физические упражнения, движение. В конце урока оставить время для музыкальной паузы - это превосходный способ снять напряжение, ведь хорошая музыка оказывает положительное влияние, как на физическое состояние, так и на психику.</w:t>
      </w:r>
    </w:p>
    <w:p w:rsidR="002F6667" w:rsidRDefault="002F6667" w:rsidP="002F6667">
      <w:pPr>
        <w:jc w:val="center"/>
        <w:rPr>
          <w:rFonts w:ascii="Times New Roman" w:eastAsia="Calibri" w:hAnsi="Times New Roman" w:cs="Times New Roman"/>
          <w:b/>
        </w:rPr>
      </w:pPr>
    </w:p>
    <w:p w:rsidR="002F6667" w:rsidRDefault="002F6667" w:rsidP="002F6667">
      <w:pPr>
        <w:jc w:val="center"/>
        <w:rPr>
          <w:rFonts w:ascii="Times New Roman" w:eastAsia="Calibri" w:hAnsi="Times New Roman" w:cs="Times New Roman"/>
          <w:b/>
        </w:rPr>
      </w:pPr>
    </w:p>
    <w:p w:rsidR="00D8149D" w:rsidRPr="00B248A0" w:rsidRDefault="00D8149D" w:rsidP="002F6667">
      <w:pPr>
        <w:spacing w:after="0" w:line="240" w:lineRule="auto"/>
        <w:jc w:val="center"/>
        <w:rPr>
          <w:rFonts w:ascii="Times New Roman" w:eastAsia="Calibri" w:hAnsi="Times New Roman" w:cs="Times New Roman"/>
          <w:b/>
        </w:rPr>
      </w:pPr>
      <w:r w:rsidRPr="00B248A0">
        <w:rPr>
          <w:rFonts w:ascii="Times New Roman" w:eastAsia="Calibri" w:hAnsi="Times New Roman" w:cs="Times New Roman"/>
          <w:b/>
        </w:rPr>
        <w:lastRenderedPageBreak/>
        <w:t>Технология VII</w:t>
      </w:r>
    </w:p>
    <w:p w:rsidR="002F6667" w:rsidRDefault="002F6667" w:rsidP="002F6667">
      <w:pPr>
        <w:spacing w:after="0" w:line="240" w:lineRule="auto"/>
        <w:rPr>
          <w:rFonts w:ascii="Times New Roman" w:eastAsia="Calibri" w:hAnsi="Times New Roman" w:cs="Times New Roman"/>
          <w:b/>
        </w:rPr>
      </w:pPr>
    </w:p>
    <w:p w:rsidR="00D8149D" w:rsidRPr="00B248A0" w:rsidRDefault="00D8149D" w:rsidP="002F6667">
      <w:pPr>
        <w:spacing w:after="0" w:line="240" w:lineRule="auto"/>
        <w:jc w:val="both"/>
        <w:rPr>
          <w:rFonts w:ascii="Times New Roman" w:eastAsia="Calibri" w:hAnsi="Times New Roman" w:cs="Times New Roman"/>
          <w:b/>
        </w:rPr>
      </w:pPr>
      <w:r w:rsidRPr="00B248A0">
        <w:rPr>
          <w:rFonts w:ascii="Times New Roman" w:eastAsia="Calibri" w:hAnsi="Times New Roman" w:cs="Times New Roman"/>
          <w:b/>
        </w:rPr>
        <w:t>«Метод проектов».</w:t>
      </w:r>
    </w:p>
    <w:p w:rsidR="00D8149D" w:rsidRPr="00B248A0" w:rsidRDefault="00D8149D" w:rsidP="002F6667">
      <w:pPr>
        <w:jc w:val="both"/>
        <w:rPr>
          <w:rFonts w:ascii="Times New Roman" w:eastAsia="Calibri" w:hAnsi="Times New Roman" w:cs="Times New Roman"/>
        </w:rPr>
      </w:pPr>
      <w:r w:rsidRPr="00B248A0">
        <w:rPr>
          <w:rFonts w:ascii="Times New Roman" w:eastAsia="Calibri" w:hAnsi="Times New Roman" w:cs="Times New Roman"/>
        </w:rPr>
        <w:t>Всякий намеченный комплекс работ, необходимых для достижения некоторой цели, называют проектом.</w:t>
      </w:r>
    </w:p>
    <w:p w:rsidR="00D8149D" w:rsidRPr="00B248A0" w:rsidRDefault="00D8149D" w:rsidP="002F6667">
      <w:pPr>
        <w:jc w:val="both"/>
        <w:rPr>
          <w:rFonts w:ascii="Times New Roman" w:eastAsia="Calibri" w:hAnsi="Times New Roman" w:cs="Times New Roman"/>
        </w:rPr>
      </w:pPr>
      <w:r w:rsidRPr="00B248A0">
        <w:rPr>
          <w:rFonts w:ascii="Times New Roman" w:eastAsia="Calibri" w:hAnsi="Times New Roman" w:cs="Times New Roman"/>
        </w:rPr>
        <w:t xml:space="preserve">Каждая отдельная работа, входящая в комплекс (проект), требует затраты определенного времени. Некоторые работы могут выполняться только в определенном порядке. Существуют работы, входящие в комплекс, которые могут выполняться независимо друг от друга, одновременно. </w:t>
      </w:r>
    </w:p>
    <w:p w:rsidR="00D8149D" w:rsidRPr="00B248A0" w:rsidRDefault="00D8149D" w:rsidP="002F6667">
      <w:pPr>
        <w:jc w:val="both"/>
        <w:rPr>
          <w:rFonts w:ascii="Times New Roman" w:eastAsia="Calibri" w:hAnsi="Times New Roman" w:cs="Times New Roman"/>
        </w:rPr>
      </w:pPr>
      <w:r w:rsidRPr="00B248A0">
        <w:rPr>
          <w:rFonts w:ascii="Times New Roman" w:eastAsia="Calibri" w:hAnsi="Times New Roman" w:cs="Times New Roman"/>
        </w:rPr>
        <w:t>Метод проектов - обучение на активной основе, через целесообразную деятельность ученика, сообразуясь с его личным интересом именно в этом знании. Отсюда чрезвычайно важно показать детям их собственную заинтересованность в приобретаемых знаниях, которые могут и должны пригодиться им в жизни.</w:t>
      </w:r>
    </w:p>
    <w:p w:rsidR="00D8149D" w:rsidRPr="00B248A0" w:rsidRDefault="00D8149D" w:rsidP="002F6667">
      <w:pPr>
        <w:jc w:val="both"/>
        <w:rPr>
          <w:rFonts w:ascii="Times New Roman" w:eastAsia="Calibri" w:hAnsi="Times New Roman" w:cs="Times New Roman"/>
        </w:rPr>
      </w:pPr>
      <w:r w:rsidRPr="00B248A0">
        <w:rPr>
          <w:rFonts w:ascii="Times New Roman" w:eastAsia="Calibri" w:hAnsi="Times New Roman" w:cs="Times New Roman"/>
        </w:rPr>
        <w:t xml:space="preserve">Суть метода проекта – стимулировать интерес ребят к определенным проблемам, предполагающим владение некоторой суммой знаний, и через проектную деятельность, предусматривающую решение одной или целого ряда проблем, показать практическое применение полученных знаний. </w:t>
      </w:r>
    </w:p>
    <w:p w:rsidR="00D8149D" w:rsidRPr="00B248A0" w:rsidRDefault="00D8149D" w:rsidP="002F6667">
      <w:pPr>
        <w:jc w:val="both"/>
        <w:rPr>
          <w:rFonts w:ascii="Times New Roman" w:eastAsia="Calibri" w:hAnsi="Times New Roman" w:cs="Times New Roman"/>
        </w:rPr>
      </w:pPr>
      <w:r w:rsidRPr="00B248A0">
        <w:rPr>
          <w:rFonts w:ascii="Times New Roman" w:eastAsia="Calibri" w:hAnsi="Times New Roman" w:cs="Times New Roman"/>
        </w:rPr>
        <w:t xml:space="preserve">Метод проектов ориентирован на самостоятельную деятельность учащихся – индивидуальную, парную, групповую, которую учащиеся выполняют в течение определенного отрезка времени. </w:t>
      </w:r>
    </w:p>
    <w:p w:rsidR="00D8149D" w:rsidRPr="00B248A0" w:rsidRDefault="00D8149D" w:rsidP="002F6667">
      <w:pPr>
        <w:jc w:val="both"/>
        <w:rPr>
          <w:rFonts w:ascii="Times New Roman" w:eastAsia="Calibri" w:hAnsi="Times New Roman" w:cs="Times New Roman"/>
        </w:rPr>
      </w:pPr>
      <w:r w:rsidRPr="00B248A0">
        <w:rPr>
          <w:rFonts w:ascii="Times New Roman" w:eastAsia="Calibri" w:hAnsi="Times New Roman" w:cs="Times New Roman"/>
        </w:rPr>
        <w:t>Различают следующие типы проектов: исследовательские, творческие, ролевые, игровые, ознакомительно-ориентированные проекты (информационные), практико-ориентированные (прикладные).</w:t>
      </w:r>
    </w:p>
    <w:p w:rsidR="00D8149D" w:rsidRPr="00B248A0" w:rsidRDefault="00D8149D" w:rsidP="002F6667">
      <w:pPr>
        <w:jc w:val="both"/>
        <w:rPr>
          <w:rFonts w:ascii="Times New Roman" w:eastAsia="Calibri" w:hAnsi="Times New Roman" w:cs="Times New Roman"/>
        </w:rPr>
      </w:pPr>
      <w:r w:rsidRPr="00B248A0">
        <w:rPr>
          <w:rFonts w:ascii="Times New Roman" w:eastAsia="Calibri" w:hAnsi="Times New Roman" w:cs="Times New Roman"/>
        </w:rPr>
        <w:t xml:space="preserve">Учебная цель: предоставить учащимся практику в разработке коммерческого предложения своей рабочей силы на иностранном языке. </w:t>
      </w:r>
    </w:p>
    <w:p w:rsidR="009944D7" w:rsidRPr="00B248A0" w:rsidRDefault="009944D7" w:rsidP="00495907">
      <w:pPr>
        <w:rPr>
          <w:rFonts w:ascii="Times New Roman" w:hAnsi="Times New Roman" w:cs="Times New Roman"/>
          <w:i/>
          <w:sz w:val="18"/>
          <w:szCs w:val="18"/>
        </w:rPr>
      </w:pPr>
    </w:p>
    <w:p w:rsidR="009944D7" w:rsidRPr="00B248A0" w:rsidRDefault="009944D7" w:rsidP="00495907">
      <w:pPr>
        <w:rPr>
          <w:rFonts w:ascii="Times New Roman" w:hAnsi="Times New Roman" w:cs="Times New Roman"/>
          <w:i/>
          <w:sz w:val="18"/>
          <w:szCs w:val="18"/>
        </w:rPr>
      </w:pPr>
    </w:p>
    <w:p w:rsidR="009944D7" w:rsidRPr="00B248A0" w:rsidRDefault="009944D7" w:rsidP="00495907">
      <w:pPr>
        <w:rPr>
          <w:rFonts w:ascii="Times New Roman" w:hAnsi="Times New Roman" w:cs="Times New Roman"/>
          <w:i/>
          <w:sz w:val="18"/>
          <w:szCs w:val="18"/>
        </w:rPr>
      </w:pPr>
    </w:p>
    <w:p w:rsidR="009944D7" w:rsidRPr="00B248A0" w:rsidRDefault="009944D7" w:rsidP="00495907">
      <w:pPr>
        <w:rPr>
          <w:rFonts w:ascii="Times New Roman" w:hAnsi="Times New Roman" w:cs="Times New Roman"/>
          <w:i/>
          <w:sz w:val="18"/>
          <w:szCs w:val="18"/>
        </w:rPr>
      </w:pPr>
    </w:p>
    <w:p w:rsidR="009944D7" w:rsidRPr="00B248A0" w:rsidRDefault="009944D7" w:rsidP="00495907">
      <w:pPr>
        <w:rPr>
          <w:rFonts w:ascii="Times New Roman" w:hAnsi="Times New Roman" w:cs="Times New Roman"/>
          <w:i/>
          <w:sz w:val="18"/>
          <w:szCs w:val="18"/>
        </w:rPr>
      </w:pPr>
    </w:p>
    <w:p w:rsidR="009944D7" w:rsidRPr="00B248A0" w:rsidRDefault="009944D7" w:rsidP="00495907">
      <w:pPr>
        <w:rPr>
          <w:rFonts w:ascii="Times New Roman" w:hAnsi="Times New Roman" w:cs="Times New Roman"/>
          <w:i/>
          <w:sz w:val="18"/>
          <w:szCs w:val="18"/>
        </w:rPr>
      </w:pPr>
    </w:p>
    <w:p w:rsidR="009944D7" w:rsidRPr="00B248A0" w:rsidRDefault="009944D7" w:rsidP="00495907">
      <w:pPr>
        <w:rPr>
          <w:rFonts w:ascii="Times New Roman" w:hAnsi="Times New Roman" w:cs="Times New Roman"/>
          <w:i/>
          <w:sz w:val="18"/>
          <w:szCs w:val="18"/>
        </w:rPr>
      </w:pPr>
    </w:p>
    <w:p w:rsidR="009944D7" w:rsidRPr="00B248A0" w:rsidRDefault="009944D7" w:rsidP="00495907">
      <w:pPr>
        <w:rPr>
          <w:rFonts w:ascii="Times New Roman" w:hAnsi="Times New Roman" w:cs="Times New Roman"/>
          <w:i/>
          <w:sz w:val="18"/>
          <w:szCs w:val="18"/>
        </w:rPr>
      </w:pPr>
    </w:p>
    <w:p w:rsidR="009944D7" w:rsidRPr="00B248A0" w:rsidRDefault="009944D7" w:rsidP="00495907">
      <w:pPr>
        <w:rPr>
          <w:rFonts w:ascii="Times New Roman" w:hAnsi="Times New Roman" w:cs="Times New Roman"/>
          <w:i/>
          <w:sz w:val="18"/>
          <w:szCs w:val="18"/>
        </w:rPr>
      </w:pPr>
    </w:p>
    <w:p w:rsidR="009944D7" w:rsidRPr="00B248A0" w:rsidRDefault="009944D7" w:rsidP="00495907">
      <w:pPr>
        <w:rPr>
          <w:rFonts w:ascii="Times New Roman" w:hAnsi="Times New Roman" w:cs="Times New Roman"/>
          <w:i/>
          <w:sz w:val="18"/>
          <w:szCs w:val="18"/>
        </w:rPr>
      </w:pPr>
    </w:p>
    <w:p w:rsidR="009944D7" w:rsidRPr="00B248A0" w:rsidRDefault="009944D7" w:rsidP="00495907">
      <w:pPr>
        <w:rPr>
          <w:rFonts w:ascii="Times New Roman" w:hAnsi="Times New Roman" w:cs="Times New Roman"/>
          <w:i/>
          <w:sz w:val="18"/>
          <w:szCs w:val="18"/>
        </w:rPr>
      </w:pPr>
    </w:p>
    <w:p w:rsidR="00F879AF" w:rsidRDefault="00F879AF" w:rsidP="00F879AF">
      <w:pPr>
        <w:rPr>
          <w:rFonts w:ascii="Times New Roman" w:hAnsi="Times New Roman" w:cs="Times New Roman"/>
          <w:i/>
          <w:sz w:val="18"/>
          <w:szCs w:val="18"/>
        </w:rPr>
      </w:pPr>
    </w:p>
    <w:p w:rsidR="00B248A0" w:rsidRDefault="00B248A0" w:rsidP="00F879AF">
      <w:pPr>
        <w:rPr>
          <w:rFonts w:ascii="Times New Roman" w:hAnsi="Times New Roman" w:cs="Times New Roman"/>
          <w:i/>
          <w:sz w:val="18"/>
          <w:szCs w:val="18"/>
        </w:rPr>
      </w:pPr>
    </w:p>
    <w:p w:rsidR="00B248A0" w:rsidRDefault="00B248A0" w:rsidP="00F879AF">
      <w:pPr>
        <w:rPr>
          <w:rFonts w:ascii="Times New Roman" w:hAnsi="Times New Roman" w:cs="Times New Roman"/>
          <w:i/>
          <w:sz w:val="18"/>
          <w:szCs w:val="18"/>
        </w:rPr>
      </w:pPr>
    </w:p>
    <w:p w:rsidR="00B248A0" w:rsidRDefault="00B248A0" w:rsidP="00F879AF">
      <w:pPr>
        <w:rPr>
          <w:rFonts w:ascii="Times New Roman" w:hAnsi="Times New Roman" w:cs="Times New Roman"/>
          <w:i/>
          <w:sz w:val="18"/>
          <w:szCs w:val="18"/>
        </w:rPr>
      </w:pPr>
    </w:p>
    <w:p w:rsidR="00B248A0" w:rsidRDefault="00B248A0" w:rsidP="00F879AF">
      <w:pPr>
        <w:rPr>
          <w:rFonts w:ascii="Times New Roman" w:hAnsi="Times New Roman" w:cs="Times New Roman"/>
          <w:i/>
          <w:sz w:val="18"/>
          <w:szCs w:val="18"/>
        </w:rPr>
      </w:pPr>
    </w:p>
    <w:p w:rsidR="00B248A0" w:rsidRPr="00B248A0" w:rsidRDefault="00B248A0" w:rsidP="002F6667">
      <w:pPr>
        <w:jc w:val="center"/>
        <w:rPr>
          <w:rFonts w:ascii="Times New Roman" w:hAnsi="Times New Roman" w:cs="Times New Roman"/>
          <w:i/>
          <w:sz w:val="18"/>
          <w:szCs w:val="18"/>
        </w:rPr>
      </w:pPr>
    </w:p>
    <w:p w:rsidR="00483D64" w:rsidRPr="00B248A0" w:rsidRDefault="00514FCE" w:rsidP="002F6667">
      <w:pPr>
        <w:jc w:val="center"/>
        <w:rPr>
          <w:rFonts w:ascii="Times New Roman" w:eastAsia="Times New Roman" w:hAnsi="Times New Roman" w:cs="Times New Roman"/>
          <w:b/>
          <w:sz w:val="28"/>
          <w:szCs w:val="28"/>
        </w:rPr>
      </w:pPr>
      <w:r>
        <w:rPr>
          <w:rFonts w:ascii="Times New Roman" w:eastAsia="Calibri" w:hAnsi="Times New Roman" w:cs="Times New Roman"/>
          <w:b/>
          <w:sz w:val="28"/>
          <w:szCs w:val="28"/>
        </w:rPr>
        <w:t>4</w:t>
      </w:r>
      <w:r w:rsidRPr="00514FCE">
        <w:rPr>
          <w:rFonts w:ascii="Times New Roman" w:eastAsia="Calibri" w:hAnsi="Times New Roman" w:cs="Times New Roman"/>
          <w:b/>
          <w:sz w:val="32"/>
          <w:szCs w:val="28"/>
        </w:rPr>
        <w:t xml:space="preserve">. </w:t>
      </w:r>
      <w:r w:rsidR="00483D64" w:rsidRPr="00514FCE">
        <w:rPr>
          <w:rFonts w:ascii="Times New Roman" w:eastAsia="Calibri" w:hAnsi="Times New Roman" w:cs="Times New Roman"/>
          <w:b/>
          <w:sz w:val="32"/>
          <w:szCs w:val="28"/>
        </w:rPr>
        <w:t>Технология французские мастерские, как средство формирования коммуникативных навыков учащихся.</w:t>
      </w:r>
    </w:p>
    <w:p w:rsidR="00483D64" w:rsidRPr="00B248A0" w:rsidRDefault="00483D64" w:rsidP="002F6667">
      <w:pPr>
        <w:jc w:val="both"/>
        <w:rPr>
          <w:rFonts w:ascii="Times New Roman" w:eastAsia="Times New Roman" w:hAnsi="Times New Roman" w:cs="Times New Roman"/>
        </w:rPr>
      </w:pPr>
      <w:r w:rsidRPr="00B248A0">
        <w:rPr>
          <w:rFonts w:ascii="Times New Roman" w:eastAsia="Times New Roman" w:hAnsi="Times New Roman" w:cs="Times New Roman"/>
        </w:rPr>
        <w:t xml:space="preserve">«Французская группа нового образования» (Groupe Francais d'Education Nouvelle) возникла в 20-х годах ХХ века во Франции. В последние годы объединение возглавлял Анри Бассис - известный французский педагог, поэт и драматург, общественный деятель, а сейчас в роли президента ЖФЭН – его жена и соратник Одет Бассис. </w:t>
      </w:r>
    </w:p>
    <w:p w:rsidR="00483D64" w:rsidRPr="00B248A0" w:rsidRDefault="00483D64" w:rsidP="002F6667">
      <w:pPr>
        <w:jc w:val="both"/>
        <w:rPr>
          <w:rFonts w:ascii="Times New Roman" w:eastAsia="Times New Roman" w:hAnsi="Times New Roman" w:cs="Times New Roman"/>
        </w:rPr>
      </w:pPr>
      <w:r w:rsidRPr="00B248A0">
        <w:rPr>
          <w:rFonts w:ascii="Times New Roman" w:eastAsia="Times New Roman" w:hAnsi="Times New Roman" w:cs="Times New Roman"/>
        </w:rPr>
        <w:t xml:space="preserve"> Только с 1984 года группа окончательно признана Министерством образования Франции.  Группа разработала технологию «ATELIE», которая в отечественной педагогике получила название французских ( творческих, педагогических ) мастерских. В России с ней впервые познакомились в </w:t>
      </w:r>
      <w:smartTag w:uri="urn:schemas-microsoft-com:office:smarttags" w:element="metricconverter">
        <w:smartTagPr>
          <w:attr w:name="ProductID" w:val="1990 г"/>
        </w:smartTagPr>
        <w:r w:rsidRPr="00B248A0">
          <w:rPr>
            <w:rFonts w:ascii="Times New Roman" w:eastAsia="Times New Roman" w:hAnsi="Times New Roman" w:cs="Times New Roman"/>
          </w:rPr>
          <w:t>1990 г</w:t>
        </w:r>
      </w:smartTag>
      <w:r w:rsidRPr="00B248A0">
        <w:rPr>
          <w:rFonts w:ascii="Times New Roman" w:eastAsia="Times New Roman" w:hAnsi="Times New Roman" w:cs="Times New Roman"/>
        </w:rPr>
        <w:t>., на семинаре Андре Дюни в Санкт-Петербурге.</w:t>
      </w:r>
    </w:p>
    <w:p w:rsidR="00F879AF" w:rsidRPr="00B248A0" w:rsidRDefault="00483D64" w:rsidP="002F6667">
      <w:pPr>
        <w:jc w:val="both"/>
        <w:rPr>
          <w:rFonts w:ascii="Times New Roman" w:eastAsia="Times New Roman" w:hAnsi="Times New Roman" w:cs="Times New Roman"/>
        </w:rPr>
      </w:pPr>
      <w:r w:rsidRPr="00B248A0">
        <w:rPr>
          <w:rFonts w:ascii="Times New Roman" w:eastAsia="Times New Roman" w:hAnsi="Times New Roman" w:cs="Times New Roman"/>
        </w:rPr>
        <w:t>Данная технология стала известной благодаря публикациям педагогов Санкт-Петербурга, которые участвовали в работе учительских семинаров во Франции и Петербурге: книг и статей Анатолия Арсеньевича Окунева, Надежды Ивановны Беловой, Галины Альфредовны Мейчик и других.</w:t>
      </w:r>
    </w:p>
    <w:p w:rsidR="00483D64" w:rsidRPr="00B248A0" w:rsidRDefault="00483D64" w:rsidP="002F6667">
      <w:pPr>
        <w:tabs>
          <w:tab w:val="left" w:pos="0"/>
        </w:tabs>
        <w:ind w:firstLine="142"/>
        <w:jc w:val="both"/>
        <w:rPr>
          <w:rFonts w:ascii="Times New Roman" w:eastAsia="Times New Roman" w:hAnsi="Times New Roman" w:cs="Times New Roman"/>
          <w:b/>
        </w:rPr>
      </w:pPr>
      <w:r w:rsidRPr="00B248A0">
        <w:rPr>
          <w:rFonts w:ascii="Times New Roman" w:eastAsia="Times New Roman" w:hAnsi="Times New Roman" w:cs="Times New Roman"/>
          <w:b/>
        </w:rPr>
        <w:t>Педагогическая мастерская - это нестандартная форма организации занятий, инновационная технология обучения, которая помогает создать на занятиях творческую атмосферу, психологический комфорт, развивает у учащихся  познавательные, творческие и коммуникативные способности, интерес, учебно-познавательную мотивацию, исследовательскую деятельность, позволяет осуществить и эмоционально прочувствовать процесс совместного творчества (сотворчества), поиска знания, путем самостоятельного или коллективного открытия.</w:t>
      </w:r>
    </w:p>
    <w:p w:rsidR="00483D64" w:rsidRPr="00B248A0" w:rsidRDefault="00483D64" w:rsidP="002F6667">
      <w:pPr>
        <w:tabs>
          <w:tab w:val="left" w:pos="0"/>
        </w:tabs>
        <w:ind w:firstLine="142"/>
        <w:jc w:val="both"/>
        <w:rPr>
          <w:rFonts w:ascii="Times New Roman" w:eastAsia="Times New Roman" w:hAnsi="Times New Roman" w:cs="Times New Roman"/>
        </w:rPr>
      </w:pPr>
      <w:r w:rsidRPr="00B248A0">
        <w:rPr>
          <w:rFonts w:ascii="Times New Roman" w:eastAsia="Times New Roman" w:hAnsi="Times New Roman" w:cs="Times New Roman"/>
        </w:rPr>
        <w:t xml:space="preserve">Другой особенностью мастерской является реализация идеи диалога во всех его аспектах. Происходит обмен мнениями, знаниями, творческими находками между участниками мастерской, чему содействует чередование индивидуальной, групповой деятельности и работы в парах. </w:t>
      </w:r>
    </w:p>
    <w:p w:rsidR="00483D64" w:rsidRPr="00B248A0" w:rsidRDefault="00483D64" w:rsidP="002F6667">
      <w:pPr>
        <w:tabs>
          <w:tab w:val="left" w:pos="0"/>
        </w:tabs>
        <w:ind w:firstLine="142"/>
        <w:jc w:val="both"/>
        <w:rPr>
          <w:rFonts w:ascii="Times New Roman" w:eastAsia="Times New Roman" w:hAnsi="Times New Roman" w:cs="Times New Roman"/>
        </w:rPr>
      </w:pPr>
      <w:r w:rsidRPr="00B248A0">
        <w:rPr>
          <w:rFonts w:ascii="Times New Roman" w:eastAsia="Times New Roman" w:hAnsi="Times New Roman" w:cs="Times New Roman"/>
        </w:rPr>
        <w:t>Результатом работы в мастерской становится не только реальное знание или умение, важен сам процесс постижения истины и открытие нового.</w:t>
      </w:r>
    </w:p>
    <w:p w:rsidR="00483D64" w:rsidRPr="00B248A0" w:rsidRDefault="00483D64" w:rsidP="002F6667">
      <w:pPr>
        <w:tabs>
          <w:tab w:val="left" w:pos="0"/>
        </w:tabs>
        <w:ind w:firstLine="142"/>
        <w:jc w:val="center"/>
        <w:rPr>
          <w:rFonts w:ascii="Times New Roman" w:eastAsia="Times New Roman" w:hAnsi="Times New Roman" w:cs="Times New Roman"/>
        </w:rPr>
      </w:pPr>
      <w:r w:rsidRPr="00B248A0">
        <w:rPr>
          <w:rFonts w:ascii="Times New Roman" w:eastAsia="Times New Roman" w:hAnsi="Times New Roman" w:cs="Times New Roman"/>
          <w:b/>
          <w:bCs/>
          <w:color w:val="000000"/>
        </w:rPr>
        <w:t>Цели технологии (в сравнении с традиционной)</w:t>
      </w:r>
    </w:p>
    <w:tbl>
      <w:tblPr>
        <w:tblpPr w:leftFromText="180" w:rightFromText="180" w:vertAnchor="text" w:horzAnchor="margin" w:tblpY="178"/>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48"/>
        <w:gridCol w:w="5220"/>
      </w:tblGrid>
      <w:tr w:rsidR="00483D64" w:rsidRPr="00B248A0" w:rsidTr="00483D64">
        <w:tc>
          <w:tcPr>
            <w:tcW w:w="4248" w:type="dxa"/>
            <w:tcBorders>
              <w:top w:val="single" w:sz="4" w:space="0" w:color="auto"/>
              <w:left w:val="single" w:sz="4" w:space="0" w:color="auto"/>
              <w:bottom w:val="single" w:sz="4" w:space="0" w:color="auto"/>
              <w:right w:val="single" w:sz="4" w:space="0" w:color="auto"/>
            </w:tcBorders>
            <w:hideMark/>
          </w:tcPr>
          <w:p w:rsidR="00483D64" w:rsidRPr="00B248A0" w:rsidRDefault="00483D64" w:rsidP="002F6667">
            <w:pPr>
              <w:keepNext/>
              <w:ind w:firstLine="709"/>
              <w:jc w:val="both"/>
              <w:rPr>
                <w:rFonts w:ascii="Times New Roman" w:eastAsia="Times New Roman" w:hAnsi="Times New Roman" w:cs="Times New Roman"/>
                <w:b/>
                <w:bCs/>
                <w:i/>
                <w:iCs/>
                <w:color w:val="000000"/>
              </w:rPr>
            </w:pPr>
            <w:r w:rsidRPr="00B248A0">
              <w:rPr>
                <w:rFonts w:ascii="Times New Roman" w:eastAsia="Times New Roman" w:hAnsi="Times New Roman" w:cs="Times New Roman"/>
                <w:b/>
                <w:bCs/>
                <w:i/>
                <w:iCs/>
                <w:color w:val="000000"/>
              </w:rPr>
              <w:t xml:space="preserve">Традиционная технология  </w:t>
            </w:r>
          </w:p>
        </w:tc>
        <w:tc>
          <w:tcPr>
            <w:tcW w:w="5220" w:type="dxa"/>
            <w:tcBorders>
              <w:top w:val="single" w:sz="4" w:space="0" w:color="auto"/>
              <w:left w:val="single" w:sz="4" w:space="0" w:color="auto"/>
              <w:bottom w:val="single" w:sz="4" w:space="0" w:color="auto"/>
              <w:right w:val="single" w:sz="4" w:space="0" w:color="auto"/>
            </w:tcBorders>
            <w:hideMark/>
          </w:tcPr>
          <w:p w:rsidR="00483D64" w:rsidRPr="00B248A0" w:rsidRDefault="00483D64" w:rsidP="002F6667">
            <w:pPr>
              <w:keepNext/>
              <w:ind w:firstLine="709"/>
              <w:jc w:val="both"/>
              <w:rPr>
                <w:rFonts w:ascii="Times New Roman" w:eastAsia="Times New Roman" w:hAnsi="Times New Roman" w:cs="Times New Roman"/>
                <w:b/>
                <w:bCs/>
                <w:i/>
                <w:iCs/>
                <w:color w:val="000000"/>
              </w:rPr>
            </w:pPr>
            <w:r w:rsidRPr="00B248A0">
              <w:rPr>
                <w:rFonts w:ascii="Times New Roman" w:eastAsia="Times New Roman" w:hAnsi="Times New Roman" w:cs="Times New Roman"/>
                <w:b/>
                <w:bCs/>
                <w:i/>
                <w:iCs/>
                <w:color w:val="000000"/>
              </w:rPr>
              <w:t>Технология педагогических мастерских</w:t>
            </w:r>
          </w:p>
        </w:tc>
      </w:tr>
      <w:tr w:rsidR="00483D64" w:rsidRPr="00B248A0" w:rsidTr="00483D64">
        <w:tc>
          <w:tcPr>
            <w:tcW w:w="4248" w:type="dxa"/>
            <w:tcBorders>
              <w:top w:val="single" w:sz="4" w:space="0" w:color="auto"/>
              <w:left w:val="single" w:sz="4" w:space="0" w:color="auto"/>
              <w:bottom w:val="single" w:sz="4" w:space="0" w:color="auto"/>
              <w:right w:val="single" w:sz="4" w:space="0" w:color="auto"/>
            </w:tcBorders>
            <w:hideMark/>
          </w:tcPr>
          <w:p w:rsidR="00483D64" w:rsidRPr="00B248A0" w:rsidRDefault="00483D64" w:rsidP="002F6667">
            <w:pPr>
              <w:keepNext/>
              <w:ind w:firstLine="709"/>
              <w:jc w:val="both"/>
              <w:rPr>
                <w:rFonts w:ascii="Times New Roman" w:eastAsia="Times New Roman" w:hAnsi="Times New Roman" w:cs="Times New Roman"/>
                <w:color w:val="000000"/>
              </w:rPr>
            </w:pPr>
            <w:r w:rsidRPr="00B248A0">
              <w:rPr>
                <w:rFonts w:ascii="Times New Roman" w:eastAsia="Times New Roman" w:hAnsi="Times New Roman" w:cs="Times New Roman"/>
                <w:color w:val="000000"/>
              </w:rPr>
              <w:t>Формировать гармоническую личность</w:t>
            </w:r>
          </w:p>
        </w:tc>
        <w:tc>
          <w:tcPr>
            <w:tcW w:w="5220" w:type="dxa"/>
            <w:tcBorders>
              <w:top w:val="single" w:sz="4" w:space="0" w:color="auto"/>
              <w:left w:val="single" w:sz="4" w:space="0" w:color="auto"/>
              <w:bottom w:val="single" w:sz="4" w:space="0" w:color="auto"/>
              <w:right w:val="single" w:sz="4" w:space="0" w:color="auto"/>
            </w:tcBorders>
            <w:hideMark/>
          </w:tcPr>
          <w:p w:rsidR="00483D64" w:rsidRPr="00B248A0" w:rsidRDefault="00483D64" w:rsidP="002F6667">
            <w:pPr>
              <w:keepNext/>
              <w:ind w:firstLine="709"/>
              <w:jc w:val="both"/>
              <w:rPr>
                <w:rFonts w:ascii="Times New Roman" w:eastAsia="Times New Roman" w:hAnsi="Times New Roman" w:cs="Times New Roman"/>
                <w:color w:val="000000"/>
              </w:rPr>
            </w:pPr>
            <w:r w:rsidRPr="00B248A0">
              <w:rPr>
                <w:rFonts w:ascii="Times New Roman" w:eastAsia="Times New Roman" w:hAnsi="Times New Roman" w:cs="Times New Roman"/>
                <w:color w:val="000000"/>
              </w:rPr>
              <w:t>Создавать условия для самоактуализации и самореализации обучающихся</w:t>
            </w:r>
          </w:p>
        </w:tc>
      </w:tr>
      <w:tr w:rsidR="00483D64" w:rsidRPr="00B248A0" w:rsidTr="00483D64">
        <w:tc>
          <w:tcPr>
            <w:tcW w:w="4248" w:type="dxa"/>
            <w:tcBorders>
              <w:top w:val="single" w:sz="4" w:space="0" w:color="auto"/>
              <w:left w:val="single" w:sz="4" w:space="0" w:color="auto"/>
              <w:bottom w:val="single" w:sz="4" w:space="0" w:color="auto"/>
              <w:right w:val="single" w:sz="4" w:space="0" w:color="auto"/>
            </w:tcBorders>
            <w:hideMark/>
          </w:tcPr>
          <w:p w:rsidR="00483D64" w:rsidRPr="00B248A0" w:rsidRDefault="00483D64" w:rsidP="002F6667">
            <w:pPr>
              <w:keepNext/>
              <w:ind w:firstLine="709"/>
              <w:jc w:val="both"/>
              <w:rPr>
                <w:rFonts w:ascii="Times New Roman" w:eastAsia="Times New Roman" w:hAnsi="Times New Roman" w:cs="Times New Roman"/>
                <w:color w:val="000000"/>
              </w:rPr>
            </w:pPr>
            <w:r w:rsidRPr="00B248A0">
              <w:rPr>
                <w:rFonts w:ascii="Times New Roman" w:eastAsia="Times New Roman" w:hAnsi="Times New Roman" w:cs="Times New Roman"/>
                <w:color w:val="000000"/>
              </w:rPr>
              <w:t>Дать знание по конкретному предмету или теме</w:t>
            </w:r>
          </w:p>
        </w:tc>
        <w:tc>
          <w:tcPr>
            <w:tcW w:w="5220" w:type="dxa"/>
            <w:tcBorders>
              <w:top w:val="single" w:sz="4" w:space="0" w:color="auto"/>
              <w:left w:val="single" w:sz="4" w:space="0" w:color="auto"/>
              <w:bottom w:val="single" w:sz="4" w:space="0" w:color="auto"/>
              <w:right w:val="single" w:sz="4" w:space="0" w:color="auto"/>
            </w:tcBorders>
            <w:hideMark/>
          </w:tcPr>
          <w:p w:rsidR="00483D64" w:rsidRPr="00B248A0" w:rsidRDefault="00483D64" w:rsidP="002F6667">
            <w:pPr>
              <w:keepNext/>
              <w:ind w:firstLine="709"/>
              <w:jc w:val="both"/>
              <w:rPr>
                <w:rFonts w:ascii="Times New Roman" w:eastAsia="Times New Roman" w:hAnsi="Times New Roman" w:cs="Times New Roman"/>
                <w:color w:val="000000"/>
              </w:rPr>
            </w:pPr>
            <w:r w:rsidRPr="00B248A0">
              <w:rPr>
                <w:rFonts w:ascii="Times New Roman" w:eastAsia="Times New Roman" w:hAnsi="Times New Roman" w:cs="Times New Roman"/>
                <w:color w:val="000000"/>
              </w:rPr>
              <w:t>Предоставить возможность для конструирования собственного знания, для создания своего цельного образа мира.</w:t>
            </w:r>
          </w:p>
        </w:tc>
      </w:tr>
      <w:tr w:rsidR="00483D64" w:rsidRPr="00B248A0" w:rsidTr="00483D64">
        <w:tc>
          <w:tcPr>
            <w:tcW w:w="4248" w:type="dxa"/>
            <w:tcBorders>
              <w:top w:val="single" w:sz="4" w:space="0" w:color="auto"/>
              <w:left w:val="single" w:sz="4" w:space="0" w:color="auto"/>
              <w:bottom w:val="single" w:sz="4" w:space="0" w:color="auto"/>
              <w:right w:val="single" w:sz="4" w:space="0" w:color="auto"/>
            </w:tcBorders>
            <w:hideMark/>
          </w:tcPr>
          <w:p w:rsidR="00483D64" w:rsidRPr="00B248A0" w:rsidRDefault="00483D64" w:rsidP="002F6667">
            <w:pPr>
              <w:keepNext/>
              <w:ind w:firstLine="709"/>
              <w:jc w:val="both"/>
              <w:rPr>
                <w:rFonts w:ascii="Times New Roman" w:eastAsia="Times New Roman" w:hAnsi="Times New Roman" w:cs="Times New Roman"/>
                <w:color w:val="000000"/>
              </w:rPr>
            </w:pPr>
            <w:r w:rsidRPr="00B248A0">
              <w:rPr>
                <w:rFonts w:ascii="Times New Roman" w:eastAsia="Times New Roman" w:hAnsi="Times New Roman" w:cs="Times New Roman"/>
                <w:color w:val="000000"/>
              </w:rPr>
              <w:t>Проконтролировать и оценить сделанное</w:t>
            </w:r>
          </w:p>
        </w:tc>
        <w:tc>
          <w:tcPr>
            <w:tcW w:w="5220" w:type="dxa"/>
            <w:tcBorders>
              <w:top w:val="single" w:sz="4" w:space="0" w:color="auto"/>
              <w:left w:val="single" w:sz="4" w:space="0" w:color="auto"/>
              <w:bottom w:val="single" w:sz="4" w:space="0" w:color="auto"/>
              <w:right w:val="single" w:sz="4" w:space="0" w:color="auto"/>
            </w:tcBorders>
            <w:hideMark/>
          </w:tcPr>
          <w:p w:rsidR="00483D64" w:rsidRPr="00B248A0" w:rsidRDefault="00483D64" w:rsidP="002F6667">
            <w:pPr>
              <w:keepNext/>
              <w:ind w:firstLine="709"/>
              <w:jc w:val="both"/>
              <w:rPr>
                <w:rFonts w:ascii="Times New Roman" w:eastAsia="Times New Roman" w:hAnsi="Times New Roman" w:cs="Times New Roman"/>
                <w:color w:val="000000"/>
              </w:rPr>
            </w:pPr>
            <w:r w:rsidRPr="00B248A0">
              <w:rPr>
                <w:rFonts w:ascii="Times New Roman" w:eastAsia="Times New Roman" w:hAnsi="Times New Roman" w:cs="Times New Roman"/>
                <w:color w:val="000000"/>
              </w:rPr>
              <w:t>Реализовать возможности самооценки и самокоррекции.</w:t>
            </w:r>
          </w:p>
        </w:tc>
      </w:tr>
      <w:tr w:rsidR="00483D64" w:rsidRPr="00B248A0" w:rsidTr="00483D64">
        <w:tc>
          <w:tcPr>
            <w:tcW w:w="4248" w:type="dxa"/>
            <w:tcBorders>
              <w:top w:val="single" w:sz="4" w:space="0" w:color="auto"/>
              <w:left w:val="single" w:sz="4" w:space="0" w:color="auto"/>
              <w:bottom w:val="single" w:sz="4" w:space="0" w:color="auto"/>
              <w:right w:val="single" w:sz="4" w:space="0" w:color="auto"/>
            </w:tcBorders>
            <w:hideMark/>
          </w:tcPr>
          <w:p w:rsidR="00483D64" w:rsidRPr="00B248A0" w:rsidRDefault="00483D64" w:rsidP="002F6667">
            <w:pPr>
              <w:keepNext/>
              <w:ind w:firstLine="709"/>
              <w:jc w:val="both"/>
              <w:rPr>
                <w:rFonts w:ascii="Times New Roman" w:eastAsia="Times New Roman" w:hAnsi="Times New Roman" w:cs="Times New Roman"/>
                <w:color w:val="000000"/>
              </w:rPr>
            </w:pPr>
            <w:r w:rsidRPr="00B248A0">
              <w:rPr>
                <w:rFonts w:ascii="Times New Roman" w:eastAsia="Times New Roman" w:hAnsi="Times New Roman" w:cs="Times New Roman"/>
                <w:color w:val="000000"/>
              </w:rPr>
              <w:t>Сформировать умение</w:t>
            </w:r>
          </w:p>
        </w:tc>
        <w:tc>
          <w:tcPr>
            <w:tcW w:w="5220" w:type="dxa"/>
            <w:tcBorders>
              <w:top w:val="single" w:sz="4" w:space="0" w:color="auto"/>
              <w:left w:val="single" w:sz="4" w:space="0" w:color="auto"/>
              <w:bottom w:val="single" w:sz="4" w:space="0" w:color="auto"/>
              <w:right w:val="single" w:sz="4" w:space="0" w:color="auto"/>
            </w:tcBorders>
            <w:hideMark/>
          </w:tcPr>
          <w:p w:rsidR="00483D64" w:rsidRPr="00B248A0" w:rsidRDefault="00483D64" w:rsidP="002F6667">
            <w:pPr>
              <w:keepNext/>
              <w:ind w:firstLine="709"/>
              <w:jc w:val="both"/>
              <w:rPr>
                <w:rFonts w:ascii="Times New Roman" w:eastAsia="Times New Roman" w:hAnsi="Times New Roman" w:cs="Times New Roman"/>
                <w:color w:val="000000"/>
              </w:rPr>
            </w:pPr>
            <w:r w:rsidRPr="00B248A0">
              <w:rPr>
                <w:rFonts w:ascii="Times New Roman" w:eastAsia="Times New Roman" w:hAnsi="Times New Roman" w:cs="Times New Roman"/>
                <w:color w:val="000000"/>
              </w:rPr>
              <w:t xml:space="preserve">Помочь выработать навыки интеллектуального и физического труда, предоставляя учащемуся право на ошибку и право </w:t>
            </w:r>
            <w:r w:rsidRPr="00B248A0">
              <w:rPr>
                <w:rFonts w:ascii="Times New Roman" w:eastAsia="Times New Roman" w:hAnsi="Times New Roman" w:cs="Times New Roman"/>
                <w:color w:val="000000"/>
              </w:rPr>
              <w:lastRenderedPageBreak/>
              <w:t>на сотрудничество.</w:t>
            </w:r>
          </w:p>
        </w:tc>
      </w:tr>
    </w:tbl>
    <w:p w:rsidR="00483D64" w:rsidRPr="00B248A0" w:rsidRDefault="00483D64" w:rsidP="002F6667">
      <w:pPr>
        <w:keepNext/>
        <w:jc w:val="both"/>
        <w:rPr>
          <w:rFonts w:ascii="Times New Roman" w:eastAsia="Times New Roman" w:hAnsi="Times New Roman" w:cs="Times New Roman"/>
          <w:color w:val="000000"/>
        </w:rPr>
      </w:pPr>
      <w:r w:rsidRPr="00B248A0">
        <w:rPr>
          <w:rFonts w:ascii="Times New Roman" w:eastAsia="Times New Roman" w:hAnsi="Times New Roman" w:cs="Times New Roman"/>
        </w:rPr>
        <w:lastRenderedPageBreak/>
        <w:t>Сравнивая цели традиционной технологии с технологией педагогических мастерских явно видно, что</w:t>
      </w:r>
      <w:r w:rsidRPr="00B248A0">
        <w:rPr>
          <w:rFonts w:ascii="Times New Roman" w:eastAsia="Times New Roman" w:hAnsi="Times New Roman" w:cs="Times New Roman"/>
          <w:color w:val="000000"/>
        </w:rPr>
        <w:t xml:space="preserve">  в традиционной системе </w:t>
      </w:r>
      <w:r w:rsidRPr="00B248A0">
        <w:rPr>
          <w:rFonts w:ascii="Times New Roman" w:eastAsia="Times New Roman" w:hAnsi="Times New Roman" w:cs="Times New Roman"/>
          <w:i/>
          <w:color w:val="000000"/>
        </w:rPr>
        <w:t>учитель</w:t>
      </w:r>
      <w:r w:rsidRPr="00B248A0">
        <w:rPr>
          <w:rFonts w:ascii="Times New Roman" w:eastAsia="Times New Roman" w:hAnsi="Times New Roman" w:cs="Times New Roman"/>
          <w:color w:val="000000"/>
        </w:rPr>
        <w:t xml:space="preserve"> дает готовые знания, вынуждает, диктует, подсказывает,  а в педагогической мастерской, </w:t>
      </w:r>
      <w:r w:rsidRPr="00B248A0">
        <w:rPr>
          <w:rFonts w:ascii="Times New Roman" w:eastAsia="Times New Roman" w:hAnsi="Times New Roman" w:cs="Times New Roman"/>
          <w:i/>
          <w:color w:val="000000"/>
        </w:rPr>
        <w:t>ученик</w:t>
      </w:r>
      <w:r w:rsidRPr="00B248A0">
        <w:rPr>
          <w:rFonts w:ascii="Times New Roman" w:eastAsia="Times New Roman" w:hAnsi="Times New Roman" w:cs="Times New Roman"/>
          <w:color w:val="000000"/>
        </w:rPr>
        <w:t xml:space="preserve"> сам строит путь в открытии новых знаний, проживает увиденное и услышанное.</w:t>
      </w:r>
    </w:p>
    <w:p w:rsidR="00483D64" w:rsidRPr="00B248A0" w:rsidRDefault="00483D64" w:rsidP="002F6667">
      <w:pPr>
        <w:keepNext/>
        <w:jc w:val="both"/>
        <w:rPr>
          <w:rFonts w:ascii="Times New Roman" w:eastAsia="Times New Roman" w:hAnsi="Times New Roman" w:cs="Times New Roman"/>
          <w:color w:val="000000"/>
        </w:rPr>
      </w:pPr>
      <w:r w:rsidRPr="00B248A0">
        <w:rPr>
          <w:rFonts w:ascii="Times New Roman" w:eastAsia="Times New Roman" w:hAnsi="Times New Roman" w:cs="Times New Roman"/>
          <w:color w:val="000000"/>
        </w:rPr>
        <w:t xml:space="preserve"> Мастерство учителя состоит в том, чтобы дать возможность ученику самому до всего дойти и сделать вывод.</w:t>
      </w:r>
    </w:p>
    <w:p w:rsidR="00483D64" w:rsidRPr="00B248A0" w:rsidRDefault="00483D64" w:rsidP="002F6667">
      <w:pPr>
        <w:keepNext/>
        <w:jc w:val="both"/>
        <w:rPr>
          <w:rFonts w:ascii="Times New Roman" w:eastAsia="Times New Roman" w:hAnsi="Times New Roman" w:cs="Times New Roman"/>
          <w:b/>
          <w:bCs/>
          <w:color w:val="000000"/>
        </w:rPr>
      </w:pPr>
      <w:r w:rsidRPr="00B248A0">
        <w:rPr>
          <w:rFonts w:ascii="Times New Roman" w:eastAsia="Times New Roman" w:hAnsi="Times New Roman" w:cs="Times New Roman"/>
          <w:b/>
          <w:bCs/>
          <w:color w:val="000000"/>
        </w:rPr>
        <w:t>В работе педагогической мастерской большая роль отводится учителю, который:</w:t>
      </w:r>
      <w:r w:rsidRPr="00B248A0">
        <w:rPr>
          <w:rFonts w:ascii="Times New Roman" w:eastAsia="Times New Roman" w:hAnsi="Times New Roman" w:cs="Times New Roman"/>
          <w:bCs/>
          <w:color w:val="000000"/>
        </w:rPr>
        <w:tab/>
      </w:r>
    </w:p>
    <w:p w:rsidR="00483D64" w:rsidRPr="00B248A0" w:rsidRDefault="00483D64" w:rsidP="002F6667">
      <w:pPr>
        <w:keepNext/>
        <w:jc w:val="both"/>
        <w:rPr>
          <w:rFonts w:ascii="Times New Roman" w:eastAsia="Times New Roman" w:hAnsi="Times New Roman" w:cs="Times New Roman"/>
          <w:color w:val="000000"/>
        </w:rPr>
      </w:pPr>
      <w:r w:rsidRPr="00B248A0">
        <w:rPr>
          <w:rFonts w:ascii="Times New Roman" w:eastAsia="Times New Roman" w:hAnsi="Times New Roman" w:cs="Times New Roman"/>
          <w:b/>
          <w:bCs/>
          <w:color w:val="000000"/>
        </w:rPr>
        <w:t>1.</w:t>
      </w:r>
      <w:r w:rsidRPr="00B248A0">
        <w:rPr>
          <w:rFonts w:ascii="Times New Roman" w:eastAsia="Times New Roman" w:hAnsi="Times New Roman" w:cs="Times New Roman"/>
          <w:color w:val="000000"/>
        </w:rPr>
        <w:t xml:space="preserve"> Создает атмосферу открытости, доброжелательности, сотворчества в общении.</w:t>
      </w:r>
    </w:p>
    <w:p w:rsidR="00483D64" w:rsidRPr="00B248A0" w:rsidRDefault="00483D64" w:rsidP="002F6667">
      <w:pPr>
        <w:keepNext/>
        <w:jc w:val="both"/>
        <w:rPr>
          <w:rFonts w:ascii="Times New Roman" w:eastAsia="Times New Roman" w:hAnsi="Times New Roman" w:cs="Times New Roman"/>
          <w:color w:val="000000"/>
        </w:rPr>
      </w:pPr>
      <w:r w:rsidRPr="00B248A0">
        <w:rPr>
          <w:rFonts w:ascii="Times New Roman" w:eastAsia="Times New Roman" w:hAnsi="Times New Roman" w:cs="Times New Roman"/>
          <w:b/>
          <w:bCs/>
          <w:color w:val="000000"/>
        </w:rPr>
        <w:t>2.</w:t>
      </w:r>
      <w:r w:rsidRPr="00B248A0">
        <w:rPr>
          <w:rFonts w:ascii="Times New Roman" w:eastAsia="Times New Roman" w:hAnsi="Times New Roman" w:cs="Times New Roman"/>
          <w:color w:val="000000"/>
        </w:rPr>
        <w:t xml:space="preserve"> Включает эмоциональную сферу учащегося, обращается к его чувствам, будит личную заинтересованность в изучении темы (проблемы).</w:t>
      </w:r>
    </w:p>
    <w:p w:rsidR="00483D64" w:rsidRPr="00B248A0" w:rsidRDefault="00483D64" w:rsidP="002F6667">
      <w:pPr>
        <w:keepNext/>
        <w:jc w:val="both"/>
        <w:rPr>
          <w:rFonts w:ascii="Times New Roman" w:eastAsia="Times New Roman" w:hAnsi="Times New Roman" w:cs="Times New Roman"/>
          <w:color w:val="000000"/>
        </w:rPr>
      </w:pPr>
      <w:r w:rsidRPr="00B248A0">
        <w:rPr>
          <w:rFonts w:ascii="Times New Roman" w:eastAsia="Times New Roman" w:hAnsi="Times New Roman" w:cs="Times New Roman"/>
          <w:b/>
          <w:bCs/>
          <w:color w:val="000000"/>
        </w:rPr>
        <w:t>3.</w:t>
      </w:r>
      <w:r w:rsidRPr="00B248A0">
        <w:rPr>
          <w:rFonts w:ascii="Times New Roman" w:eastAsia="Times New Roman" w:hAnsi="Times New Roman" w:cs="Times New Roman"/>
          <w:color w:val="000000"/>
        </w:rPr>
        <w:t xml:space="preserve"> Работает вместе со всеми, он равен учащемуся в поиске знания. Не торопится отвечать на вопросы.</w:t>
      </w:r>
    </w:p>
    <w:p w:rsidR="00483D64" w:rsidRPr="00B248A0" w:rsidRDefault="00483D64" w:rsidP="002F6667">
      <w:pPr>
        <w:jc w:val="both"/>
        <w:rPr>
          <w:rFonts w:ascii="Times New Roman" w:eastAsia="Times New Roman" w:hAnsi="Times New Roman" w:cs="Times New Roman"/>
          <w:color w:val="000000"/>
        </w:rPr>
      </w:pPr>
      <w:r w:rsidRPr="00B248A0">
        <w:rPr>
          <w:rFonts w:ascii="Times New Roman" w:eastAsia="Times New Roman" w:hAnsi="Times New Roman" w:cs="Times New Roman"/>
          <w:b/>
          <w:bCs/>
          <w:color w:val="000000"/>
        </w:rPr>
        <w:t>4.</w:t>
      </w:r>
      <w:r w:rsidRPr="00B248A0">
        <w:rPr>
          <w:rFonts w:ascii="Times New Roman" w:eastAsia="Times New Roman" w:hAnsi="Times New Roman" w:cs="Times New Roman"/>
          <w:color w:val="000000"/>
        </w:rPr>
        <w:t xml:space="preserve"> Исключает официальное оценивание работы учащегося (не хвалит, не ругает, не выставляет оценок в журнал), но через афиширование работ  дает возможность появления самооценки учащегося и самокоррекции.</w:t>
      </w:r>
    </w:p>
    <w:p w:rsidR="00483D64" w:rsidRPr="00B248A0" w:rsidRDefault="00483D64" w:rsidP="002F6667">
      <w:pPr>
        <w:jc w:val="both"/>
        <w:rPr>
          <w:rFonts w:ascii="Times New Roman" w:eastAsia="Times New Roman" w:hAnsi="Times New Roman" w:cs="Times New Roman"/>
          <w:b/>
          <w:bCs/>
          <w:color w:val="000000"/>
        </w:rPr>
      </w:pPr>
      <w:r w:rsidRPr="00B248A0">
        <w:rPr>
          <w:rFonts w:ascii="Times New Roman" w:eastAsia="Times New Roman" w:hAnsi="Times New Roman" w:cs="Times New Roman"/>
          <w:b/>
          <w:bCs/>
          <w:color w:val="000000"/>
        </w:rPr>
        <w:t>Мастерские бывают разных типов:</w:t>
      </w:r>
    </w:p>
    <w:p w:rsidR="00483D64" w:rsidRPr="00B248A0" w:rsidRDefault="00483D64" w:rsidP="002F6667">
      <w:pPr>
        <w:jc w:val="both"/>
        <w:rPr>
          <w:rFonts w:ascii="Times New Roman" w:eastAsia="Times New Roman" w:hAnsi="Times New Roman" w:cs="Times New Roman"/>
          <w:color w:val="000000"/>
        </w:rPr>
      </w:pPr>
      <w:r w:rsidRPr="00B248A0">
        <w:rPr>
          <w:rFonts w:ascii="Times New Roman" w:eastAsia="Times New Roman" w:hAnsi="Times New Roman" w:cs="Times New Roman"/>
          <w:color w:val="000000"/>
        </w:rPr>
        <w:t>- Мастерские построения новых знаний;</w:t>
      </w:r>
    </w:p>
    <w:p w:rsidR="00483D64" w:rsidRPr="00B248A0" w:rsidRDefault="00483D64" w:rsidP="002F6667">
      <w:pPr>
        <w:jc w:val="both"/>
        <w:rPr>
          <w:rFonts w:ascii="Times New Roman" w:eastAsia="Times New Roman" w:hAnsi="Times New Roman" w:cs="Times New Roman"/>
          <w:color w:val="000000"/>
        </w:rPr>
      </w:pPr>
      <w:r w:rsidRPr="00B248A0">
        <w:rPr>
          <w:rFonts w:ascii="Times New Roman" w:eastAsia="Times New Roman" w:hAnsi="Times New Roman" w:cs="Times New Roman"/>
          <w:color w:val="000000"/>
        </w:rPr>
        <w:t>- Мастерские ценностных ориентаций и мастерские по самопознанию;</w:t>
      </w:r>
    </w:p>
    <w:p w:rsidR="00483D64" w:rsidRPr="00B248A0" w:rsidRDefault="00483D64" w:rsidP="002F6667">
      <w:pPr>
        <w:keepNext/>
        <w:jc w:val="both"/>
        <w:rPr>
          <w:rFonts w:ascii="Times New Roman" w:eastAsia="Times New Roman" w:hAnsi="Times New Roman" w:cs="Times New Roman"/>
          <w:color w:val="000000"/>
        </w:rPr>
      </w:pPr>
      <w:r w:rsidRPr="00B248A0">
        <w:rPr>
          <w:rFonts w:ascii="Times New Roman" w:eastAsia="Times New Roman" w:hAnsi="Times New Roman" w:cs="Times New Roman"/>
          <w:color w:val="000000"/>
        </w:rPr>
        <w:t>- Мастерские творческого письма;</w:t>
      </w:r>
    </w:p>
    <w:p w:rsidR="00483D64" w:rsidRPr="00B248A0" w:rsidRDefault="00483D64" w:rsidP="002F6667">
      <w:pPr>
        <w:keepNext/>
        <w:jc w:val="both"/>
        <w:rPr>
          <w:rFonts w:ascii="Times New Roman" w:eastAsia="Times New Roman" w:hAnsi="Times New Roman" w:cs="Times New Roman"/>
          <w:color w:val="000000"/>
        </w:rPr>
      </w:pPr>
      <w:r w:rsidRPr="00B248A0">
        <w:rPr>
          <w:rFonts w:ascii="Times New Roman" w:eastAsia="Times New Roman" w:hAnsi="Times New Roman" w:cs="Times New Roman"/>
          <w:color w:val="000000"/>
        </w:rPr>
        <w:t>- Мастерские смешанного типа (чаще всего добавляется творческое письмо).</w:t>
      </w:r>
    </w:p>
    <w:p w:rsidR="00483D64" w:rsidRPr="00B248A0" w:rsidRDefault="00483D64" w:rsidP="002F6667">
      <w:pPr>
        <w:jc w:val="both"/>
        <w:rPr>
          <w:rFonts w:ascii="Times New Roman" w:eastAsia="Times New Roman" w:hAnsi="Times New Roman" w:cs="Times New Roman"/>
        </w:rPr>
      </w:pPr>
      <w:r w:rsidRPr="00B248A0">
        <w:rPr>
          <w:rFonts w:ascii="Times New Roman" w:eastAsia="Times New Roman" w:hAnsi="Times New Roman" w:cs="Times New Roman"/>
        </w:rPr>
        <w:t xml:space="preserve">Но, какой бы вариант ее использования не выбрал педагог, он обязательно должен помнить, что главное действующее лицо на занятии – ребенок, важны его идеи, чувства, ощущения, эмоции. Иначе, у участников мастерской не произойдет озарение - инсайт, не возникнет переживание радости открытия нового, познания неизвестного свободного творчества, не скованного авторитетными мнениями. </w:t>
      </w:r>
    </w:p>
    <w:p w:rsidR="00483D64" w:rsidRPr="00B248A0" w:rsidRDefault="00483D64" w:rsidP="002F6667">
      <w:pPr>
        <w:jc w:val="both"/>
        <w:rPr>
          <w:rFonts w:ascii="Times New Roman" w:eastAsia="Times New Roman" w:hAnsi="Times New Roman" w:cs="Times New Roman"/>
          <w:b/>
          <w:sz w:val="24"/>
          <w:szCs w:val="24"/>
        </w:rPr>
      </w:pPr>
      <w:r w:rsidRPr="00B248A0">
        <w:rPr>
          <w:rFonts w:ascii="Times New Roman" w:eastAsia="Times New Roman" w:hAnsi="Times New Roman" w:cs="Times New Roman"/>
          <w:b/>
          <w:sz w:val="24"/>
          <w:szCs w:val="24"/>
        </w:rPr>
        <w:t xml:space="preserve">Алгоритм мастерской включает в себя несколько этапов. </w:t>
      </w:r>
    </w:p>
    <w:p w:rsidR="00483D64" w:rsidRPr="00B248A0" w:rsidRDefault="00483D64" w:rsidP="002F6667">
      <w:pPr>
        <w:jc w:val="both"/>
        <w:rPr>
          <w:rFonts w:ascii="Times New Roman" w:eastAsia="Times New Roman" w:hAnsi="Times New Roman" w:cs="Times New Roman"/>
        </w:rPr>
      </w:pPr>
      <w:r w:rsidRPr="00B248A0">
        <w:rPr>
          <w:rFonts w:ascii="Times New Roman" w:eastAsia="Times New Roman" w:hAnsi="Times New Roman" w:cs="Times New Roman"/>
        </w:rPr>
        <w:t>1.</w:t>
      </w:r>
      <w:r w:rsidRPr="00B248A0">
        <w:rPr>
          <w:rFonts w:ascii="Times New Roman" w:eastAsia="Times New Roman" w:hAnsi="Times New Roman" w:cs="Times New Roman"/>
          <w:b/>
          <w:bCs/>
          <w:color w:val="000000"/>
          <w:kern w:val="24"/>
          <w:sz w:val="44"/>
          <w:szCs w:val="44"/>
          <w:lang w:eastAsia="ru-RU"/>
        </w:rPr>
        <w:t xml:space="preserve"> </w:t>
      </w:r>
      <w:r w:rsidRPr="00B248A0">
        <w:rPr>
          <w:rFonts w:ascii="Times New Roman" w:eastAsia="Times New Roman" w:hAnsi="Times New Roman" w:cs="Times New Roman"/>
          <w:b/>
          <w:bCs/>
        </w:rPr>
        <w:t xml:space="preserve">«Индукция» </w:t>
      </w:r>
      <w:r w:rsidRPr="00B248A0">
        <w:rPr>
          <w:rFonts w:ascii="Times New Roman" w:eastAsia="Times New Roman" w:hAnsi="Times New Roman" w:cs="Times New Roman"/>
        </w:rPr>
        <w:t>(«толчок» к процессу) — создание эмоционального настроя, мотивирующего творческую и исследовательскую деятельность каждого ученика.</w:t>
      </w:r>
    </w:p>
    <w:p w:rsidR="00483D64" w:rsidRPr="00B248A0" w:rsidRDefault="00483D64" w:rsidP="002F6667">
      <w:pPr>
        <w:jc w:val="both"/>
        <w:rPr>
          <w:rFonts w:ascii="Times New Roman" w:eastAsia="Times New Roman" w:hAnsi="Times New Roman" w:cs="Times New Roman"/>
        </w:rPr>
      </w:pPr>
      <w:r w:rsidRPr="00B248A0">
        <w:rPr>
          <w:rFonts w:ascii="Times New Roman" w:eastAsia="Times New Roman" w:hAnsi="Times New Roman" w:cs="Times New Roman"/>
        </w:rPr>
        <w:t xml:space="preserve">Индуктор — слово, образ, фраза, предмет, мелодия, текст, рисунок – все, что может разбудить чувство, вызвать поток ассоциаций, воспоминаний, ощущений, вопросов. </w:t>
      </w:r>
    </w:p>
    <w:p w:rsidR="00483D64" w:rsidRPr="00B248A0" w:rsidRDefault="00483D64" w:rsidP="002F6667">
      <w:pPr>
        <w:jc w:val="both"/>
        <w:rPr>
          <w:rFonts w:ascii="Times New Roman" w:eastAsia="Times New Roman" w:hAnsi="Times New Roman" w:cs="Times New Roman"/>
        </w:rPr>
      </w:pPr>
      <w:r w:rsidRPr="00B248A0">
        <w:rPr>
          <w:rFonts w:ascii="Times New Roman" w:eastAsia="Times New Roman" w:hAnsi="Times New Roman" w:cs="Times New Roman"/>
        </w:rPr>
        <w:t xml:space="preserve"> </w:t>
      </w:r>
      <w:r w:rsidRPr="00B248A0">
        <w:rPr>
          <w:rFonts w:ascii="Times New Roman" w:eastAsia="Times New Roman" w:hAnsi="Times New Roman" w:cs="Times New Roman"/>
          <w:b/>
        </w:rPr>
        <w:t>Первый этап мастерской</w:t>
      </w:r>
      <w:r w:rsidRPr="00B248A0">
        <w:rPr>
          <w:rFonts w:ascii="Times New Roman" w:eastAsia="Times New Roman" w:hAnsi="Times New Roman" w:cs="Times New Roman"/>
        </w:rPr>
        <w:t xml:space="preserve"> – индукция, предполагает создание эмоционального настроя, мотивирующего творческую и исследовательскую деятельность каждого ученика.</w:t>
      </w:r>
    </w:p>
    <w:p w:rsidR="00483D64" w:rsidRPr="00B248A0" w:rsidRDefault="00483D64" w:rsidP="002F6667">
      <w:pPr>
        <w:jc w:val="both"/>
        <w:rPr>
          <w:rFonts w:ascii="Times New Roman" w:eastAsia="Times New Roman" w:hAnsi="Times New Roman" w:cs="Times New Roman"/>
        </w:rPr>
      </w:pPr>
      <w:r w:rsidRPr="00B248A0">
        <w:rPr>
          <w:rFonts w:ascii="Times New Roman" w:eastAsia="Times New Roman" w:hAnsi="Times New Roman" w:cs="Times New Roman"/>
        </w:rPr>
        <w:t xml:space="preserve"> Для решения выше обозначенной задачи используется набор индукторов – которые «натолкнут» ребенка на осознание проблемы, заставят заинтересоваться его.</w:t>
      </w:r>
    </w:p>
    <w:p w:rsidR="00483D64" w:rsidRPr="00B248A0" w:rsidRDefault="00483D64" w:rsidP="002F6667">
      <w:pPr>
        <w:jc w:val="both"/>
        <w:rPr>
          <w:rFonts w:ascii="Times New Roman" w:eastAsia="Times New Roman" w:hAnsi="Times New Roman" w:cs="Times New Roman"/>
        </w:rPr>
      </w:pPr>
      <w:r w:rsidRPr="00B248A0">
        <w:rPr>
          <w:rFonts w:ascii="Times New Roman" w:eastAsia="Times New Roman" w:hAnsi="Times New Roman" w:cs="Times New Roman"/>
        </w:rPr>
        <w:t xml:space="preserve">В качестве индуктора могут быть использованы - слово, образ, фраза, предмет, мелодия, текст, рисунок – все, что может разбудить чувство, вызвать поток ассоциаций, воспоминаний, ощущений, вопросов. </w:t>
      </w:r>
    </w:p>
    <w:p w:rsidR="00483D64" w:rsidRPr="00B248A0" w:rsidRDefault="00483D64" w:rsidP="002F6667">
      <w:pPr>
        <w:spacing w:after="0" w:line="240" w:lineRule="auto"/>
        <w:jc w:val="both"/>
        <w:rPr>
          <w:rFonts w:ascii="Times New Roman" w:eastAsia="Times New Roman" w:hAnsi="Times New Roman" w:cs="Times New Roman"/>
        </w:rPr>
      </w:pPr>
      <w:r w:rsidRPr="00B248A0">
        <w:rPr>
          <w:rFonts w:ascii="Times New Roman" w:eastAsia="Times New Roman" w:hAnsi="Times New Roman" w:cs="Times New Roman"/>
        </w:rPr>
        <w:lastRenderedPageBreak/>
        <w:t>Индуктор должен проходить через все этапы мастерской, обязательно опираться на личный опыт ребенка.</w:t>
      </w:r>
    </w:p>
    <w:p w:rsidR="00483D64" w:rsidRPr="00B248A0" w:rsidRDefault="00483D64" w:rsidP="002F6667">
      <w:pPr>
        <w:jc w:val="both"/>
        <w:rPr>
          <w:rFonts w:ascii="Times New Roman" w:eastAsia="Times New Roman" w:hAnsi="Times New Roman" w:cs="Times New Roman"/>
        </w:rPr>
      </w:pPr>
      <w:r w:rsidRPr="00B248A0">
        <w:rPr>
          <w:rFonts w:ascii="Times New Roman" w:eastAsia="Times New Roman" w:hAnsi="Times New Roman" w:cs="Times New Roman"/>
        </w:rPr>
        <w:t>Не зависимо от числа индукторов, все они должны подбираться с учетом содержания мастерской, соответствовать возрасту, особенностям детского восприятия.</w:t>
      </w:r>
    </w:p>
    <w:p w:rsidR="00483D64" w:rsidRPr="00B248A0" w:rsidRDefault="00483D64" w:rsidP="002F6667">
      <w:pPr>
        <w:jc w:val="both"/>
        <w:rPr>
          <w:rFonts w:ascii="Times New Roman" w:eastAsia="Times New Roman" w:hAnsi="Times New Roman" w:cs="Times New Roman"/>
        </w:rPr>
      </w:pPr>
      <w:r w:rsidRPr="00B248A0">
        <w:rPr>
          <w:rFonts w:ascii="Times New Roman" w:eastAsia="Times New Roman" w:hAnsi="Times New Roman" w:cs="Times New Roman"/>
        </w:rPr>
        <w:t>По сути, данный этап технологии можно рассматривать как базовый, определяющий успех всей мастерской, так как именно он должен мотивировать участников мастерской на активную деятельность. Все последующие действия педагога будут направлены на поддержание возникшего интереса к проблеме и создание условий для ее творческого разрешения.</w:t>
      </w:r>
    </w:p>
    <w:p w:rsidR="00483D64" w:rsidRPr="00B248A0" w:rsidRDefault="00483D64" w:rsidP="002F6667">
      <w:pPr>
        <w:jc w:val="both"/>
        <w:rPr>
          <w:rFonts w:ascii="Times New Roman" w:eastAsia="Times New Roman" w:hAnsi="Times New Roman" w:cs="Times New Roman"/>
        </w:rPr>
      </w:pPr>
      <w:r w:rsidRPr="00B248A0">
        <w:rPr>
          <w:rFonts w:ascii="Times New Roman" w:eastAsia="Times New Roman" w:hAnsi="Times New Roman" w:cs="Times New Roman"/>
        </w:rPr>
        <w:t xml:space="preserve"> </w:t>
      </w:r>
      <w:r w:rsidRPr="00B248A0">
        <w:rPr>
          <w:rFonts w:ascii="Times New Roman" w:eastAsia="Times New Roman" w:hAnsi="Times New Roman" w:cs="Times New Roman"/>
          <w:b/>
          <w:bCs/>
        </w:rPr>
        <w:t>2 этап.</w:t>
      </w:r>
    </w:p>
    <w:p w:rsidR="00483D64" w:rsidRPr="00B248A0" w:rsidRDefault="00483D64" w:rsidP="002F6667">
      <w:pPr>
        <w:jc w:val="both"/>
        <w:rPr>
          <w:rFonts w:ascii="Times New Roman" w:eastAsia="Times New Roman" w:hAnsi="Times New Roman" w:cs="Times New Roman"/>
        </w:rPr>
      </w:pPr>
      <w:r w:rsidRPr="00B248A0">
        <w:rPr>
          <w:rFonts w:ascii="Times New Roman" w:eastAsia="Times New Roman" w:hAnsi="Times New Roman" w:cs="Times New Roman"/>
          <w:b/>
          <w:bCs/>
        </w:rPr>
        <w:t>Деконструкция</w:t>
      </w:r>
      <w:r w:rsidRPr="00B248A0">
        <w:rPr>
          <w:rFonts w:ascii="Times New Roman" w:eastAsia="Times New Roman" w:hAnsi="Times New Roman" w:cs="Times New Roman"/>
        </w:rPr>
        <w:t xml:space="preserve"> (поставить в затруднительное положение). </w:t>
      </w:r>
    </w:p>
    <w:p w:rsidR="00483D64" w:rsidRPr="00B248A0" w:rsidRDefault="00483D64" w:rsidP="002F6667">
      <w:pPr>
        <w:jc w:val="both"/>
        <w:rPr>
          <w:rFonts w:ascii="Times New Roman" w:eastAsia="Times New Roman" w:hAnsi="Times New Roman" w:cs="Times New Roman"/>
        </w:rPr>
      </w:pPr>
      <w:r w:rsidRPr="00B248A0">
        <w:rPr>
          <w:rFonts w:ascii="Times New Roman" w:eastAsia="Times New Roman" w:hAnsi="Times New Roman" w:cs="Times New Roman"/>
        </w:rPr>
        <w:t xml:space="preserve">Индивидуальное создание гипотезы, решения, текста, рисунка, проекта. </w:t>
      </w:r>
    </w:p>
    <w:p w:rsidR="00483D64" w:rsidRPr="00B248A0" w:rsidRDefault="00483D64" w:rsidP="002F6667">
      <w:pPr>
        <w:jc w:val="both"/>
        <w:rPr>
          <w:rFonts w:ascii="Times New Roman" w:eastAsia="Times New Roman" w:hAnsi="Times New Roman" w:cs="Times New Roman"/>
        </w:rPr>
      </w:pPr>
      <w:r w:rsidRPr="00B248A0">
        <w:rPr>
          <w:rFonts w:ascii="Times New Roman" w:eastAsia="Times New Roman" w:hAnsi="Times New Roman" w:cs="Times New Roman"/>
        </w:rPr>
        <w:t>Если не знаешь, опираешься на опыт соседа(реконструкция).</w:t>
      </w:r>
    </w:p>
    <w:p w:rsidR="00483D64" w:rsidRPr="00B248A0" w:rsidRDefault="00483D64" w:rsidP="002F6667">
      <w:pPr>
        <w:jc w:val="both"/>
        <w:rPr>
          <w:rFonts w:ascii="Times New Roman" w:eastAsia="Times New Roman" w:hAnsi="Times New Roman" w:cs="Times New Roman"/>
        </w:rPr>
      </w:pPr>
      <w:r w:rsidRPr="00B248A0">
        <w:rPr>
          <w:rFonts w:ascii="Times New Roman" w:eastAsia="Times New Roman" w:hAnsi="Times New Roman" w:cs="Times New Roman"/>
        </w:rPr>
        <w:t>Построение этих элементов группой.</w:t>
      </w:r>
    </w:p>
    <w:p w:rsidR="00483D64" w:rsidRPr="00B248A0" w:rsidRDefault="00483D64" w:rsidP="002F6667">
      <w:pPr>
        <w:jc w:val="both"/>
        <w:rPr>
          <w:rFonts w:ascii="Times New Roman" w:eastAsia="Times New Roman" w:hAnsi="Times New Roman" w:cs="Times New Roman"/>
        </w:rPr>
      </w:pPr>
      <w:r w:rsidRPr="00B248A0">
        <w:rPr>
          <w:rFonts w:ascii="Times New Roman" w:eastAsia="Times New Roman" w:hAnsi="Times New Roman" w:cs="Times New Roman"/>
          <w:b/>
        </w:rPr>
        <w:t>Следующий этап</w:t>
      </w:r>
      <w:r w:rsidRPr="00B248A0">
        <w:rPr>
          <w:rFonts w:ascii="Times New Roman" w:eastAsia="Times New Roman" w:hAnsi="Times New Roman" w:cs="Times New Roman"/>
        </w:rPr>
        <w:t xml:space="preserve"> мастерской -  работа с материалом, (текстом, звуками, веществами, красками, моделями и др.) смешение слов, явлений – своеобразный хаос,</w:t>
      </w:r>
    </w:p>
    <w:p w:rsidR="00483D64" w:rsidRPr="00B248A0" w:rsidRDefault="00483D64" w:rsidP="002F6667">
      <w:pPr>
        <w:jc w:val="both"/>
        <w:rPr>
          <w:rFonts w:ascii="Times New Roman" w:eastAsia="Times New Roman" w:hAnsi="Times New Roman" w:cs="Times New Roman"/>
        </w:rPr>
      </w:pPr>
      <w:r w:rsidRPr="00B248A0">
        <w:rPr>
          <w:rFonts w:ascii="Times New Roman" w:eastAsia="Times New Roman" w:hAnsi="Times New Roman" w:cs="Times New Roman"/>
        </w:rPr>
        <w:t>предполагающий переход от чувств, эмоций к реальным действиям, оформление ощущений в виде гипотезы, текста, рисунка, проекта. Поскольку переживания, испытываемые на этапе индукции, индивидуальны, осознаваемая проблема личностно значима, первоначально ребенок пытается ответить на вопрос сам.</w:t>
      </w:r>
      <w:r w:rsidR="002F6667">
        <w:rPr>
          <w:rFonts w:ascii="Times New Roman" w:eastAsia="Times New Roman" w:hAnsi="Times New Roman" w:cs="Times New Roman"/>
        </w:rPr>
        <w:t xml:space="preserve"> </w:t>
      </w:r>
      <w:r w:rsidRPr="00B248A0">
        <w:rPr>
          <w:rFonts w:ascii="Times New Roman" w:eastAsia="Times New Roman" w:hAnsi="Times New Roman" w:cs="Times New Roman"/>
        </w:rPr>
        <w:t>Далее в группе заслушивается мнение каждого и совместно выбирается своя версия.</w:t>
      </w:r>
    </w:p>
    <w:p w:rsidR="00483D64" w:rsidRPr="00B248A0" w:rsidRDefault="00483D64" w:rsidP="002F6667">
      <w:pPr>
        <w:jc w:val="both"/>
        <w:rPr>
          <w:rFonts w:ascii="Times New Roman" w:eastAsia="Times New Roman" w:hAnsi="Times New Roman" w:cs="Times New Roman"/>
        </w:rPr>
      </w:pPr>
      <w:r w:rsidRPr="00B248A0">
        <w:rPr>
          <w:rFonts w:ascii="Times New Roman" w:eastAsia="Times New Roman" w:hAnsi="Times New Roman" w:cs="Times New Roman"/>
          <w:b/>
          <w:bCs/>
        </w:rPr>
        <w:t>3 этап.</w:t>
      </w:r>
    </w:p>
    <w:p w:rsidR="00483D64" w:rsidRPr="00B248A0" w:rsidRDefault="00483D64" w:rsidP="002F6667">
      <w:pPr>
        <w:jc w:val="both"/>
        <w:rPr>
          <w:rFonts w:ascii="Times New Roman" w:eastAsia="Times New Roman" w:hAnsi="Times New Roman" w:cs="Times New Roman"/>
        </w:rPr>
      </w:pPr>
      <w:r w:rsidRPr="00B248A0">
        <w:rPr>
          <w:rFonts w:ascii="Times New Roman" w:eastAsia="Times New Roman" w:hAnsi="Times New Roman" w:cs="Times New Roman"/>
          <w:b/>
          <w:bCs/>
        </w:rPr>
        <w:t>Социализация</w:t>
      </w:r>
      <w:r w:rsidRPr="00B248A0">
        <w:rPr>
          <w:rFonts w:ascii="Times New Roman" w:eastAsia="Times New Roman" w:hAnsi="Times New Roman" w:cs="Times New Roman"/>
        </w:rPr>
        <w:t xml:space="preserve"> работа в малой группе, представление всем промежуточного, а потом и окончательного результата своего труда. Каждый выступает на основе соц. опыта, не боясь высказывать свое мнение вслух. Мысль и слово работают одновременно.</w:t>
      </w:r>
    </w:p>
    <w:p w:rsidR="00483D64" w:rsidRPr="00B248A0" w:rsidRDefault="00483D64" w:rsidP="002F6667">
      <w:pPr>
        <w:jc w:val="both"/>
        <w:rPr>
          <w:rFonts w:ascii="Times New Roman" w:eastAsia="Times New Roman" w:hAnsi="Times New Roman" w:cs="Times New Roman"/>
        </w:rPr>
      </w:pPr>
      <w:r w:rsidRPr="00B248A0">
        <w:rPr>
          <w:rFonts w:ascii="Times New Roman" w:eastAsia="Times New Roman" w:hAnsi="Times New Roman" w:cs="Times New Roman"/>
        </w:rPr>
        <w:t>п.1 2 3 должны повторяться много раз, на основе узнанного + новое.</w:t>
      </w:r>
    </w:p>
    <w:p w:rsidR="00483D64" w:rsidRPr="00B248A0" w:rsidRDefault="00483D64" w:rsidP="002F6667">
      <w:pPr>
        <w:jc w:val="both"/>
        <w:rPr>
          <w:rFonts w:ascii="Times New Roman" w:eastAsia="Times New Roman" w:hAnsi="Times New Roman" w:cs="Times New Roman"/>
        </w:rPr>
      </w:pPr>
      <w:r w:rsidRPr="00B248A0">
        <w:rPr>
          <w:rFonts w:ascii="Times New Roman" w:eastAsia="Times New Roman" w:hAnsi="Times New Roman" w:cs="Times New Roman"/>
          <w:b/>
        </w:rPr>
        <w:t>На третьем этапе</w:t>
      </w:r>
      <w:r w:rsidRPr="00B248A0">
        <w:rPr>
          <w:rFonts w:ascii="Times New Roman" w:eastAsia="Times New Roman" w:hAnsi="Times New Roman" w:cs="Times New Roman"/>
        </w:rPr>
        <w:t xml:space="preserve"> осуществляется социализация, т.е. организуется работа в группах. От каждой группы идет представление промежуточного, а потом и окончательного результата своего труда. Каждый выступает на основе соц. опыта, не боясь высказывать свое мнение вслух. Мысль и слово работают одноврЕменно. </w:t>
      </w:r>
    </w:p>
    <w:p w:rsidR="00483D64" w:rsidRPr="00B248A0" w:rsidRDefault="00483D64" w:rsidP="002F6667">
      <w:pPr>
        <w:jc w:val="both"/>
        <w:rPr>
          <w:rFonts w:ascii="Times New Roman" w:eastAsia="Times New Roman" w:hAnsi="Times New Roman" w:cs="Times New Roman"/>
        </w:rPr>
      </w:pPr>
      <w:r w:rsidRPr="00B248A0">
        <w:rPr>
          <w:rFonts w:ascii="Times New Roman" w:eastAsia="Times New Roman" w:hAnsi="Times New Roman" w:cs="Times New Roman"/>
        </w:rPr>
        <w:t>Групповая работа обеспечивает интеграцию идей, вариантов, оформление общего проекта, совместную корректировку гипотезы.</w:t>
      </w:r>
    </w:p>
    <w:p w:rsidR="00483D64" w:rsidRPr="00B248A0" w:rsidRDefault="00483D64" w:rsidP="002F6667">
      <w:pPr>
        <w:jc w:val="both"/>
        <w:rPr>
          <w:rFonts w:ascii="Times New Roman" w:eastAsia="Times New Roman" w:hAnsi="Times New Roman" w:cs="Times New Roman"/>
        </w:rPr>
      </w:pPr>
      <w:r w:rsidRPr="00B248A0">
        <w:rPr>
          <w:rFonts w:ascii="Times New Roman" w:eastAsia="Times New Roman" w:hAnsi="Times New Roman" w:cs="Times New Roman"/>
        </w:rPr>
        <w:t xml:space="preserve"> Вместе с этим работа в группе позволяет ребенку обогатить свой опыт за счет знаний других обучающихся, сопоставить точку зрения с их мнением, научиться корректировать свою работу с учетом сделанного товарищами, осознать преимущества совместного творчества. </w:t>
      </w:r>
    </w:p>
    <w:p w:rsidR="00483D64" w:rsidRPr="00B248A0" w:rsidRDefault="00483D64" w:rsidP="002F6667">
      <w:pPr>
        <w:tabs>
          <w:tab w:val="left" w:pos="0"/>
        </w:tabs>
        <w:ind w:firstLine="142"/>
        <w:jc w:val="both"/>
        <w:rPr>
          <w:rFonts w:ascii="Times New Roman" w:eastAsia="Times New Roman" w:hAnsi="Times New Roman" w:cs="Times New Roman"/>
        </w:rPr>
      </w:pPr>
      <w:r w:rsidRPr="00B248A0">
        <w:rPr>
          <w:rFonts w:ascii="Times New Roman" w:eastAsia="Times New Roman" w:hAnsi="Times New Roman" w:cs="Times New Roman"/>
        </w:rPr>
        <w:t>Работа в сотрудничестве, возможность действовать совместно с другими вызывает чувство защищённости, востребованности и принятости другими. Все, даже самые робкие и тревожные дети, преодолевают коммуникативный барьер, причём не индивидуально, а поначалу именно в составе группы.</w:t>
      </w:r>
    </w:p>
    <w:p w:rsidR="00483D64" w:rsidRPr="00B248A0" w:rsidRDefault="00483D64" w:rsidP="002F6667">
      <w:pPr>
        <w:jc w:val="both"/>
        <w:rPr>
          <w:rFonts w:ascii="Times New Roman" w:eastAsia="Times New Roman" w:hAnsi="Times New Roman" w:cs="Times New Roman"/>
        </w:rPr>
      </w:pPr>
      <w:r w:rsidRPr="00B248A0">
        <w:rPr>
          <w:rFonts w:ascii="Times New Roman" w:eastAsia="Times New Roman" w:hAnsi="Times New Roman" w:cs="Times New Roman"/>
          <w:b/>
          <w:bCs/>
        </w:rPr>
        <w:t>4 этап. Афиширование.</w:t>
      </w:r>
    </w:p>
    <w:p w:rsidR="00483D64" w:rsidRPr="00B248A0" w:rsidRDefault="00483D64" w:rsidP="002F6667">
      <w:pPr>
        <w:jc w:val="both"/>
        <w:rPr>
          <w:rFonts w:ascii="Times New Roman" w:eastAsia="Times New Roman" w:hAnsi="Times New Roman" w:cs="Times New Roman"/>
        </w:rPr>
      </w:pPr>
      <w:r w:rsidRPr="00B248A0">
        <w:rPr>
          <w:rFonts w:ascii="Times New Roman" w:eastAsia="Times New Roman" w:hAnsi="Times New Roman" w:cs="Times New Roman"/>
        </w:rPr>
        <w:lastRenderedPageBreak/>
        <w:t>Представление  «произведений» - работ учеников  и учителя (текстов, рисунков, схем, проектов, решений) в аудитории на доску и ознакомление с ними .</w:t>
      </w:r>
    </w:p>
    <w:p w:rsidR="00483D64" w:rsidRPr="00B248A0" w:rsidRDefault="00483D64" w:rsidP="002F6667">
      <w:pPr>
        <w:jc w:val="both"/>
        <w:rPr>
          <w:rFonts w:ascii="Times New Roman" w:eastAsia="Times New Roman" w:hAnsi="Times New Roman" w:cs="Times New Roman"/>
        </w:rPr>
      </w:pPr>
      <w:r w:rsidRPr="00B248A0">
        <w:rPr>
          <w:rFonts w:ascii="Times New Roman" w:eastAsia="Times New Roman" w:hAnsi="Times New Roman" w:cs="Times New Roman"/>
        </w:rPr>
        <w:t>«Подарок» для других групп.</w:t>
      </w:r>
    </w:p>
    <w:p w:rsidR="00483D64" w:rsidRPr="00B248A0" w:rsidRDefault="00483D64" w:rsidP="002F6667">
      <w:pPr>
        <w:jc w:val="both"/>
        <w:rPr>
          <w:rFonts w:ascii="Times New Roman" w:eastAsia="Times New Roman" w:hAnsi="Times New Roman" w:cs="Times New Roman"/>
        </w:rPr>
      </w:pPr>
      <w:r w:rsidRPr="00B248A0">
        <w:rPr>
          <w:rFonts w:ascii="Times New Roman" w:eastAsia="Times New Roman" w:hAnsi="Times New Roman" w:cs="Times New Roman"/>
          <w:b/>
        </w:rPr>
        <w:t>Одним из наглядных</w:t>
      </w:r>
      <w:r w:rsidRPr="00B248A0">
        <w:rPr>
          <w:rFonts w:ascii="Times New Roman" w:eastAsia="Times New Roman" w:hAnsi="Times New Roman" w:cs="Times New Roman"/>
        </w:rPr>
        <w:t xml:space="preserve"> этапов выбранного решения является  - афиширование — представление  произведений учеников: текстов, рисунков, схем, проектов, которые прикрепляют к  доске, где и происходит  ознакомление с ними:  каждый может подойти, прочитать, посмотреть. Текст может зачитываться вслух автором или учителем.</w:t>
      </w:r>
    </w:p>
    <w:p w:rsidR="00483D64" w:rsidRPr="00B248A0" w:rsidRDefault="00483D64" w:rsidP="002F6667">
      <w:pPr>
        <w:jc w:val="both"/>
        <w:rPr>
          <w:rFonts w:ascii="Times New Roman" w:eastAsia="Times New Roman" w:hAnsi="Times New Roman" w:cs="Times New Roman"/>
        </w:rPr>
      </w:pPr>
      <w:r w:rsidRPr="00B248A0">
        <w:rPr>
          <w:rFonts w:ascii="Times New Roman" w:eastAsia="Times New Roman" w:hAnsi="Times New Roman" w:cs="Times New Roman"/>
          <w:b/>
          <w:bCs/>
        </w:rPr>
        <w:t>5 этап.</w:t>
      </w:r>
    </w:p>
    <w:p w:rsidR="00483D64" w:rsidRPr="00B248A0" w:rsidRDefault="00483D64" w:rsidP="002F6667">
      <w:pPr>
        <w:jc w:val="both"/>
        <w:rPr>
          <w:rFonts w:ascii="Times New Roman" w:eastAsia="Times New Roman" w:hAnsi="Times New Roman" w:cs="Times New Roman"/>
        </w:rPr>
      </w:pPr>
      <w:r w:rsidRPr="00B248A0">
        <w:rPr>
          <w:rFonts w:ascii="Times New Roman" w:eastAsia="Times New Roman" w:hAnsi="Times New Roman" w:cs="Times New Roman"/>
          <w:b/>
          <w:bCs/>
        </w:rPr>
        <w:t xml:space="preserve">«Разрыв»   </w:t>
      </w:r>
      <w:r w:rsidRPr="00B248A0">
        <w:rPr>
          <w:rFonts w:ascii="Times New Roman" w:eastAsia="Times New Roman" w:hAnsi="Times New Roman" w:cs="Times New Roman"/>
        </w:rPr>
        <w:t>— кульминация творческого процесса: инсайт (озарение), новое видение предмета, явления. Происходит осмысление полученного эмпирическим (на уровне интуиции) путем опыта через выдвижение гипотез, установление причинно-следственных связей, обоснование сделанных выводов.</w:t>
      </w:r>
    </w:p>
    <w:p w:rsidR="00483D64" w:rsidRPr="00B248A0" w:rsidRDefault="00483D64" w:rsidP="002F6667">
      <w:pPr>
        <w:jc w:val="both"/>
        <w:rPr>
          <w:rFonts w:ascii="Times New Roman" w:eastAsia="Times New Roman" w:hAnsi="Times New Roman" w:cs="Times New Roman"/>
        </w:rPr>
      </w:pPr>
      <w:r w:rsidRPr="00B248A0">
        <w:rPr>
          <w:rFonts w:ascii="Times New Roman" w:eastAsia="Times New Roman" w:hAnsi="Times New Roman" w:cs="Times New Roman"/>
          <w:b/>
        </w:rPr>
        <w:t>Разрыв, так определяется суть данного этапа</w:t>
      </w:r>
      <w:r w:rsidRPr="00B248A0">
        <w:rPr>
          <w:rFonts w:ascii="Times New Roman" w:eastAsia="Times New Roman" w:hAnsi="Times New Roman" w:cs="Times New Roman"/>
        </w:rPr>
        <w:t>, кульминация творческого процесса: инсайт (озарение), новое видение предмета, явления. Таким образом, происходит осмысление полученного эмпирическим (на уровне интуиции) путем опыта через выдвижение гипотез, установление причинно-следственных связей, обоснование сделанных выводов.</w:t>
      </w:r>
    </w:p>
    <w:p w:rsidR="00483D64" w:rsidRPr="00B248A0" w:rsidRDefault="00483D64" w:rsidP="002F6667">
      <w:pPr>
        <w:jc w:val="both"/>
        <w:rPr>
          <w:rFonts w:ascii="Times New Roman" w:eastAsia="Times New Roman" w:hAnsi="Times New Roman" w:cs="Times New Roman"/>
        </w:rPr>
      </w:pPr>
      <w:r w:rsidRPr="00B248A0">
        <w:rPr>
          <w:rFonts w:ascii="Times New Roman" w:eastAsia="Times New Roman" w:hAnsi="Times New Roman" w:cs="Times New Roman"/>
        </w:rPr>
        <w:t>У ученика может возникнуть информационный запрос, чтобы узнать больше по данной теме, и он обращается к различным источникам информации: книги, энциклопедии, словари, сеть интернет.</w:t>
      </w:r>
    </w:p>
    <w:p w:rsidR="00483D64" w:rsidRPr="00B248A0" w:rsidRDefault="00483D64" w:rsidP="002F6667">
      <w:pPr>
        <w:jc w:val="both"/>
        <w:rPr>
          <w:rFonts w:ascii="Times New Roman" w:eastAsia="Times New Roman" w:hAnsi="Times New Roman" w:cs="Times New Roman"/>
        </w:rPr>
      </w:pPr>
      <w:r w:rsidRPr="00B248A0">
        <w:rPr>
          <w:rFonts w:ascii="Times New Roman" w:eastAsia="Times New Roman" w:hAnsi="Times New Roman" w:cs="Times New Roman"/>
          <w:b/>
          <w:bCs/>
        </w:rPr>
        <w:t>6 этап.</w:t>
      </w:r>
    </w:p>
    <w:p w:rsidR="00483D64" w:rsidRPr="00B248A0" w:rsidRDefault="00483D64" w:rsidP="002F6667">
      <w:pPr>
        <w:jc w:val="both"/>
        <w:rPr>
          <w:rFonts w:ascii="Times New Roman" w:eastAsia="Times New Roman" w:hAnsi="Times New Roman" w:cs="Times New Roman"/>
        </w:rPr>
      </w:pPr>
      <w:r w:rsidRPr="00B248A0">
        <w:rPr>
          <w:rFonts w:ascii="Times New Roman" w:eastAsia="Times New Roman" w:hAnsi="Times New Roman" w:cs="Times New Roman"/>
          <w:b/>
          <w:bCs/>
        </w:rPr>
        <w:t xml:space="preserve">Рефлексия </w:t>
      </w:r>
      <w:r w:rsidRPr="00B248A0">
        <w:rPr>
          <w:rFonts w:ascii="Times New Roman" w:eastAsia="Times New Roman" w:hAnsi="Times New Roman" w:cs="Times New Roman"/>
        </w:rPr>
        <w:t>- отражение чувств, ощущений, возникших у учеников в ходе мастерской.</w:t>
      </w:r>
    </w:p>
    <w:p w:rsidR="00483D64" w:rsidRPr="00B248A0" w:rsidRDefault="00483D64" w:rsidP="002F6667">
      <w:pPr>
        <w:jc w:val="both"/>
        <w:rPr>
          <w:rFonts w:ascii="Times New Roman" w:eastAsia="Times New Roman" w:hAnsi="Times New Roman" w:cs="Times New Roman"/>
        </w:rPr>
      </w:pPr>
      <w:r w:rsidRPr="00B248A0">
        <w:rPr>
          <w:rFonts w:ascii="Times New Roman" w:eastAsia="Times New Roman" w:hAnsi="Times New Roman" w:cs="Times New Roman"/>
        </w:rPr>
        <w:t xml:space="preserve"> Отсюда результат работы в мастерской описывается словами «открыл, почувствовал, помог, выстроил, создал, задумался».</w:t>
      </w:r>
    </w:p>
    <w:p w:rsidR="00483D64" w:rsidRPr="00B248A0" w:rsidRDefault="00483D64" w:rsidP="002F6667">
      <w:pPr>
        <w:jc w:val="both"/>
        <w:rPr>
          <w:rFonts w:ascii="Times New Roman" w:eastAsia="Times New Roman" w:hAnsi="Times New Roman" w:cs="Times New Roman"/>
        </w:rPr>
      </w:pPr>
      <w:r w:rsidRPr="00B248A0">
        <w:rPr>
          <w:rFonts w:ascii="Times New Roman" w:eastAsia="Times New Roman" w:hAnsi="Times New Roman" w:cs="Times New Roman"/>
          <w:b/>
          <w:color w:val="000000"/>
        </w:rPr>
        <w:t>Заключительным и обязательным этапом</w:t>
      </w:r>
      <w:r w:rsidRPr="00B248A0">
        <w:rPr>
          <w:rFonts w:ascii="Times New Roman" w:eastAsia="Times New Roman" w:hAnsi="Times New Roman" w:cs="Times New Roman"/>
          <w:color w:val="000000"/>
        </w:rPr>
        <w:t xml:space="preserve"> работы мастерской является рефлексия – обратная связь, где  участниками группы вербально отражаются чувства, ощущения, возникшие у них в ходе работы в мастерской, используя слова:</w:t>
      </w:r>
      <w:r w:rsidRPr="00B248A0">
        <w:rPr>
          <w:rFonts w:ascii="Times New Roman" w:eastAsia="Times New Roman" w:hAnsi="Times New Roman" w:cs="Times New Roman"/>
        </w:rPr>
        <w:t xml:space="preserve"> «открыл, почувствовал, помог, выстроил, создал, задумался».</w:t>
      </w:r>
    </w:p>
    <w:p w:rsidR="00483D64" w:rsidRPr="00B248A0" w:rsidRDefault="00483D64" w:rsidP="002F6667">
      <w:pPr>
        <w:jc w:val="both"/>
        <w:rPr>
          <w:rFonts w:ascii="Times New Roman" w:eastAsia="Times New Roman" w:hAnsi="Times New Roman" w:cs="Times New Roman"/>
          <w:color w:val="000000"/>
        </w:rPr>
      </w:pPr>
      <w:r w:rsidRPr="00B248A0">
        <w:rPr>
          <w:rFonts w:ascii="Times New Roman" w:eastAsia="Times New Roman" w:hAnsi="Times New Roman" w:cs="Times New Roman"/>
          <w:color w:val="000000"/>
        </w:rPr>
        <w:t xml:space="preserve">Это, в свою очередь, богатейший материал для самого учителя , т.к. </w:t>
      </w:r>
      <w:r w:rsidRPr="00B248A0">
        <w:rPr>
          <w:rFonts w:ascii="Times New Roman" w:eastAsia="Times New Roman" w:hAnsi="Times New Roman" w:cs="Times New Roman"/>
        </w:rPr>
        <w:t>внимание к состоянию эмоциональной сферы ученика, информация, полученная в процессе рефлексии, поможет педагогу скорректировать свою дальнейшую работу в данном классе с учетом проявившихся индивидуальных особенностей школьников.</w:t>
      </w:r>
    </w:p>
    <w:p w:rsidR="00F879AF" w:rsidRPr="00B248A0" w:rsidRDefault="00483D64" w:rsidP="002F6667">
      <w:pPr>
        <w:jc w:val="both"/>
        <w:rPr>
          <w:rFonts w:ascii="Times New Roman" w:eastAsia="Times New Roman" w:hAnsi="Times New Roman" w:cs="Times New Roman"/>
        </w:rPr>
      </w:pPr>
      <w:r w:rsidRPr="00B248A0">
        <w:rPr>
          <w:rFonts w:ascii="Times New Roman" w:eastAsia="Times New Roman" w:hAnsi="Times New Roman" w:cs="Times New Roman"/>
        </w:rPr>
        <w:t xml:space="preserve">Атмосфера взаимопомощи, сотрудничества, взаимной поддержки, создаваемая в мастерской, позволяет через взаимодействие учеников с разным уровнем подготовки обеспечить взаимосвязь процессов самообучения, самовоспитания, самоконтроля и формирования коммуникативных навыков.  </w:t>
      </w:r>
    </w:p>
    <w:p w:rsidR="00B248A0" w:rsidRDefault="00B248A0" w:rsidP="002F6667">
      <w:pPr>
        <w:jc w:val="both"/>
        <w:rPr>
          <w:rFonts w:ascii="Times New Roman" w:hAnsi="Times New Roman" w:cs="Times New Roman"/>
          <w:b/>
          <w:sz w:val="24"/>
          <w:szCs w:val="24"/>
        </w:rPr>
      </w:pPr>
    </w:p>
    <w:p w:rsidR="00B248A0" w:rsidRDefault="00B248A0" w:rsidP="002F6667">
      <w:pPr>
        <w:jc w:val="both"/>
        <w:rPr>
          <w:rFonts w:ascii="Times New Roman" w:hAnsi="Times New Roman" w:cs="Times New Roman"/>
          <w:b/>
          <w:sz w:val="24"/>
          <w:szCs w:val="24"/>
        </w:rPr>
      </w:pPr>
    </w:p>
    <w:p w:rsidR="00B248A0" w:rsidRDefault="00B248A0" w:rsidP="002F6667">
      <w:pPr>
        <w:jc w:val="both"/>
        <w:rPr>
          <w:rFonts w:ascii="Times New Roman" w:hAnsi="Times New Roman" w:cs="Times New Roman"/>
          <w:b/>
          <w:sz w:val="24"/>
          <w:szCs w:val="24"/>
        </w:rPr>
      </w:pPr>
    </w:p>
    <w:p w:rsidR="00B248A0" w:rsidRDefault="00B248A0" w:rsidP="002F6667">
      <w:pPr>
        <w:jc w:val="both"/>
        <w:rPr>
          <w:rFonts w:ascii="Times New Roman" w:hAnsi="Times New Roman" w:cs="Times New Roman"/>
          <w:b/>
          <w:sz w:val="24"/>
          <w:szCs w:val="24"/>
        </w:rPr>
      </w:pPr>
    </w:p>
    <w:p w:rsidR="00B248A0" w:rsidRDefault="00B248A0" w:rsidP="002F6667">
      <w:pPr>
        <w:jc w:val="both"/>
        <w:rPr>
          <w:rFonts w:ascii="Times New Roman" w:hAnsi="Times New Roman" w:cs="Times New Roman"/>
          <w:b/>
          <w:sz w:val="24"/>
          <w:szCs w:val="24"/>
        </w:rPr>
      </w:pPr>
    </w:p>
    <w:p w:rsidR="00B248A0" w:rsidRDefault="00B248A0" w:rsidP="002F6667">
      <w:pPr>
        <w:jc w:val="both"/>
        <w:rPr>
          <w:rFonts w:ascii="Times New Roman" w:hAnsi="Times New Roman" w:cs="Times New Roman"/>
          <w:b/>
          <w:sz w:val="24"/>
          <w:szCs w:val="24"/>
        </w:rPr>
      </w:pPr>
    </w:p>
    <w:p w:rsidR="00F879AF" w:rsidRPr="00B248A0" w:rsidRDefault="00F879AF" w:rsidP="002F6667">
      <w:pPr>
        <w:jc w:val="both"/>
        <w:rPr>
          <w:rFonts w:ascii="Times New Roman" w:hAnsi="Times New Roman" w:cs="Times New Roman"/>
          <w:b/>
          <w:sz w:val="24"/>
          <w:szCs w:val="24"/>
        </w:rPr>
      </w:pPr>
      <w:r w:rsidRPr="00B248A0">
        <w:rPr>
          <w:rFonts w:ascii="Times New Roman" w:hAnsi="Times New Roman" w:cs="Times New Roman"/>
          <w:b/>
          <w:sz w:val="24"/>
          <w:szCs w:val="24"/>
        </w:rPr>
        <w:lastRenderedPageBreak/>
        <w:t>Используемая литература</w:t>
      </w:r>
    </w:p>
    <w:p w:rsidR="00F879AF" w:rsidRDefault="00F879AF" w:rsidP="002F6667">
      <w:pPr>
        <w:pStyle w:val="a9"/>
        <w:numPr>
          <w:ilvl w:val="0"/>
          <w:numId w:val="12"/>
        </w:numPr>
        <w:jc w:val="both"/>
        <w:rPr>
          <w:rFonts w:ascii="Times New Roman" w:hAnsi="Times New Roman" w:cs="Times New Roman"/>
          <w:sz w:val="24"/>
          <w:szCs w:val="24"/>
        </w:rPr>
      </w:pPr>
      <w:r w:rsidRPr="00B248A0">
        <w:rPr>
          <w:rFonts w:ascii="Times New Roman" w:hAnsi="Times New Roman" w:cs="Times New Roman"/>
          <w:sz w:val="24"/>
          <w:szCs w:val="24"/>
        </w:rPr>
        <w:t xml:space="preserve"> Г.А.Абумова. Информационные технологии как основа развития современных общеобразовательных школ, М.: Просвещение, 2001.</w:t>
      </w:r>
    </w:p>
    <w:p w:rsidR="002571BA" w:rsidRPr="002571BA" w:rsidRDefault="002571BA" w:rsidP="002F6667">
      <w:pPr>
        <w:pStyle w:val="a9"/>
        <w:numPr>
          <w:ilvl w:val="0"/>
          <w:numId w:val="12"/>
        </w:numPr>
        <w:jc w:val="both"/>
        <w:rPr>
          <w:rFonts w:ascii="Times New Roman" w:hAnsi="Times New Roman" w:cs="Times New Roman"/>
          <w:sz w:val="24"/>
          <w:szCs w:val="24"/>
        </w:rPr>
      </w:pPr>
      <w:r w:rsidRPr="002571BA">
        <w:rPr>
          <w:rFonts w:ascii="Times New Roman" w:hAnsi="Times New Roman" w:cs="Times New Roman"/>
          <w:bCs/>
          <w:sz w:val="24"/>
          <w:szCs w:val="24"/>
        </w:rPr>
        <w:t>О.А</w:t>
      </w:r>
      <w:r w:rsidRPr="002571BA">
        <w:rPr>
          <w:rFonts w:ascii="Times New Roman" w:eastAsia="Times New Roman" w:hAnsi="Times New Roman" w:cs="Times New Roman"/>
          <w:bCs/>
          <w:sz w:val="24"/>
          <w:szCs w:val="24"/>
          <w:lang w:eastAsia="ru-RU"/>
        </w:rPr>
        <w:t xml:space="preserve"> </w:t>
      </w:r>
      <w:r w:rsidRPr="002571BA">
        <w:rPr>
          <w:rFonts w:ascii="Times New Roman" w:hAnsi="Times New Roman" w:cs="Times New Roman"/>
          <w:bCs/>
          <w:sz w:val="24"/>
          <w:szCs w:val="24"/>
        </w:rPr>
        <w:t>Карабанова</w:t>
      </w:r>
      <w:r>
        <w:rPr>
          <w:rFonts w:ascii="Times New Roman" w:hAnsi="Times New Roman" w:cs="Times New Roman"/>
          <w:bCs/>
          <w:sz w:val="24"/>
          <w:szCs w:val="24"/>
        </w:rPr>
        <w:t>.</w:t>
      </w:r>
      <w:r w:rsidRPr="002571BA">
        <w:rPr>
          <w:rFonts w:ascii="Times New Roman" w:hAnsi="Times New Roman" w:cs="Times New Roman"/>
          <w:bCs/>
          <w:sz w:val="24"/>
          <w:szCs w:val="24"/>
        </w:rPr>
        <w:t xml:space="preserve"> Как проектировать универсальные учебные действия в начальной школе. От действия к мысли : пособие для учителя / Под ред. А.Г. Асмолова. - 2-е изд. - М. : Просвещение, 2010. - 152 с. : ил. - (Стандарты второго поколения). - Библиогр.: с. 148-150. - ISBN 978-5-09-022831-2.</w:t>
      </w:r>
    </w:p>
    <w:p w:rsidR="002571BA" w:rsidRDefault="002571BA" w:rsidP="002F6667">
      <w:pPr>
        <w:pStyle w:val="a9"/>
        <w:numPr>
          <w:ilvl w:val="0"/>
          <w:numId w:val="12"/>
        </w:numPr>
        <w:jc w:val="both"/>
        <w:rPr>
          <w:rFonts w:ascii="Times New Roman" w:hAnsi="Times New Roman" w:cs="Times New Roman"/>
          <w:sz w:val="24"/>
          <w:szCs w:val="24"/>
        </w:rPr>
      </w:pPr>
      <w:r w:rsidRPr="002571BA">
        <w:rPr>
          <w:rFonts w:ascii="Times New Roman" w:hAnsi="Times New Roman" w:cs="Times New Roman"/>
          <w:bCs/>
          <w:sz w:val="24"/>
          <w:szCs w:val="24"/>
        </w:rPr>
        <w:t>Л.Ф</w:t>
      </w:r>
      <w:r w:rsidRPr="002571BA">
        <w:rPr>
          <w:rFonts w:ascii="Times New Roman" w:hAnsi="Times New Roman" w:cs="Times New Roman"/>
          <w:b/>
          <w:bCs/>
          <w:sz w:val="24"/>
          <w:szCs w:val="24"/>
        </w:rPr>
        <w:t>.</w:t>
      </w:r>
      <w:r w:rsidRPr="002571BA">
        <w:rPr>
          <w:rFonts w:ascii="Times New Roman" w:hAnsi="Times New Roman" w:cs="Times New Roman"/>
          <w:sz w:val="24"/>
          <w:szCs w:val="24"/>
        </w:rPr>
        <w:t>   </w:t>
      </w:r>
      <w:r w:rsidRPr="002571BA">
        <w:rPr>
          <w:rFonts w:ascii="Times New Roman" w:hAnsi="Times New Roman" w:cs="Times New Roman"/>
          <w:bCs/>
          <w:sz w:val="24"/>
          <w:szCs w:val="24"/>
        </w:rPr>
        <w:t xml:space="preserve">Климанова </w:t>
      </w:r>
      <w:r>
        <w:rPr>
          <w:rFonts w:ascii="Times New Roman" w:hAnsi="Times New Roman" w:cs="Times New Roman"/>
          <w:bCs/>
          <w:sz w:val="24"/>
          <w:szCs w:val="24"/>
        </w:rPr>
        <w:t>.</w:t>
      </w:r>
      <w:r w:rsidRPr="002571BA">
        <w:rPr>
          <w:rFonts w:ascii="Times New Roman" w:hAnsi="Times New Roman" w:cs="Times New Roman"/>
          <w:sz w:val="24"/>
          <w:szCs w:val="24"/>
        </w:rPr>
        <w:t>Универсальные учебные действия обучающихся : примеры формирования / Л. Ф. Климанова// Управление начальной школой. - 2010. - № 10. - С. 20-25.</w:t>
      </w:r>
    </w:p>
    <w:p w:rsidR="002571BA" w:rsidRPr="002571BA" w:rsidRDefault="002571BA" w:rsidP="002F6667">
      <w:pPr>
        <w:pStyle w:val="a9"/>
        <w:numPr>
          <w:ilvl w:val="0"/>
          <w:numId w:val="12"/>
        </w:numPr>
        <w:jc w:val="both"/>
        <w:rPr>
          <w:rFonts w:ascii="Times New Roman" w:hAnsi="Times New Roman" w:cs="Times New Roman"/>
          <w:sz w:val="24"/>
          <w:szCs w:val="24"/>
        </w:rPr>
      </w:pPr>
      <w:r w:rsidRPr="002571BA">
        <w:rPr>
          <w:rFonts w:ascii="Times New Roman" w:hAnsi="Times New Roman" w:cs="Times New Roman"/>
          <w:bCs/>
          <w:sz w:val="24"/>
          <w:szCs w:val="24"/>
        </w:rPr>
        <w:t>Кузнецова М.И.</w:t>
      </w:r>
      <w:r w:rsidRPr="002571BA">
        <w:rPr>
          <w:rFonts w:ascii="Times New Roman" w:hAnsi="Times New Roman" w:cs="Times New Roman"/>
          <w:sz w:val="24"/>
          <w:szCs w:val="24"/>
        </w:rPr>
        <w:t>   ФГОС и совершенствование системы контроля и оценивания достижений младших школьников / М. И. Кузнецова// Начальная школа плюс до и после. - 2011. - № 3. - С. 19-23. - Библиогр.: с. 23.</w:t>
      </w:r>
    </w:p>
    <w:p w:rsidR="00F879AF" w:rsidRPr="00B248A0" w:rsidRDefault="00F879AF" w:rsidP="002F6667">
      <w:pPr>
        <w:pStyle w:val="a9"/>
        <w:numPr>
          <w:ilvl w:val="0"/>
          <w:numId w:val="12"/>
        </w:numPr>
        <w:jc w:val="both"/>
        <w:rPr>
          <w:rFonts w:ascii="Times New Roman" w:hAnsi="Times New Roman" w:cs="Times New Roman"/>
          <w:sz w:val="24"/>
          <w:szCs w:val="24"/>
        </w:rPr>
      </w:pPr>
      <w:r w:rsidRPr="00B248A0">
        <w:rPr>
          <w:rFonts w:ascii="Times New Roman" w:hAnsi="Times New Roman" w:cs="Times New Roman"/>
          <w:sz w:val="24"/>
          <w:szCs w:val="24"/>
        </w:rPr>
        <w:t>С.В.Кульневич, Т.П.Лакоценина. Современный урок. Не совсем обычные и совсем необычные уроки. Пособие для учителей.Ростов-на-Дону.:Учитель,2005.</w:t>
      </w:r>
    </w:p>
    <w:p w:rsidR="00F879AF" w:rsidRPr="00B248A0" w:rsidRDefault="00F879AF" w:rsidP="002F6667">
      <w:pPr>
        <w:pStyle w:val="a9"/>
        <w:numPr>
          <w:ilvl w:val="0"/>
          <w:numId w:val="12"/>
        </w:numPr>
        <w:jc w:val="both"/>
        <w:rPr>
          <w:rFonts w:ascii="Times New Roman" w:hAnsi="Times New Roman" w:cs="Times New Roman"/>
          <w:sz w:val="24"/>
          <w:szCs w:val="24"/>
        </w:rPr>
      </w:pPr>
      <w:r w:rsidRPr="00B248A0">
        <w:rPr>
          <w:rFonts w:ascii="Times New Roman" w:hAnsi="Times New Roman" w:cs="Times New Roman"/>
          <w:sz w:val="24"/>
          <w:szCs w:val="24"/>
        </w:rPr>
        <w:t>С.В.Кульневич, Т.П.Лакоценина. Современный урок. Пособие для учителей.Ростов-на-Дону.:Учитель,2006.</w:t>
      </w:r>
    </w:p>
    <w:p w:rsidR="00F879AF" w:rsidRPr="00B248A0" w:rsidRDefault="00F879AF" w:rsidP="002F6667">
      <w:pPr>
        <w:pStyle w:val="a9"/>
        <w:numPr>
          <w:ilvl w:val="0"/>
          <w:numId w:val="12"/>
        </w:numPr>
        <w:jc w:val="both"/>
        <w:rPr>
          <w:rFonts w:ascii="Times New Roman" w:hAnsi="Times New Roman" w:cs="Times New Roman"/>
          <w:sz w:val="24"/>
          <w:szCs w:val="24"/>
        </w:rPr>
      </w:pPr>
      <w:r w:rsidRPr="00B248A0">
        <w:rPr>
          <w:rFonts w:ascii="Times New Roman" w:hAnsi="Times New Roman" w:cs="Times New Roman"/>
          <w:sz w:val="24"/>
          <w:szCs w:val="24"/>
        </w:rPr>
        <w:t>Т.П.Лакоценина, Е.Е. Алимова, Л.М.Оганезова. Современный урок. Инновационные уроки. Пособие для учителей.Ростов-на-Дону.:Учитель,2007.</w:t>
      </w:r>
    </w:p>
    <w:p w:rsidR="00F879AF" w:rsidRDefault="00F879AF" w:rsidP="002F6667">
      <w:pPr>
        <w:pStyle w:val="a9"/>
        <w:numPr>
          <w:ilvl w:val="0"/>
          <w:numId w:val="12"/>
        </w:numPr>
        <w:jc w:val="both"/>
        <w:rPr>
          <w:rFonts w:ascii="Times New Roman" w:hAnsi="Times New Roman" w:cs="Times New Roman"/>
          <w:sz w:val="24"/>
          <w:szCs w:val="24"/>
        </w:rPr>
      </w:pPr>
      <w:r w:rsidRPr="00B248A0">
        <w:rPr>
          <w:rFonts w:ascii="Times New Roman" w:hAnsi="Times New Roman" w:cs="Times New Roman"/>
          <w:sz w:val="24"/>
          <w:szCs w:val="24"/>
        </w:rPr>
        <w:t>Т.П.Лакоценина, Е.Е. Алимова, Л.М.Оганезова. Современный урок. Альтернативные уроки.  Пособие для учителей.Ростов-на-Дону.:Учитель,2007.</w:t>
      </w:r>
    </w:p>
    <w:p w:rsidR="002571BA" w:rsidRDefault="002571BA" w:rsidP="002F6667">
      <w:pPr>
        <w:pStyle w:val="a9"/>
        <w:numPr>
          <w:ilvl w:val="0"/>
          <w:numId w:val="12"/>
        </w:numPr>
        <w:jc w:val="both"/>
        <w:rPr>
          <w:rFonts w:ascii="Times New Roman" w:hAnsi="Times New Roman" w:cs="Times New Roman"/>
          <w:sz w:val="24"/>
          <w:szCs w:val="24"/>
        </w:rPr>
      </w:pPr>
      <w:r w:rsidRPr="002571BA">
        <w:rPr>
          <w:rFonts w:ascii="Times New Roman" w:hAnsi="Times New Roman" w:cs="Times New Roman"/>
          <w:bCs/>
          <w:sz w:val="24"/>
          <w:szCs w:val="24"/>
        </w:rPr>
        <w:t>Н.В Осипова.</w:t>
      </w:r>
      <w:r w:rsidRPr="002571BA">
        <w:rPr>
          <w:rFonts w:ascii="Times New Roman" w:hAnsi="Times New Roman" w:cs="Times New Roman"/>
          <w:sz w:val="24"/>
          <w:szCs w:val="24"/>
        </w:rPr>
        <w:t>   Показатели сформированности универсальных учебных действий обучающихся / Н. В. Осипова, И. А. Головинская, С. В. Брюханова// Управление начальной школой. - 2010. - № 10. - С. 26-33.</w:t>
      </w:r>
    </w:p>
    <w:p w:rsidR="002571BA" w:rsidRPr="00EF3146" w:rsidRDefault="00EF3146" w:rsidP="002F6667">
      <w:pPr>
        <w:pStyle w:val="a9"/>
        <w:numPr>
          <w:ilvl w:val="0"/>
          <w:numId w:val="12"/>
        </w:numPr>
        <w:jc w:val="both"/>
        <w:rPr>
          <w:rFonts w:ascii="Times New Roman" w:hAnsi="Times New Roman" w:cs="Times New Roman"/>
          <w:sz w:val="24"/>
          <w:szCs w:val="24"/>
        </w:rPr>
      </w:pPr>
      <w:r>
        <w:rPr>
          <w:rFonts w:ascii="Times New Roman" w:hAnsi="Times New Roman" w:cs="Times New Roman"/>
          <w:sz w:val="24"/>
          <w:szCs w:val="24"/>
        </w:rPr>
        <w:t>Н.А.</w:t>
      </w:r>
      <w:r w:rsidR="002571BA" w:rsidRPr="002571BA">
        <w:rPr>
          <w:rFonts w:ascii="Times New Roman" w:hAnsi="Times New Roman" w:cs="Times New Roman"/>
          <w:sz w:val="24"/>
          <w:szCs w:val="24"/>
        </w:rPr>
        <w:t>Песняева</w:t>
      </w:r>
      <w:r w:rsidR="002571BA">
        <w:rPr>
          <w:rFonts w:ascii="Times New Roman" w:hAnsi="Times New Roman" w:cs="Times New Roman"/>
          <w:sz w:val="24"/>
          <w:szCs w:val="24"/>
        </w:rPr>
        <w:t>.</w:t>
      </w:r>
      <w:r w:rsidR="002571BA" w:rsidRPr="002571BA">
        <w:rPr>
          <w:rFonts w:ascii="Times New Roman" w:hAnsi="Times New Roman" w:cs="Times New Roman"/>
          <w:sz w:val="24"/>
          <w:szCs w:val="24"/>
        </w:rPr>
        <w:t xml:space="preserve"> Учебный диалог как средство формирования универсальных учебных действий младших школьников / Н. А. Песняева// Методист. - 2010. - № 4. - С. 61-67.</w:t>
      </w:r>
    </w:p>
    <w:p w:rsidR="00F879AF" w:rsidRDefault="00F879AF" w:rsidP="002F6667">
      <w:pPr>
        <w:pStyle w:val="a9"/>
        <w:numPr>
          <w:ilvl w:val="0"/>
          <w:numId w:val="12"/>
        </w:numPr>
        <w:jc w:val="both"/>
        <w:rPr>
          <w:rFonts w:ascii="Times New Roman" w:hAnsi="Times New Roman" w:cs="Times New Roman"/>
          <w:sz w:val="24"/>
          <w:szCs w:val="24"/>
        </w:rPr>
      </w:pPr>
      <w:r w:rsidRPr="00B248A0">
        <w:rPr>
          <w:rFonts w:ascii="Times New Roman" w:hAnsi="Times New Roman" w:cs="Times New Roman"/>
          <w:sz w:val="24"/>
          <w:szCs w:val="24"/>
        </w:rPr>
        <w:t>О.О. Пугачевский. Психологическая характеристика деятельности учителя в современном социокультурном контексте. Учебно- методическое пособие. Ростов–на- Дону. : ГБОУ ДПО РО РИПК и ППРО,2012.</w:t>
      </w:r>
    </w:p>
    <w:p w:rsidR="00EF3146" w:rsidRPr="00EF3146" w:rsidRDefault="00EF3146" w:rsidP="002F6667">
      <w:pPr>
        <w:pStyle w:val="a9"/>
        <w:numPr>
          <w:ilvl w:val="0"/>
          <w:numId w:val="12"/>
        </w:numPr>
        <w:jc w:val="both"/>
        <w:rPr>
          <w:rFonts w:ascii="Times New Roman" w:hAnsi="Times New Roman" w:cs="Times New Roman"/>
          <w:sz w:val="24"/>
          <w:szCs w:val="24"/>
        </w:rPr>
      </w:pPr>
      <w:r>
        <w:rPr>
          <w:rFonts w:ascii="Times New Roman" w:hAnsi="Times New Roman" w:cs="Times New Roman"/>
          <w:sz w:val="24"/>
          <w:szCs w:val="24"/>
        </w:rPr>
        <w:t>О.И.</w:t>
      </w:r>
      <w:r w:rsidRPr="00EF3146">
        <w:rPr>
          <w:rFonts w:ascii="Times New Roman" w:hAnsi="Times New Roman" w:cs="Times New Roman"/>
          <w:sz w:val="24"/>
          <w:szCs w:val="24"/>
        </w:rPr>
        <w:t xml:space="preserve">Чиранова </w:t>
      </w:r>
      <w:r>
        <w:rPr>
          <w:rFonts w:ascii="Times New Roman" w:hAnsi="Times New Roman" w:cs="Times New Roman"/>
          <w:sz w:val="24"/>
          <w:szCs w:val="24"/>
        </w:rPr>
        <w:t>.</w:t>
      </w:r>
      <w:r w:rsidRPr="00EF3146">
        <w:rPr>
          <w:rFonts w:ascii="Times New Roman" w:hAnsi="Times New Roman" w:cs="Times New Roman"/>
          <w:sz w:val="24"/>
          <w:szCs w:val="24"/>
        </w:rPr>
        <w:t>Формирование универсальных учебных действий у младших школьников в процессе реализации эстетической функции математики / О. И. Чиранова// Начальная школа плюс до и после. - 2011. - № 6. - С. 29-32. - Библиогр.: с. 32.</w:t>
      </w:r>
    </w:p>
    <w:p w:rsidR="00EF3146" w:rsidRPr="00EF3146" w:rsidRDefault="00EF3146" w:rsidP="002F6667">
      <w:pPr>
        <w:pStyle w:val="a9"/>
        <w:numPr>
          <w:ilvl w:val="0"/>
          <w:numId w:val="12"/>
        </w:numPr>
        <w:jc w:val="both"/>
        <w:rPr>
          <w:rFonts w:ascii="Times New Roman" w:hAnsi="Times New Roman" w:cs="Times New Roman"/>
          <w:sz w:val="24"/>
          <w:szCs w:val="24"/>
        </w:rPr>
      </w:pPr>
      <w:r>
        <w:rPr>
          <w:rFonts w:ascii="Times New Roman" w:hAnsi="Times New Roman" w:cs="Times New Roman"/>
          <w:sz w:val="24"/>
          <w:szCs w:val="24"/>
        </w:rPr>
        <w:t>Г.В.</w:t>
      </w:r>
      <w:r w:rsidRPr="00EF3146">
        <w:rPr>
          <w:rFonts w:ascii="Times New Roman" w:hAnsi="Times New Roman" w:cs="Times New Roman"/>
          <w:sz w:val="24"/>
          <w:szCs w:val="24"/>
        </w:rPr>
        <w:t>Шакина</w:t>
      </w:r>
      <w:r>
        <w:rPr>
          <w:rFonts w:ascii="Times New Roman" w:hAnsi="Times New Roman" w:cs="Times New Roman"/>
          <w:sz w:val="24"/>
          <w:szCs w:val="24"/>
        </w:rPr>
        <w:t>.</w:t>
      </w:r>
      <w:r w:rsidRPr="00EF3146">
        <w:rPr>
          <w:rFonts w:ascii="Times New Roman" w:hAnsi="Times New Roman" w:cs="Times New Roman"/>
          <w:sz w:val="24"/>
          <w:szCs w:val="24"/>
        </w:rPr>
        <w:t xml:space="preserve"> Оценка сформированности у младших школьников умений работы с текстом как источником информации / Г. В. Шакина, И. В. Ванисова</w:t>
      </w:r>
    </w:p>
    <w:p w:rsidR="00EF3146" w:rsidRPr="00EF3146" w:rsidRDefault="00EF3146" w:rsidP="002F6667">
      <w:pPr>
        <w:pStyle w:val="a9"/>
        <w:jc w:val="both"/>
        <w:rPr>
          <w:rFonts w:ascii="Times New Roman" w:hAnsi="Times New Roman" w:cs="Times New Roman"/>
          <w:sz w:val="24"/>
          <w:szCs w:val="24"/>
        </w:rPr>
      </w:pPr>
      <w:r w:rsidRPr="00EF3146">
        <w:rPr>
          <w:rFonts w:ascii="Times New Roman" w:hAnsi="Times New Roman" w:cs="Times New Roman"/>
          <w:sz w:val="24"/>
          <w:szCs w:val="24"/>
        </w:rPr>
        <w:t>// Стандарты и мониторинг в образовании. - 2010. - № 3. - С. 7-10. - Библиогр.: с. 10.</w:t>
      </w:r>
    </w:p>
    <w:p w:rsidR="00EF3146" w:rsidRPr="00EF3146" w:rsidRDefault="00EF3146" w:rsidP="002F6667">
      <w:pPr>
        <w:pStyle w:val="a9"/>
        <w:numPr>
          <w:ilvl w:val="0"/>
          <w:numId w:val="12"/>
        </w:numPr>
        <w:jc w:val="both"/>
        <w:rPr>
          <w:rFonts w:ascii="Times New Roman" w:hAnsi="Times New Roman" w:cs="Times New Roman"/>
          <w:sz w:val="24"/>
          <w:szCs w:val="24"/>
        </w:rPr>
      </w:pPr>
      <w:r w:rsidRPr="00EF3146">
        <w:rPr>
          <w:rFonts w:ascii="Times New Roman" w:hAnsi="Times New Roman" w:cs="Times New Roman"/>
          <w:sz w:val="24"/>
          <w:szCs w:val="24"/>
        </w:rPr>
        <w:t xml:space="preserve">Т.С </w:t>
      </w:r>
      <w:r>
        <w:rPr>
          <w:rFonts w:ascii="Times New Roman" w:hAnsi="Times New Roman" w:cs="Times New Roman"/>
          <w:sz w:val="24"/>
          <w:szCs w:val="24"/>
        </w:rPr>
        <w:t>.</w:t>
      </w:r>
      <w:r w:rsidRPr="00EF3146">
        <w:rPr>
          <w:rFonts w:ascii="Times New Roman" w:hAnsi="Times New Roman" w:cs="Times New Roman"/>
          <w:sz w:val="24"/>
          <w:szCs w:val="24"/>
        </w:rPr>
        <w:t>Ячменникова.   Деятельностный подход в формировании универсальных учебных действий на уроках математики в 1 классе : как на уроке формировать универсально-учебные действия, предусмотренные ФГОС нового поколения? / Т. С. Ячменникова</w:t>
      </w:r>
    </w:p>
    <w:p w:rsidR="00EF3146" w:rsidRPr="00EF3146" w:rsidRDefault="00EF3146" w:rsidP="002F6667">
      <w:pPr>
        <w:pStyle w:val="a9"/>
        <w:jc w:val="both"/>
        <w:rPr>
          <w:rFonts w:ascii="Times New Roman" w:hAnsi="Times New Roman" w:cs="Times New Roman"/>
          <w:sz w:val="24"/>
          <w:szCs w:val="24"/>
        </w:rPr>
      </w:pPr>
      <w:r w:rsidRPr="00EF3146">
        <w:rPr>
          <w:rFonts w:ascii="Times New Roman" w:hAnsi="Times New Roman" w:cs="Times New Roman"/>
          <w:sz w:val="24"/>
          <w:szCs w:val="24"/>
        </w:rPr>
        <w:t xml:space="preserve">// Муниципальное образование: инновации и эксперимент. - 2011. - № 1. - С. 25-31. </w:t>
      </w:r>
    </w:p>
    <w:p w:rsidR="00EF3146" w:rsidRPr="00B248A0" w:rsidRDefault="00EF3146" w:rsidP="002F6667">
      <w:pPr>
        <w:pStyle w:val="a9"/>
        <w:jc w:val="both"/>
        <w:rPr>
          <w:rFonts w:ascii="Times New Roman" w:hAnsi="Times New Roman" w:cs="Times New Roman"/>
          <w:sz w:val="24"/>
          <w:szCs w:val="24"/>
        </w:rPr>
      </w:pPr>
    </w:p>
    <w:p w:rsidR="00EF3146" w:rsidRPr="00B248A0" w:rsidRDefault="002571BA" w:rsidP="002F6667">
      <w:pPr>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r>
    </w:p>
    <w:p w:rsidR="00E26C38" w:rsidRPr="00C651D5" w:rsidRDefault="00F879AF" w:rsidP="002F6667">
      <w:pPr>
        <w:spacing w:after="0" w:line="240" w:lineRule="auto"/>
        <w:ind w:left="360"/>
        <w:jc w:val="both"/>
        <w:rPr>
          <w:rFonts w:ascii="Times New Roman" w:eastAsia="Times New Roman" w:hAnsi="Times New Roman" w:cs="Times New Roman"/>
          <w:sz w:val="24"/>
          <w:szCs w:val="24"/>
          <w:lang w:eastAsia="ru-RU"/>
        </w:rPr>
      </w:pPr>
      <w:r w:rsidRPr="00B248A0">
        <w:rPr>
          <w:rFonts w:ascii="Times New Roman" w:eastAsia="Times New Roman" w:hAnsi="Times New Roman" w:cs="Times New Roman"/>
          <w:sz w:val="24"/>
          <w:szCs w:val="24"/>
          <w:lang w:eastAsia="ru-RU"/>
        </w:rPr>
        <w:br/>
      </w:r>
      <w:r w:rsidRPr="00B248A0">
        <w:rPr>
          <w:rFonts w:ascii="Times New Roman" w:eastAsia="Times New Roman" w:hAnsi="Times New Roman" w:cs="Times New Roman"/>
          <w:sz w:val="14"/>
          <w:szCs w:val="14"/>
          <w:lang w:eastAsia="ru-RU"/>
        </w:rPr>
        <w:t xml:space="preserve"> </w:t>
      </w:r>
      <w:r w:rsidR="00BC0D82">
        <w:rPr>
          <w:noProof/>
          <w:lang w:eastAsia="ru-RU"/>
        </w:rPr>
        <mc:AlternateContent>
          <mc:Choice Requires="wps">
            <w:drawing>
              <wp:anchor distT="0" distB="0" distL="114300" distR="114300" simplePos="0" relativeHeight="251663360" behindDoc="0" locked="0" layoutInCell="1" allowOverlap="1">
                <wp:simplePos x="0" y="0"/>
                <wp:positionH relativeFrom="column">
                  <wp:posOffset>1834515</wp:posOffset>
                </wp:positionH>
                <wp:positionV relativeFrom="paragraph">
                  <wp:posOffset>8557260</wp:posOffset>
                </wp:positionV>
                <wp:extent cx="2076450" cy="1333500"/>
                <wp:effectExtent l="0" t="0" r="0" b="0"/>
                <wp:wrapNone/>
                <wp:docPr id="33" name="Овал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0" cy="13335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6CD15FAE" id="Овал 33" o:spid="_x0000_s1026" style="position:absolute;margin-left:144.45pt;margin-top:673.8pt;width:163.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" fillcolor="white [3212]" stroked="f" strokeweight="2pt">
                <v:path arrowok="t"/>
              </v:oval>
            </w:pict>
          </mc:Fallback>
        </mc:AlternateContent>
      </w:r>
      <w:r w:rsidR="00BC0D82">
        <w:rPr>
          <w:noProof/>
          <w:lang w:eastAsia="ru-RU"/>
        </w:rPr>
        <mc:AlternateContent>
          <mc:Choice Requires="wps">
            <w:drawing>
              <wp:anchor distT="0" distB="0" distL="114300" distR="114300" simplePos="0" relativeHeight="251665408" behindDoc="0" locked="0" layoutInCell="1" allowOverlap="1">
                <wp:simplePos x="0" y="0"/>
                <wp:positionH relativeFrom="column">
                  <wp:posOffset>1891665</wp:posOffset>
                </wp:positionH>
                <wp:positionV relativeFrom="paragraph">
                  <wp:posOffset>8309610</wp:posOffset>
                </wp:positionV>
                <wp:extent cx="2076450" cy="1333500"/>
                <wp:effectExtent l="0" t="0" r="0" b="0"/>
                <wp:wrapNone/>
                <wp:docPr id="34" name="Овал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0" cy="1333500"/>
                        </a:xfrm>
                        <a:prstGeom prst="ellipse">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76AF8A5" id="Овал 34" o:spid="_x0000_s1026" style="position:absolute;margin-left:148.95pt;margin-top:654.3pt;width:163.5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" fillcolor="window" stroked="f" strokeweight="2pt">
                <v:path arrowok="t"/>
              </v:oval>
            </w:pict>
          </mc:Fallback>
        </mc:AlternateContent>
      </w:r>
    </w:p>
    <w:sectPr w:rsidR="00E26C38" w:rsidRPr="00C651D5" w:rsidSect="0047077D">
      <w:footerReference w:type="default" r:id="rId11"/>
      <w:pgSz w:w="11906" w:h="16838"/>
      <w:pgMar w:top="1134" w:right="851" w:bottom="1134" w:left="1276" w:header="709"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D02" w:rsidRDefault="00CA7D02" w:rsidP="00ED596B">
      <w:pPr>
        <w:spacing w:after="0" w:line="240" w:lineRule="auto"/>
      </w:pPr>
      <w:r>
        <w:separator/>
      </w:r>
    </w:p>
  </w:endnote>
  <w:endnote w:type="continuationSeparator" w:id="0">
    <w:p w:rsidR="00CA7D02" w:rsidRDefault="00CA7D02" w:rsidP="00ED5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j-ea">
    <w:panose1 w:val="00000000000000000000"/>
    <w:charset w:val="00"/>
    <w:family w:val="roman"/>
    <w:notTrueType/>
    <w:pitch w:val="default"/>
  </w:font>
  <w:font w:name="+mn-ea">
    <w:panose1 w:val="00000000000000000000"/>
    <w:charset w:val="00"/>
    <w:family w:val="roman"/>
    <w:notTrueType/>
    <w:pitch w:val="default"/>
  </w:font>
  <w:font w:name="+mj-cs">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6566376"/>
      <w:docPartObj>
        <w:docPartGallery w:val="Page Numbers (Bottom of Page)"/>
        <w:docPartUnique/>
      </w:docPartObj>
    </w:sdtPr>
    <w:sdtEndPr/>
    <w:sdtContent>
      <w:p w:rsidR="00972516" w:rsidRDefault="0034010F" w:rsidP="008D316F">
        <w:pPr>
          <w:pStyle w:val="a7"/>
          <w:jc w:val="center"/>
        </w:pPr>
        <w:r>
          <w:fldChar w:fldCharType="begin"/>
        </w:r>
        <w:r w:rsidR="00972516">
          <w:instrText>PAGE   \* MERGEFORMAT</w:instrText>
        </w:r>
        <w:r>
          <w:fldChar w:fldCharType="separate"/>
        </w:r>
        <w:r w:rsidR="00BC0D82">
          <w:rPr>
            <w:noProof/>
          </w:rPr>
          <w:t>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D02" w:rsidRDefault="00CA7D02" w:rsidP="00ED596B">
      <w:pPr>
        <w:spacing w:after="0" w:line="240" w:lineRule="auto"/>
      </w:pPr>
      <w:r>
        <w:separator/>
      </w:r>
    </w:p>
  </w:footnote>
  <w:footnote w:type="continuationSeparator" w:id="0">
    <w:p w:rsidR="00CA7D02" w:rsidRDefault="00CA7D02" w:rsidP="00ED59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8C2EDD6"/>
    <w:lvl w:ilvl="0">
      <w:numFmt w:val="bullet"/>
      <w:lvlText w:val="*"/>
      <w:lvlJc w:val="left"/>
    </w:lvl>
  </w:abstractNum>
  <w:abstractNum w:abstractNumId="1" w15:restartNumberingAfterBreak="0">
    <w:nsid w:val="0385272C"/>
    <w:multiLevelType w:val="hybridMultilevel"/>
    <w:tmpl w:val="EA960C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20189F"/>
    <w:multiLevelType w:val="multilevel"/>
    <w:tmpl w:val="5CCEC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062492"/>
    <w:multiLevelType w:val="hybridMultilevel"/>
    <w:tmpl w:val="D11E0640"/>
    <w:lvl w:ilvl="0" w:tplc="3C445D54">
      <w:start w:val="5"/>
      <w:numFmt w:val="bullet"/>
      <w:lvlText w:val=""/>
      <w:lvlJc w:val="left"/>
      <w:pPr>
        <w:ind w:left="1080" w:hanging="360"/>
      </w:pPr>
      <w:rPr>
        <w:rFonts w:ascii="Symbol" w:eastAsiaTheme="minorHAnsi" w:hAnsi="Symbol"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71307F3"/>
    <w:multiLevelType w:val="hybridMultilevel"/>
    <w:tmpl w:val="2624BD72"/>
    <w:lvl w:ilvl="0" w:tplc="85466A30">
      <w:start w:val="9"/>
      <w:numFmt w:val="bullet"/>
      <w:lvlText w:val=""/>
      <w:lvlJc w:val="left"/>
      <w:pPr>
        <w:ind w:left="1080" w:hanging="360"/>
      </w:pPr>
      <w:rPr>
        <w:rFonts w:ascii="Symbol" w:eastAsiaTheme="minorHAnsi" w:hAnsi="Symbol"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2E3348E"/>
    <w:multiLevelType w:val="hybridMultilevel"/>
    <w:tmpl w:val="6E9E279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696B47"/>
    <w:multiLevelType w:val="hybridMultilevel"/>
    <w:tmpl w:val="B868F2D0"/>
    <w:lvl w:ilvl="0" w:tplc="3F96B622">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21FF597A"/>
    <w:multiLevelType w:val="multilevel"/>
    <w:tmpl w:val="ADAC1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A30045"/>
    <w:multiLevelType w:val="hybridMultilevel"/>
    <w:tmpl w:val="84DA45B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EC35B9"/>
    <w:multiLevelType w:val="hybridMultilevel"/>
    <w:tmpl w:val="E0AE2CF6"/>
    <w:lvl w:ilvl="0" w:tplc="5E5C5E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F392B95"/>
    <w:multiLevelType w:val="hybridMultilevel"/>
    <w:tmpl w:val="446E9CC6"/>
    <w:lvl w:ilvl="0" w:tplc="BE22BEBE">
      <w:start w:val="1"/>
      <w:numFmt w:val="bullet"/>
      <w:lvlText w:val="-"/>
      <w:lvlJc w:val="left"/>
      <w:pPr>
        <w:tabs>
          <w:tab w:val="num" w:pos="720"/>
        </w:tabs>
        <w:ind w:left="720" w:hanging="360"/>
      </w:pPr>
      <w:rPr>
        <w:rFonts w:ascii="Times New Roman" w:hAnsi="Times New Roman" w:hint="default"/>
      </w:rPr>
    </w:lvl>
    <w:lvl w:ilvl="1" w:tplc="F9ACF082" w:tentative="1">
      <w:start w:val="1"/>
      <w:numFmt w:val="bullet"/>
      <w:lvlText w:val="-"/>
      <w:lvlJc w:val="left"/>
      <w:pPr>
        <w:tabs>
          <w:tab w:val="num" w:pos="1440"/>
        </w:tabs>
        <w:ind w:left="1440" w:hanging="360"/>
      </w:pPr>
      <w:rPr>
        <w:rFonts w:ascii="Times New Roman" w:hAnsi="Times New Roman" w:hint="default"/>
      </w:rPr>
    </w:lvl>
    <w:lvl w:ilvl="2" w:tplc="4134BF78" w:tentative="1">
      <w:start w:val="1"/>
      <w:numFmt w:val="bullet"/>
      <w:lvlText w:val="-"/>
      <w:lvlJc w:val="left"/>
      <w:pPr>
        <w:tabs>
          <w:tab w:val="num" w:pos="2160"/>
        </w:tabs>
        <w:ind w:left="2160" w:hanging="360"/>
      </w:pPr>
      <w:rPr>
        <w:rFonts w:ascii="Times New Roman" w:hAnsi="Times New Roman" w:hint="default"/>
      </w:rPr>
    </w:lvl>
    <w:lvl w:ilvl="3" w:tplc="0396FF76" w:tentative="1">
      <w:start w:val="1"/>
      <w:numFmt w:val="bullet"/>
      <w:lvlText w:val="-"/>
      <w:lvlJc w:val="left"/>
      <w:pPr>
        <w:tabs>
          <w:tab w:val="num" w:pos="2880"/>
        </w:tabs>
        <w:ind w:left="2880" w:hanging="360"/>
      </w:pPr>
      <w:rPr>
        <w:rFonts w:ascii="Times New Roman" w:hAnsi="Times New Roman" w:hint="default"/>
      </w:rPr>
    </w:lvl>
    <w:lvl w:ilvl="4" w:tplc="0AA81E7C" w:tentative="1">
      <w:start w:val="1"/>
      <w:numFmt w:val="bullet"/>
      <w:lvlText w:val="-"/>
      <w:lvlJc w:val="left"/>
      <w:pPr>
        <w:tabs>
          <w:tab w:val="num" w:pos="3600"/>
        </w:tabs>
        <w:ind w:left="3600" w:hanging="360"/>
      </w:pPr>
      <w:rPr>
        <w:rFonts w:ascii="Times New Roman" w:hAnsi="Times New Roman" w:hint="default"/>
      </w:rPr>
    </w:lvl>
    <w:lvl w:ilvl="5" w:tplc="DBF4B918" w:tentative="1">
      <w:start w:val="1"/>
      <w:numFmt w:val="bullet"/>
      <w:lvlText w:val="-"/>
      <w:lvlJc w:val="left"/>
      <w:pPr>
        <w:tabs>
          <w:tab w:val="num" w:pos="4320"/>
        </w:tabs>
        <w:ind w:left="4320" w:hanging="360"/>
      </w:pPr>
      <w:rPr>
        <w:rFonts w:ascii="Times New Roman" w:hAnsi="Times New Roman" w:hint="default"/>
      </w:rPr>
    </w:lvl>
    <w:lvl w:ilvl="6" w:tplc="3F3C66FE" w:tentative="1">
      <w:start w:val="1"/>
      <w:numFmt w:val="bullet"/>
      <w:lvlText w:val="-"/>
      <w:lvlJc w:val="left"/>
      <w:pPr>
        <w:tabs>
          <w:tab w:val="num" w:pos="5040"/>
        </w:tabs>
        <w:ind w:left="5040" w:hanging="360"/>
      </w:pPr>
      <w:rPr>
        <w:rFonts w:ascii="Times New Roman" w:hAnsi="Times New Roman" w:hint="default"/>
      </w:rPr>
    </w:lvl>
    <w:lvl w:ilvl="7" w:tplc="BD367B16" w:tentative="1">
      <w:start w:val="1"/>
      <w:numFmt w:val="bullet"/>
      <w:lvlText w:val="-"/>
      <w:lvlJc w:val="left"/>
      <w:pPr>
        <w:tabs>
          <w:tab w:val="num" w:pos="5760"/>
        </w:tabs>
        <w:ind w:left="5760" w:hanging="360"/>
      </w:pPr>
      <w:rPr>
        <w:rFonts w:ascii="Times New Roman" w:hAnsi="Times New Roman" w:hint="default"/>
      </w:rPr>
    </w:lvl>
    <w:lvl w:ilvl="8" w:tplc="7E1C9EC8"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FFE45C9"/>
    <w:multiLevelType w:val="hybridMultilevel"/>
    <w:tmpl w:val="E2A68DEE"/>
    <w:lvl w:ilvl="0" w:tplc="21D43C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0D144F5"/>
    <w:multiLevelType w:val="hybridMultilevel"/>
    <w:tmpl w:val="39EC618A"/>
    <w:lvl w:ilvl="0" w:tplc="4D029AF8">
      <w:start w:val="1"/>
      <w:numFmt w:val="bullet"/>
      <w:lvlText w:val=""/>
      <w:lvlJc w:val="left"/>
      <w:pPr>
        <w:tabs>
          <w:tab w:val="num" w:pos="720"/>
        </w:tabs>
        <w:ind w:left="720" w:hanging="360"/>
      </w:pPr>
      <w:rPr>
        <w:rFonts w:ascii="Wingdings" w:hAnsi="Wingdings" w:hint="default"/>
      </w:rPr>
    </w:lvl>
    <w:lvl w:ilvl="1" w:tplc="84DEAAA2" w:tentative="1">
      <w:start w:val="1"/>
      <w:numFmt w:val="bullet"/>
      <w:lvlText w:val=""/>
      <w:lvlJc w:val="left"/>
      <w:pPr>
        <w:tabs>
          <w:tab w:val="num" w:pos="1440"/>
        </w:tabs>
        <w:ind w:left="1440" w:hanging="360"/>
      </w:pPr>
      <w:rPr>
        <w:rFonts w:ascii="Wingdings" w:hAnsi="Wingdings" w:hint="default"/>
      </w:rPr>
    </w:lvl>
    <w:lvl w:ilvl="2" w:tplc="756E5A0E" w:tentative="1">
      <w:start w:val="1"/>
      <w:numFmt w:val="bullet"/>
      <w:lvlText w:val=""/>
      <w:lvlJc w:val="left"/>
      <w:pPr>
        <w:tabs>
          <w:tab w:val="num" w:pos="2160"/>
        </w:tabs>
        <w:ind w:left="2160" w:hanging="360"/>
      </w:pPr>
      <w:rPr>
        <w:rFonts w:ascii="Wingdings" w:hAnsi="Wingdings" w:hint="default"/>
      </w:rPr>
    </w:lvl>
    <w:lvl w:ilvl="3" w:tplc="1D9ADF02" w:tentative="1">
      <w:start w:val="1"/>
      <w:numFmt w:val="bullet"/>
      <w:lvlText w:val=""/>
      <w:lvlJc w:val="left"/>
      <w:pPr>
        <w:tabs>
          <w:tab w:val="num" w:pos="2880"/>
        </w:tabs>
        <w:ind w:left="2880" w:hanging="360"/>
      </w:pPr>
      <w:rPr>
        <w:rFonts w:ascii="Wingdings" w:hAnsi="Wingdings" w:hint="default"/>
      </w:rPr>
    </w:lvl>
    <w:lvl w:ilvl="4" w:tplc="0450D88A" w:tentative="1">
      <w:start w:val="1"/>
      <w:numFmt w:val="bullet"/>
      <w:lvlText w:val=""/>
      <w:lvlJc w:val="left"/>
      <w:pPr>
        <w:tabs>
          <w:tab w:val="num" w:pos="3600"/>
        </w:tabs>
        <w:ind w:left="3600" w:hanging="360"/>
      </w:pPr>
      <w:rPr>
        <w:rFonts w:ascii="Wingdings" w:hAnsi="Wingdings" w:hint="default"/>
      </w:rPr>
    </w:lvl>
    <w:lvl w:ilvl="5" w:tplc="B38CA028" w:tentative="1">
      <w:start w:val="1"/>
      <w:numFmt w:val="bullet"/>
      <w:lvlText w:val=""/>
      <w:lvlJc w:val="left"/>
      <w:pPr>
        <w:tabs>
          <w:tab w:val="num" w:pos="4320"/>
        </w:tabs>
        <w:ind w:left="4320" w:hanging="360"/>
      </w:pPr>
      <w:rPr>
        <w:rFonts w:ascii="Wingdings" w:hAnsi="Wingdings" w:hint="default"/>
      </w:rPr>
    </w:lvl>
    <w:lvl w:ilvl="6" w:tplc="B5529460" w:tentative="1">
      <w:start w:val="1"/>
      <w:numFmt w:val="bullet"/>
      <w:lvlText w:val=""/>
      <w:lvlJc w:val="left"/>
      <w:pPr>
        <w:tabs>
          <w:tab w:val="num" w:pos="5040"/>
        </w:tabs>
        <w:ind w:left="5040" w:hanging="360"/>
      </w:pPr>
      <w:rPr>
        <w:rFonts w:ascii="Wingdings" w:hAnsi="Wingdings" w:hint="default"/>
      </w:rPr>
    </w:lvl>
    <w:lvl w:ilvl="7" w:tplc="920A2DAE" w:tentative="1">
      <w:start w:val="1"/>
      <w:numFmt w:val="bullet"/>
      <w:lvlText w:val=""/>
      <w:lvlJc w:val="left"/>
      <w:pPr>
        <w:tabs>
          <w:tab w:val="num" w:pos="5760"/>
        </w:tabs>
        <w:ind w:left="5760" w:hanging="360"/>
      </w:pPr>
      <w:rPr>
        <w:rFonts w:ascii="Wingdings" w:hAnsi="Wingdings" w:hint="default"/>
      </w:rPr>
    </w:lvl>
    <w:lvl w:ilvl="8" w:tplc="E0047F8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F36C12"/>
    <w:multiLevelType w:val="multilevel"/>
    <w:tmpl w:val="633EB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51221E"/>
    <w:multiLevelType w:val="hybridMultilevel"/>
    <w:tmpl w:val="4D88D0EA"/>
    <w:lvl w:ilvl="0" w:tplc="C6D68792">
      <w:start w:val="1"/>
      <w:numFmt w:val="bullet"/>
      <w:lvlText w:val=""/>
      <w:lvlJc w:val="left"/>
      <w:pPr>
        <w:ind w:left="1080" w:hanging="360"/>
      </w:pPr>
      <w:rPr>
        <w:rFonts w:ascii="Symbol" w:eastAsiaTheme="minorHAnsi" w:hAnsi="Symbol"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4D2F575D"/>
    <w:multiLevelType w:val="multilevel"/>
    <w:tmpl w:val="CB806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A034FA"/>
    <w:multiLevelType w:val="hybridMultilevel"/>
    <w:tmpl w:val="D7FC61AE"/>
    <w:lvl w:ilvl="0" w:tplc="85209252">
      <w:start w:val="2"/>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7" w15:restartNumberingAfterBreak="0">
    <w:nsid w:val="4ED33BE7"/>
    <w:multiLevelType w:val="hybridMultilevel"/>
    <w:tmpl w:val="8ADA4860"/>
    <w:lvl w:ilvl="0" w:tplc="1D489F2E">
      <w:start w:val="1"/>
      <w:numFmt w:val="bullet"/>
      <w:lvlText w:val=""/>
      <w:lvlJc w:val="left"/>
      <w:pPr>
        <w:tabs>
          <w:tab w:val="num" w:pos="720"/>
        </w:tabs>
        <w:ind w:left="720" w:hanging="360"/>
      </w:pPr>
      <w:rPr>
        <w:rFonts w:ascii="Wingdings" w:hAnsi="Wingdings" w:hint="default"/>
      </w:rPr>
    </w:lvl>
    <w:lvl w:ilvl="1" w:tplc="32F8A18A" w:tentative="1">
      <w:start w:val="1"/>
      <w:numFmt w:val="bullet"/>
      <w:lvlText w:val=""/>
      <w:lvlJc w:val="left"/>
      <w:pPr>
        <w:tabs>
          <w:tab w:val="num" w:pos="1440"/>
        </w:tabs>
        <w:ind w:left="1440" w:hanging="360"/>
      </w:pPr>
      <w:rPr>
        <w:rFonts w:ascii="Wingdings" w:hAnsi="Wingdings" w:hint="default"/>
      </w:rPr>
    </w:lvl>
    <w:lvl w:ilvl="2" w:tplc="B6AC60EC" w:tentative="1">
      <w:start w:val="1"/>
      <w:numFmt w:val="bullet"/>
      <w:lvlText w:val=""/>
      <w:lvlJc w:val="left"/>
      <w:pPr>
        <w:tabs>
          <w:tab w:val="num" w:pos="2160"/>
        </w:tabs>
        <w:ind w:left="2160" w:hanging="360"/>
      </w:pPr>
      <w:rPr>
        <w:rFonts w:ascii="Wingdings" w:hAnsi="Wingdings" w:hint="default"/>
      </w:rPr>
    </w:lvl>
    <w:lvl w:ilvl="3" w:tplc="A74A7062" w:tentative="1">
      <w:start w:val="1"/>
      <w:numFmt w:val="bullet"/>
      <w:lvlText w:val=""/>
      <w:lvlJc w:val="left"/>
      <w:pPr>
        <w:tabs>
          <w:tab w:val="num" w:pos="2880"/>
        </w:tabs>
        <w:ind w:left="2880" w:hanging="360"/>
      </w:pPr>
      <w:rPr>
        <w:rFonts w:ascii="Wingdings" w:hAnsi="Wingdings" w:hint="default"/>
      </w:rPr>
    </w:lvl>
    <w:lvl w:ilvl="4" w:tplc="FF1EEBE0" w:tentative="1">
      <w:start w:val="1"/>
      <w:numFmt w:val="bullet"/>
      <w:lvlText w:val=""/>
      <w:lvlJc w:val="left"/>
      <w:pPr>
        <w:tabs>
          <w:tab w:val="num" w:pos="3600"/>
        </w:tabs>
        <w:ind w:left="3600" w:hanging="360"/>
      </w:pPr>
      <w:rPr>
        <w:rFonts w:ascii="Wingdings" w:hAnsi="Wingdings" w:hint="default"/>
      </w:rPr>
    </w:lvl>
    <w:lvl w:ilvl="5" w:tplc="7786CADE" w:tentative="1">
      <w:start w:val="1"/>
      <w:numFmt w:val="bullet"/>
      <w:lvlText w:val=""/>
      <w:lvlJc w:val="left"/>
      <w:pPr>
        <w:tabs>
          <w:tab w:val="num" w:pos="4320"/>
        </w:tabs>
        <w:ind w:left="4320" w:hanging="360"/>
      </w:pPr>
      <w:rPr>
        <w:rFonts w:ascii="Wingdings" w:hAnsi="Wingdings" w:hint="default"/>
      </w:rPr>
    </w:lvl>
    <w:lvl w:ilvl="6" w:tplc="1CB25778" w:tentative="1">
      <w:start w:val="1"/>
      <w:numFmt w:val="bullet"/>
      <w:lvlText w:val=""/>
      <w:lvlJc w:val="left"/>
      <w:pPr>
        <w:tabs>
          <w:tab w:val="num" w:pos="5040"/>
        </w:tabs>
        <w:ind w:left="5040" w:hanging="360"/>
      </w:pPr>
      <w:rPr>
        <w:rFonts w:ascii="Wingdings" w:hAnsi="Wingdings" w:hint="default"/>
      </w:rPr>
    </w:lvl>
    <w:lvl w:ilvl="7" w:tplc="1F9A976E" w:tentative="1">
      <w:start w:val="1"/>
      <w:numFmt w:val="bullet"/>
      <w:lvlText w:val=""/>
      <w:lvlJc w:val="left"/>
      <w:pPr>
        <w:tabs>
          <w:tab w:val="num" w:pos="5760"/>
        </w:tabs>
        <w:ind w:left="5760" w:hanging="360"/>
      </w:pPr>
      <w:rPr>
        <w:rFonts w:ascii="Wingdings" w:hAnsi="Wingdings" w:hint="default"/>
      </w:rPr>
    </w:lvl>
    <w:lvl w:ilvl="8" w:tplc="EC54183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8654EA"/>
    <w:multiLevelType w:val="hybridMultilevel"/>
    <w:tmpl w:val="53D8E49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8795C28"/>
    <w:multiLevelType w:val="hybridMultilevel"/>
    <w:tmpl w:val="E71CDA34"/>
    <w:lvl w:ilvl="0" w:tplc="999C8A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5B883F6A"/>
    <w:multiLevelType w:val="multilevel"/>
    <w:tmpl w:val="EEE2F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A07A9D"/>
    <w:multiLevelType w:val="hybridMultilevel"/>
    <w:tmpl w:val="4E26604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2" w15:restartNumberingAfterBreak="0">
    <w:nsid w:val="5F7F47F5"/>
    <w:multiLevelType w:val="hybridMultilevel"/>
    <w:tmpl w:val="0F5466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A9288A"/>
    <w:multiLevelType w:val="hybridMultilevel"/>
    <w:tmpl w:val="E5C672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F72C84"/>
    <w:multiLevelType w:val="hybridMultilevel"/>
    <w:tmpl w:val="0414F24C"/>
    <w:lvl w:ilvl="0" w:tplc="0B841182">
      <w:start w:val="1"/>
      <w:numFmt w:val="bullet"/>
      <w:lvlText w:val=""/>
      <w:lvlJc w:val="left"/>
      <w:pPr>
        <w:tabs>
          <w:tab w:val="num" w:pos="720"/>
        </w:tabs>
        <w:ind w:left="720" w:hanging="360"/>
      </w:pPr>
      <w:rPr>
        <w:rFonts w:ascii="Wingdings" w:hAnsi="Wingdings" w:hint="default"/>
      </w:rPr>
    </w:lvl>
    <w:lvl w:ilvl="1" w:tplc="F2BA85C8" w:tentative="1">
      <w:start w:val="1"/>
      <w:numFmt w:val="bullet"/>
      <w:lvlText w:val=""/>
      <w:lvlJc w:val="left"/>
      <w:pPr>
        <w:tabs>
          <w:tab w:val="num" w:pos="1440"/>
        </w:tabs>
        <w:ind w:left="1440" w:hanging="360"/>
      </w:pPr>
      <w:rPr>
        <w:rFonts w:ascii="Wingdings" w:hAnsi="Wingdings" w:hint="default"/>
      </w:rPr>
    </w:lvl>
    <w:lvl w:ilvl="2" w:tplc="C49414DC" w:tentative="1">
      <w:start w:val="1"/>
      <w:numFmt w:val="bullet"/>
      <w:lvlText w:val=""/>
      <w:lvlJc w:val="left"/>
      <w:pPr>
        <w:tabs>
          <w:tab w:val="num" w:pos="2160"/>
        </w:tabs>
        <w:ind w:left="2160" w:hanging="360"/>
      </w:pPr>
      <w:rPr>
        <w:rFonts w:ascii="Wingdings" w:hAnsi="Wingdings" w:hint="default"/>
      </w:rPr>
    </w:lvl>
    <w:lvl w:ilvl="3" w:tplc="BF603940" w:tentative="1">
      <w:start w:val="1"/>
      <w:numFmt w:val="bullet"/>
      <w:lvlText w:val=""/>
      <w:lvlJc w:val="left"/>
      <w:pPr>
        <w:tabs>
          <w:tab w:val="num" w:pos="2880"/>
        </w:tabs>
        <w:ind w:left="2880" w:hanging="360"/>
      </w:pPr>
      <w:rPr>
        <w:rFonts w:ascii="Wingdings" w:hAnsi="Wingdings" w:hint="default"/>
      </w:rPr>
    </w:lvl>
    <w:lvl w:ilvl="4" w:tplc="A16886DC" w:tentative="1">
      <w:start w:val="1"/>
      <w:numFmt w:val="bullet"/>
      <w:lvlText w:val=""/>
      <w:lvlJc w:val="left"/>
      <w:pPr>
        <w:tabs>
          <w:tab w:val="num" w:pos="3600"/>
        </w:tabs>
        <w:ind w:left="3600" w:hanging="360"/>
      </w:pPr>
      <w:rPr>
        <w:rFonts w:ascii="Wingdings" w:hAnsi="Wingdings" w:hint="default"/>
      </w:rPr>
    </w:lvl>
    <w:lvl w:ilvl="5" w:tplc="4672E1A2" w:tentative="1">
      <w:start w:val="1"/>
      <w:numFmt w:val="bullet"/>
      <w:lvlText w:val=""/>
      <w:lvlJc w:val="left"/>
      <w:pPr>
        <w:tabs>
          <w:tab w:val="num" w:pos="4320"/>
        </w:tabs>
        <w:ind w:left="4320" w:hanging="360"/>
      </w:pPr>
      <w:rPr>
        <w:rFonts w:ascii="Wingdings" w:hAnsi="Wingdings" w:hint="default"/>
      </w:rPr>
    </w:lvl>
    <w:lvl w:ilvl="6" w:tplc="82FEE89C" w:tentative="1">
      <w:start w:val="1"/>
      <w:numFmt w:val="bullet"/>
      <w:lvlText w:val=""/>
      <w:lvlJc w:val="left"/>
      <w:pPr>
        <w:tabs>
          <w:tab w:val="num" w:pos="5040"/>
        </w:tabs>
        <w:ind w:left="5040" w:hanging="360"/>
      </w:pPr>
      <w:rPr>
        <w:rFonts w:ascii="Wingdings" w:hAnsi="Wingdings" w:hint="default"/>
      </w:rPr>
    </w:lvl>
    <w:lvl w:ilvl="7" w:tplc="4D180CFC" w:tentative="1">
      <w:start w:val="1"/>
      <w:numFmt w:val="bullet"/>
      <w:lvlText w:val=""/>
      <w:lvlJc w:val="left"/>
      <w:pPr>
        <w:tabs>
          <w:tab w:val="num" w:pos="5760"/>
        </w:tabs>
        <w:ind w:left="5760" w:hanging="360"/>
      </w:pPr>
      <w:rPr>
        <w:rFonts w:ascii="Wingdings" w:hAnsi="Wingdings" w:hint="default"/>
      </w:rPr>
    </w:lvl>
    <w:lvl w:ilvl="8" w:tplc="9AE4B81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CB760D"/>
    <w:multiLevelType w:val="hybridMultilevel"/>
    <w:tmpl w:val="08D07D14"/>
    <w:lvl w:ilvl="0" w:tplc="E5220560">
      <w:start w:val="1"/>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B887DCB"/>
    <w:multiLevelType w:val="hybridMultilevel"/>
    <w:tmpl w:val="71FEA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F4E5A89"/>
    <w:multiLevelType w:val="hybridMultilevel"/>
    <w:tmpl w:val="8FC86574"/>
    <w:lvl w:ilvl="0" w:tplc="CA8C1742">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28" w15:restartNumberingAfterBreak="0">
    <w:nsid w:val="6F5C6841"/>
    <w:multiLevelType w:val="hybridMultilevel"/>
    <w:tmpl w:val="C150B066"/>
    <w:lvl w:ilvl="0" w:tplc="DDD49F3E">
      <w:start w:val="1"/>
      <w:numFmt w:val="bullet"/>
      <w:lvlText w:val=""/>
      <w:lvlJc w:val="left"/>
      <w:pPr>
        <w:tabs>
          <w:tab w:val="num" w:pos="720"/>
        </w:tabs>
        <w:ind w:left="720" w:hanging="360"/>
      </w:pPr>
      <w:rPr>
        <w:rFonts w:ascii="Wingdings" w:hAnsi="Wingdings" w:hint="default"/>
      </w:rPr>
    </w:lvl>
    <w:lvl w:ilvl="1" w:tplc="9906159E" w:tentative="1">
      <w:start w:val="1"/>
      <w:numFmt w:val="bullet"/>
      <w:lvlText w:val=""/>
      <w:lvlJc w:val="left"/>
      <w:pPr>
        <w:tabs>
          <w:tab w:val="num" w:pos="1440"/>
        </w:tabs>
        <w:ind w:left="1440" w:hanging="360"/>
      </w:pPr>
      <w:rPr>
        <w:rFonts w:ascii="Wingdings" w:hAnsi="Wingdings" w:hint="default"/>
      </w:rPr>
    </w:lvl>
    <w:lvl w:ilvl="2" w:tplc="D1483E04" w:tentative="1">
      <w:start w:val="1"/>
      <w:numFmt w:val="bullet"/>
      <w:lvlText w:val=""/>
      <w:lvlJc w:val="left"/>
      <w:pPr>
        <w:tabs>
          <w:tab w:val="num" w:pos="2160"/>
        </w:tabs>
        <w:ind w:left="2160" w:hanging="360"/>
      </w:pPr>
      <w:rPr>
        <w:rFonts w:ascii="Wingdings" w:hAnsi="Wingdings" w:hint="default"/>
      </w:rPr>
    </w:lvl>
    <w:lvl w:ilvl="3" w:tplc="9F841DEA" w:tentative="1">
      <w:start w:val="1"/>
      <w:numFmt w:val="bullet"/>
      <w:lvlText w:val=""/>
      <w:lvlJc w:val="left"/>
      <w:pPr>
        <w:tabs>
          <w:tab w:val="num" w:pos="2880"/>
        </w:tabs>
        <w:ind w:left="2880" w:hanging="360"/>
      </w:pPr>
      <w:rPr>
        <w:rFonts w:ascii="Wingdings" w:hAnsi="Wingdings" w:hint="default"/>
      </w:rPr>
    </w:lvl>
    <w:lvl w:ilvl="4" w:tplc="F87AEE98" w:tentative="1">
      <w:start w:val="1"/>
      <w:numFmt w:val="bullet"/>
      <w:lvlText w:val=""/>
      <w:lvlJc w:val="left"/>
      <w:pPr>
        <w:tabs>
          <w:tab w:val="num" w:pos="3600"/>
        </w:tabs>
        <w:ind w:left="3600" w:hanging="360"/>
      </w:pPr>
      <w:rPr>
        <w:rFonts w:ascii="Wingdings" w:hAnsi="Wingdings" w:hint="default"/>
      </w:rPr>
    </w:lvl>
    <w:lvl w:ilvl="5" w:tplc="CC6CECC0" w:tentative="1">
      <w:start w:val="1"/>
      <w:numFmt w:val="bullet"/>
      <w:lvlText w:val=""/>
      <w:lvlJc w:val="left"/>
      <w:pPr>
        <w:tabs>
          <w:tab w:val="num" w:pos="4320"/>
        </w:tabs>
        <w:ind w:left="4320" w:hanging="360"/>
      </w:pPr>
      <w:rPr>
        <w:rFonts w:ascii="Wingdings" w:hAnsi="Wingdings" w:hint="default"/>
      </w:rPr>
    </w:lvl>
    <w:lvl w:ilvl="6" w:tplc="3BD0185E" w:tentative="1">
      <w:start w:val="1"/>
      <w:numFmt w:val="bullet"/>
      <w:lvlText w:val=""/>
      <w:lvlJc w:val="left"/>
      <w:pPr>
        <w:tabs>
          <w:tab w:val="num" w:pos="5040"/>
        </w:tabs>
        <w:ind w:left="5040" w:hanging="360"/>
      </w:pPr>
      <w:rPr>
        <w:rFonts w:ascii="Wingdings" w:hAnsi="Wingdings" w:hint="default"/>
      </w:rPr>
    </w:lvl>
    <w:lvl w:ilvl="7" w:tplc="44943CBE" w:tentative="1">
      <w:start w:val="1"/>
      <w:numFmt w:val="bullet"/>
      <w:lvlText w:val=""/>
      <w:lvlJc w:val="left"/>
      <w:pPr>
        <w:tabs>
          <w:tab w:val="num" w:pos="5760"/>
        </w:tabs>
        <w:ind w:left="5760" w:hanging="360"/>
      </w:pPr>
      <w:rPr>
        <w:rFonts w:ascii="Wingdings" w:hAnsi="Wingdings" w:hint="default"/>
      </w:rPr>
    </w:lvl>
    <w:lvl w:ilvl="8" w:tplc="CCA8E53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3F74AF"/>
    <w:multiLevelType w:val="multilevel"/>
    <w:tmpl w:val="7C9E1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0E5B2F"/>
    <w:multiLevelType w:val="multilevel"/>
    <w:tmpl w:val="B4B64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23551F"/>
    <w:multiLevelType w:val="hybridMultilevel"/>
    <w:tmpl w:val="C0CC05BC"/>
    <w:lvl w:ilvl="0" w:tplc="3B8A70FE">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15:restartNumberingAfterBreak="0">
    <w:nsid w:val="7A6F505C"/>
    <w:multiLevelType w:val="multilevel"/>
    <w:tmpl w:val="4BD24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06413F"/>
    <w:multiLevelType w:val="multilevel"/>
    <w:tmpl w:val="8206B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DB708D"/>
    <w:multiLevelType w:val="multilevel"/>
    <w:tmpl w:val="66EA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18"/>
  </w:num>
  <w:num w:numId="4">
    <w:abstractNumId w:val="11"/>
  </w:num>
  <w:num w:numId="5">
    <w:abstractNumId w:val="4"/>
  </w:num>
  <w:num w:numId="6">
    <w:abstractNumId w:val="6"/>
  </w:num>
  <w:num w:numId="7">
    <w:abstractNumId w:val="25"/>
  </w:num>
  <w:num w:numId="8">
    <w:abstractNumId w:val="14"/>
  </w:num>
  <w:num w:numId="9">
    <w:abstractNumId w:val="23"/>
  </w:num>
  <w:num w:numId="10">
    <w:abstractNumId w:val="3"/>
  </w:num>
  <w:num w:numId="11">
    <w:abstractNumId w:val="19"/>
  </w:num>
  <w:num w:numId="12">
    <w:abstractNumId w:val="26"/>
  </w:num>
  <w:num w:numId="13">
    <w:abstractNumId w:val="5"/>
  </w:num>
  <w:num w:numId="14">
    <w:abstractNumId w:val="27"/>
  </w:num>
  <w:num w:numId="15">
    <w:abstractNumId w:val="22"/>
  </w:num>
  <w:num w:numId="16">
    <w:abstractNumId w:val="31"/>
  </w:num>
  <w:num w:numId="17">
    <w:abstractNumId w:val="32"/>
  </w:num>
  <w:num w:numId="18">
    <w:abstractNumId w:val="20"/>
  </w:num>
  <w:num w:numId="19">
    <w:abstractNumId w:val="30"/>
  </w:num>
  <w:num w:numId="20">
    <w:abstractNumId w:val="15"/>
  </w:num>
  <w:num w:numId="21">
    <w:abstractNumId w:val="7"/>
  </w:num>
  <w:num w:numId="22">
    <w:abstractNumId w:val="13"/>
  </w:num>
  <w:num w:numId="23">
    <w:abstractNumId w:val="33"/>
  </w:num>
  <w:num w:numId="24">
    <w:abstractNumId w:val="29"/>
  </w:num>
  <w:num w:numId="25">
    <w:abstractNumId w:val="2"/>
  </w:num>
  <w:num w:numId="26">
    <w:abstractNumId w:val="34"/>
  </w:num>
  <w:num w:numId="27">
    <w:abstractNumId w:val="0"/>
    <w:lvlOverride w:ilvl="0">
      <w:lvl w:ilvl="0">
        <w:numFmt w:val="bullet"/>
        <w:lvlText w:val=""/>
        <w:legacy w:legacy="1" w:legacySpace="0" w:legacyIndent="360"/>
        <w:lvlJc w:val="left"/>
        <w:rPr>
          <w:rFonts w:ascii="Symbol" w:hAnsi="Symbol" w:hint="default"/>
        </w:rPr>
      </w:lvl>
    </w:lvlOverride>
  </w:num>
  <w:num w:numId="28">
    <w:abstractNumId w:val="10"/>
  </w:num>
  <w:num w:numId="29">
    <w:abstractNumId w:val="28"/>
  </w:num>
  <w:num w:numId="30">
    <w:abstractNumId w:val="24"/>
  </w:num>
  <w:num w:numId="31">
    <w:abstractNumId w:val="12"/>
  </w:num>
  <w:num w:numId="32">
    <w:abstractNumId w:val="17"/>
  </w:num>
  <w:num w:numId="33">
    <w:abstractNumId w:val="21"/>
  </w:num>
  <w:num w:numId="34">
    <w:abstractNumId w:val="16"/>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346"/>
    <w:rsid w:val="000147FD"/>
    <w:rsid w:val="00054ADA"/>
    <w:rsid w:val="00066EFC"/>
    <w:rsid w:val="000F33E7"/>
    <w:rsid w:val="00131343"/>
    <w:rsid w:val="0013247B"/>
    <w:rsid w:val="001C59E5"/>
    <w:rsid w:val="00242E35"/>
    <w:rsid w:val="002571BA"/>
    <w:rsid w:val="002E053C"/>
    <w:rsid w:val="002F6667"/>
    <w:rsid w:val="0034010F"/>
    <w:rsid w:val="003C00B2"/>
    <w:rsid w:val="003E2BE2"/>
    <w:rsid w:val="0047077D"/>
    <w:rsid w:val="00483D64"/>
    <w:rsid w:val="00495907"/>
    <w:rsid w:val="004B0B56"/>
    <w:rsid w:val="00514FCE"/>
    <w:rsid w:val="00522FCB"/>
    <w:rsid w:val="00533346"/>
    <w:rsid w:val="0055002D"/>
    <w:rsid w:val="005B4C88"/>
    <w:rsid w:val="005F4ECD"/>
    <w:rsid w:val="00644359"/>
    <w:rsid w:val="006F2E3A"/>
    <w:rsid w:val="006F4D31"/>
    <w:rsid w:val="0071052E"/>
    <w:rsid w:val="00721C98"/>
    <w:rsid w:val="007A1D64"/>
    <w:rsid w:val="007E6717"/>
    <w:rsid w:val="007F6160"/>
    <w:rsid w:val="00891578"/>
    <w:rsid w:val="008D316F"/>
    <w:rsid w:val="008F2A43"/>
    <w:rsid w:val="0090060E"/>
    <w:rsid w:val="00925EC2"/>
    <w:rsid w:val="00972516"/>
    <w:rsid w:val="009944D7"/>
    <w:rsid w:val="009E4655"/>
    <w:rsid w:val="00AA67B2"/>
    <w:rsid w:val="00AD126A"/>
    <w:rsid w:val="00B248A0"/>
    <w:rsid w:val="00B369BF"/>
    <w:rsid w:val="00BC0D82"/>
    <w:rsid w:val="00BC0F38"/>
    <w:rsid w:val="00C4004A"/>
    <w:rsid w:val="00C651D5"/>
    <w:rsid w:val="00CA199E"/>
    <w:rsid w:val="00CA7A1C"/>
    <w:rsid w:val="00CA7D02"/>
    <w:rsid w:val="00D8149D"/>
    <w:rsid w:val="00D84594"/>
    <w:rsid w:val="00DB571E"/>
    <w:rsid w:val="00DC4902"/>
    <w:rsid w:val="00E26C38"/>
    <w:rsid w:val="00E62B09"/>
    <w:rsid w:val="00ED596B"/>
    <w:rsid w:val="00EF2F59"/>
    <w:rsid w:val="00EF3146"/>
    <w:rsid w:val="00F66223"/>
    <w:rsid w:val="00F879AF"/>
    <w:rsid w:val="00FA6561"/>
    <w:rsid w:val="00FB4F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9"/>
    <o:shapelayout v:ext="edit">
      <o:idmap v:ext="edit" data="1"/>
    </o:shapelayout>
  </w:shapeDefaults>
  <w:decimalSymbol w:val=","/>
  <w:listSeparator w:val=";"/>
  <w15:docId w15:val="{9FFB3E11-59C7-4E01-8D07-73DA98294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01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6C3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26C38"/>
    <w:rPr>
      <w:rFonts w:ascii="Tahoma" w:hAnsi="Tahoma" w:cs="Tahoma"/>
      <w:sz w:val="16"/>
      <w:szCs w:val="16"/>
    </w:rPr>
  </w:style>
  <w:style w:type="paragraph" w:styleId="a5">
    <w:name w:val="header"/>
    <w:basedOn w:val="a"/>
    <w:link w:val="a6"/>
    <w:uiPriority w:val="99"/>
    <w:unhideWhenUsed/>
    <w:rsid w:val="00ED596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D596B"/>
  </w:style>
  <w:style w:type="paragraph" w:styleId="a7">
    <w:name w:val="footer"/>
    <w:basedOn w:val="a"/>
    <w:link w:val="a8"/>
    <w:uiPriority w:val="99"/>
    <w:unhideWhenUsed/>
    <w:rsid w:val="00ED596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D596B"/>
  </w:style>
  <w:style w:type="paragraph" w:styleId="a9">
    <w:name w:val="List Paragraph"/>
    <w:basedOn w:val="a"/>
    <w:uiPriority w:val="34"/>
    <w:qFormat/>
    <w:rsid w:val="002E053C"/>
    <w:pPr>
      <w:ind w:left="720"/>
      <w:contextualSpacing/>
    </w:pPr>
  </w:style>
  <w:style w:type="table" w:styleId="aa">
    <w:name w:val="Table Grid"/>
    <w:basedOn w:val="a1"/>
    <w:uiPriority w:val="59"/>
    <w:rsid w:val="002E0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Title"/>
    <w:basedOn w:val="a"/>
    <w:next w:val="a"/>
    <w:link w:val="ac"/>
    <w:uiPriority w:val="10"/>
    <w:qFormat/>
    <w:rsid w:val="002E053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Заголовок Знак"/>
    <w:basedOn w:val="a0"/>
    <w:link w:val="ab"/>
    <w:uiPriority w:val="10"/>
    <w:rsid w:val="002E053C"/>
    <w:rPr>
      <w:rFonts w:asciiTheme="majorHAnsi" w:eastAsiaTheme="majorEastAsia" w:hAnsiTheme="majorHAnsi" w:cstheme="majorBidi"/>
      <w:color w:val="17365D" w:themeColor="text2" w:themeShade="BF"/>
      <w:spacing w:val="5"/>
      <w:kern w:val="28"/>
      <w:sz w:val="52"/>
      <w:szCs w:val="52"/>
    </w:rPr>
  </w:style>
  <w:style w:type="character" w:styleId="ad">
    <w:name w:val="Strong"/>
    <w:basedOn w:val="a0"/>
    <w:uiPriority w:val="22"/>
    <w:qFormat/>
    <w:rsid w:val="002E05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92704">
      <w:bodyDiv w:val="1"/>
      <w:marLeft w:val="0"/>
      <w:marRight w:val="0"/>
      <w:marTop w:val="0"/>
      <w:marBottom w:val="0"/>
      <w:divBdr>
        <w:top w:val="none" w:sz="0" w:space="0" w:color="auto"/>
        <w:left w:val="none" w:sz="0" w:space="0" w:color="auto"/>
        <w:bottom w:val="none" w:sz="0" w:space="0" w:color="auto"/>
        <w:right w:val="none" w:sz="0" w:space="0" w:color="auto"/>
      </w:divBdr>
    </w:div>
    <w:div w:id="144125217">
      <w:bodyDiv w:val="1"/>
      <w:marLeft w:val="0"/>
      <w:marRight w:val="0"/>
      <w:marTop w:val="0"/>
      <w:marBottom w:val="0"/>
      <w:divBdr>
        <w:top w:val="none" w:sz="0" w:space="0" w:color="auto"/>
        <w:left w:val="none" w:sz="0" w:space="0" w:color="auto"/>
        <w:bottom w:val="none" w:sz="0" w:space="0" w:color="auto"/>
        <w:right w:val="none" w:sz="0" w:space="0" w:color="auto"/>
      </w:divBdr>
      <w:divsChild>
        <w:div w:id="1807043235">
          <w:marLeft w:val="504"/>
          <w:marRight w:val="0"/>
          <w:marTop w:val="140"/>
          <w:marBottom w:val="0"/>
          <w:divBdr>
            <w:top w:val="none" w:sz="0" w:space="0" w:color="auto"/>
            <w:left w:val="none" w:sz="0" w:space="0" w:color="auto"/>
            <w:bottom w:val="none" w:sz="0" w:space="0" w:color="auto"/>
            <w:right w:val="none" w:sz="0" w:space="0" w:color="auto"/>
          </w:divBdr>
        </w:div>
        <w:div w:id="152264078">
          <w:marLeft w:val="504"/>
          <w:marRight w:val="0"/>
          <w:marTop w:val="140"/>
          <w:marBottom w:val="0"/>
          <w:divBdr>
            <w:top w:val="none" w:sz="0" w:space="0" w:color="auto"/>
            <w:left w:val="none" w:sz="0" w:space="0" w:color="auto"/>
            <w:bottom w:val="none" w:sz="0" w:space="0" w:color="auto"/>
            <w:right w:val="none" w:sz="0" w:space="0" w:color="auto"/>
          </w:divBdr>
        </w:div>
        <w:div w:id="801969195">
          <w:marLeft w:val="504"/>
          <w:marRight w:val="0"/>
          <w:marTop w:val="140"/>
          <w:marBottom w:val="0"/>
          <w:divBdr>
            <w:top w:val="none" w:sz="0" w:space="0" w:color="auto"/>
            <w:left w:val="none" w:sz="0" w:space="0" w:color="auto"/>
            <w:bottom w:val="none" w:sz="0" w:space="0" w:color="auto"/>
            <w:right w:val="none" w:sz="0" w:space="0" w:color="auto"/>
          </w:divBdr>
        </w:div>
        <w:div w:id="120804174">
          <w:marLeft w:val="504"/>
          <w:marRight w:val="0"/>
          <w:marTop w:val="140"/>
          <w:marBottom w:val="0"/>
          <w:divBdr>
            <w:top w:val="none" w:sz="0" w:space="0" w:color="auto"/>
            <w:left w:val="none" w:sz="0" w:space="0" w:color="auto"/>
            <w:bottom w:val="none" w:sz="0" w:space="0" w:color="auto"/>
            <w:right w:val="none" w:sz="0" w:space="0" w:color="auto"/>
          </w:divBdr>
        </w:div>
      </w:divsChild>
    </w:div>
    <w:div w:id="449473704">
      <w:bodyDiv w:val="1"/>
      <w:marLeft w:val="0"/>
      <w:marRight w:val="0"/>
      <w:marTop w:val="0"/>
      <w:marBottom w:val="0"/>
      <w:divBdr>
        <w:top w:val="none" w:sz="0" w:space="0" w:color="auto"/>
        <w:left w:val="none" w:sz="0" w:space="0" w:color="auto"/>
        <w:bottom w:val="none" w:sz="0" w:space="0" w:color="auto"/>
        <w:right w:val="none" w:sz="0" w:space="0" w:color="auto"/>
      </w:divBdr>
      <w:divsChild>
        <w:div w:id="1433697902">
          <w:marLeft w:val="504"/>
          <w:marRight w:val="0"/>
          <w:marTop w:val="140"/>
          <w:marBottom w:val="0"/>
          <w:divBdr>
            <w:top w:val="none" w:sz="0" w:space="0" w:color="auto"/>
            <w:left w:val="none" w:sz="0" w:space="0" w:color="auto"/>
            <w:bottom w:val="none" w:sz="0" w:space="0" w:color="auto"/>
            <w:right w:val="none" w:sz="0" w:space="0" w:color="auto"/>
          </w:divBdr>
        </w:div>
        <w:div w:id="528102292">
          <w:marLeft w:val="504"/>
          <w:marRight w:val="0"/>
          <w:marTop w:val="140"/>
          <w:marBottom w:val="0"/>
          <w:divBdr>
            <w:top w:val="none" w:sz="0" w:space="0" w:color="auto"/>
            <w:left w:val="none" w:sz="0" w:space="0" w:color="auto"/>
            <w:bottom w:val="none" w:sz="0" w:space="0" w:color="auto"/>
            <w:right w:val="none" w:sz="0" w:space="0" w:color="auto"/>
          </w:divBdr>
        </w:div>
        <w:div w:id="1564681936">
          <w:marLeft w:val="504"/>
          <w:marRight w:val="0"/>
          <w:marTop w:val="140"/>
          <w:marBottom w:val="0"/>
          <w:divBdr>
            <w:top w:val="none" w:sz="0" w:space="0" w:color="auto"/>
            <w:left w:val="none" w:sz="0" w:space="0" w:color="auto"/>
            <w:bottom w:val="none" w:sz="0" w:space="0" w:color="auto"/>
            <w:right w:val="none" w:sz="0" w:space="0" w:color="auto"/>
          </w:divBdr>
        </w:div>
      </w:divsChild>
    </w:div>
    <w:div w:id="1547253111">
      <w:bodyDiv w:val="1"/>
      <w:marLeft w:val="0"/>
      <w:marRight w:val="0"/>
      <w:marTop w:val="0"/>
      <w:marBottom w:val="0"/>
      <w:divBdr>
        <w:top w:val="none" w:sz="0" w:space="0" w:color="auto"/>
        <w:left w:val="none" w:sz="0" w:space="0" w:color="auto"/>
        <w:bottom w:val="none" w:sz="0" w:space="0" w:color="auto"/>
        <w:right w:val="none" w:sz="0" w:space="0" w:color="auto"/>
      </w:divBdr>
    </w:div>
    <w:div w:id="1868562959">
      <w:bodyDiv w:val="1"/>
      <w:marLeft w:val="0"/>
      <w:marRight w:val="0"/>
      <w:marTop w:val="0"/>
      <w:marBottom w:val="0"/>
      <w:divBdr>
        <w:top w:val="none" w:sz="0" w:space="0" w:color="auto"/>
        <w:left w:val="none" w:sz="0" w:space="0" w:color="auto"/>
        <w:bottom w:val="none" w:sz="0" w:space="0" w:color="auto"/>
        <w:right w:val="none" w:sz="0" w:space="0" w:color="auto"/>
      </w:divBdr>
      <w:divsChild>
        <w:div w:id="1344279189">
          <w:marLeft w:val="504"/>
          <w:marRight w:val="0"/>
          <w:marTop w:val="140"/>
          <w:marBottom w:val="0"/>
          <w:divBdr>
            <w:top w:val="none" w:sz="0" w:space="0" w:color="auto"/>
            <w:left w:val="none" w:sz="0" w:space="0" w:color="auto"/>
            <w:bottom w:val="none" w:sz="0" w:space="0" w:color="auto"/>
            <w:right w:val="none" w:sz="0" w:space="0" w:color="auto"/>
          </w:divBdr>
        </w:div>
        <w:div w:id="923418751">
          <w:marLeft w:val="504"/>
          <w:marRight w:val="0"/>
          <w:marTop w:val="1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Яркая">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8219</Words>
  <Characters>46853</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Kab206</cp:lastModifiedBy>
  <cp:revision>2</cp:revision>
  <cp:lastPrinted>2014-11-19T08:00:00Z</cp:lastPrinted>
  <dcterms:created xsi:type="dcterms:W3CDTF">2018-12-20T21:43:00Z</dcterms:created>
  <dcterms:modified xsi:type="dcterms:W3CDTF">2018-12-20T21:43:00Z</dcterms:modified>
</cp:coreProperties>
</file>